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5D19E2">
        <w:rPr>
          <w:b/>
          <w:sz w:val="28"/>
          <w:szCs w:val="28"/>
          <w:u w:val="single"/>
        </w:rPr>
        <w:t>09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A522CC" w:rsidTr="00585AD0">
        <w:trPr>
          <w:trHeight w:val="1030"/>
        </w:trPr>
        <w:tc>
          <w:tcPr>
            <w:tcW w:w="4786" w:type="dxa"/>
          </w:tcPr>
          <w:p w:rsidR="00DD55DC" w:rsidRPr="00A522CC" w:rsidRDefault="00B7713E" w:rsidP="000A2160">
            <w:pPr>
              <w:jc w:val="both"/>
              <w:rPr>
                <w:sz w:val="28"/>
                <w:szCs w:val="28"/>
              </w:rPr>
            </w:pPr>
            <w:r w:rsidRPr="00B7713E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Pr="00B7713E">
              <w:rPr>
                <w:bCs/>
                <w:sz w:val="28"/>
                <w:szCs w:val="28"/>
              </w:rPr>
              <w:t>17</w:t>
            </w:r>
            <w:r w:rsidRPr="00B7713E">
              <w:rPr>
                <w:sz w:val="28"/>
                <w:szCs w:val="28"/>
              </w:rPr>
              <w:t>.11.2022 № 54 «Об утверждении Прогнозного плана приватизации объектов муниципальной собственности на 2023-2025 годы»</w:t>
            </w:r>
          </w:p>
        </w:tc>
      </w:tr>
    </w:tbl>
    <w:p w:rsidR="00A254B3" w:rsidRDefault="00A254B3" w:rsidP="00DD55DC">
      <w:pPr>
        <w:jc w:val="both"/>
        <w:rPr>
          <w:sz w:val="28"/>
          <w:szCs w:val="28"/>
        </w:rPr>
      </w:pPr>
    </w:p>
    <w:p w:rsidR="00EC72E1" w:rsidRPr="00A522CC" w:rsidRDefault="00EC72E1" w:rsidP="00DD55DC">
      <w:pPr>
        <w:jc w:val="both"/>
        <w:rPr>
          <w:sz w:val="28"/>
          <w:szCs w:val="28"/>
        </w:rPr>
      </w:pP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13E" w:rsidRPr="00B7713E">
        <w:rPr>
          <w:sz w:val="28"/>
          <w:szCs w:val="28"/>
        </w:rPr>
        <w:t>В соответствии с пунктом 2.3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Рубцовский городской Совет депутатов Алтайского края</w:t>
      </w: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</w:p>
    <w:p w:rsidR="00D75294" w:rsidRPr="00D75294" w:rsidRDefault="00D75294" w:rsidP="00D75294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r w:rsidRPr="00D75294">
        <w:rPr>
          <w:b/>
          <w:bCs/>
          <w:sz w:val="32"/>
          <w:szCs w:val="32"/>
          <w:lang w:eastAsia="ar-SA"/>
        </w:rPr>
        <w:t>Р Е Ш И Л:</w:t>
      </w:r>
    </w:p>
    <w:p w:rsidR="00B7713E" w:rsidRPr="00B7713E" w:rsidRDefault="00B7713E" w:rsidP="00B7713E">
      <w:pPr>
        <w:suppressAutoHyphens/>
        <w:ind w:firstLine="708"/>
        <w:jc w:val="both"/>
        <w:rPr>
          <w:sz w:val="28"/>
          <w:szCs w:val="28"/>
        </w:rPr>
      </w:pPr>
      <w:r w:rsidRPr="00B7713E">
        <w:rPr>
          <w:sz w:val="28"/>
          <w:szCs w:val="28"/>
        </w:rPr>
        <w:t xml:space="preserve">1. Внести в приложение к решению Рубцовского городского Совета депутатов Алтайского края от </w:t>
      </w:r>
      <w:r w:rsidRPr="00B7713E">
        <w:rPr>
          <w:bCs/>
          <w:sz w:val="28"/>
          <w:szCs w:val="28"/>
        </w:rPr>
        <w:t>17</w:t>
      </w:r>
      <w:r w:rsidRPr="00B7713E">
        <w:rPr>
          <w:sz w:val="28"/>
          <w:szCs w:val="28"/>
        </w:rPr>
        <w:t>.11.2022 № 54 «Об утверждении Прогнозного плана приватизации объектов муниципальной собственности на 2023 - 2025 годы» (с изменениями от 26.01.2023 № 90), дополнив раздел </w:t>
      </w:r>
      <w:r w:rsidRPr="00B7713E">
        <w:rPr>
          <w:sz w:val="28"/>
          <w:szCs w:val="28"/>
          <w:lang w:val="en-US"/>
        </w:rPr>
        <w:t>I</w:t>
      </w:r>
      <w:r w:rsidRPr="00B7713E">
        <w:rPr>
          <w:sz w:val="28"/>
          <w:szCs w:val="28"/>
        </w:rPr>
        <w:t> «Нежилые объекты недвижимости» строкой 13 следующего содержания:</w:t>
      </w:r>
    </w:p>
    <w:p w:rsidR="00B7713E" w:rsidRPr="00B7713E" w:rsidRDefault="00B7713E" w:rsidP="00B7713E">
      <w:pPr>
        <w:spacing w:after="120"/>
        <w:rPr>
          <w:sz w:val="27"/>
          <w:szCs w:val="27"/>
          <w:lang w:val="x-none" w:eastAsia="x-none"/>
        </w:rPr>
      </w:pPr>
      <w:r w:rsidRPr="00B7713E">
        <w:rPr>
          <w:sz w:val="27"/>
          <w:szCs w:val="27"/>
          <w:lang w:val="x-none" w:eastAsia="x-none"/>
        </w:rPr>
        <w:t>«</w:t>
      </w:r>
    </w:p>
    <w:tbl>
      <w:tblPr>
        <w:tblW w:w="9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554"/>
        <w:gridCol w:w="4379"/>
        <w:gridCol w:w="1857"/>
      </w:tblGrid>
      <w:tr w:rsidR="00B7713E" w:rsidRPr="00B7713E" w:rsidTr="00B7713E">
        <w:tc>
          <w:tcPr>
            <w:tcW w:w="423" w:type="dxa"/>
            <w:shd w:val="clear" w:color="auto" w:fill="auto"/>
          </w:tcPr>
          <w:p w:rsidR="00B7713E" w:rsidRPr="00B7713E" w:rsidRDefault="00B7713E" w:rsidP="00B7713E">
            <w:pPr>
              <w:ind w:left="-105" w:right="-57"/>
              <w:jc w:val="center"/>
            </w:pPr>
            <w:r w:rsidRPr="00B7713E">
              <w:t>13.</w:t>
            </w:r>
          </w:p>
        </w:tc>
        <w:tc>
          <w:tcPr>
            <w:tcW w:w="2554" w:type="dxa"/>
            <w:shd w:val="clear" w:color="auto" w:fill="auto"/>
          </w:tcPr>
          <w:p w:rsidR="00B7713E" w:rsidRPr="00B7713E" w:rsidRDefault="00B7713E" w:rsidP="00B7713E">
            <w:pPr>
              <w:suppressAutoHyphens/>
              <w:spacing w:after="40"/>
            </w:pPr>
            <w:r w:rsidRPr="00B7713E">
              <w:t>Нежилое здание и земельный участок по ул. Пролетарской, 127</w:t>
            </w:r>
          </w:p>
        </w:tc>
        <w:tc>
          <w:tcPr>
            <w:tcW w:w="4379" w:type="dxa"/>
            <w:shd w:val="clear" w:color="auto" w:fill="auto"/>
          </w:tcPr>
          <w:p w:rsidR="00B7713E" w:rsidRDefault="00B7713E" w:rsidP="00B7713E">
            <w:r w:rsidRPr="00B7713E">
              <w:t xml:space="preserve">Нежилое здание общей площадью </w:t>
            </w:r>
          </w:p>
          <w:p w:rsidR="00B7713E" w:rsidRPr="00B7713E" w:rsidRDefault="00B7713E" w:rsidP="00B7713E">
            <w:r w:rsidRPr="00B7713E">
              <w:t xml:space="preserve">164,0 кв. м. </w:t>
            </w:r>
          </w:p>
          <w:p w:rsidR="00B7713E" w:rsidRDefault="00B7713E" w:rsidP="00B7713E">
            <w:r w:rsidRPr="00B7713E">
              <w:t xml:space="preserve">Земельный участок площадью </w:t>
            </w:r>
          </w:p>
          <w:p w:rsidR="00B7713E" w:rsidRPr="00B7713E" w:rsidRDefault="00B7713E" w:rsidP="00B7713E">
            <w:r w:rsidRPr="00B7713E">
              <w:t>1578 кв. м</w:t>
            </w:r>
          </w:p>
        </w:tc>
        <w:tc>
          <w:tcPr>
            <w:tcW w:w="1857" w:type="dxa"/>
            <w:shd w:val="clear" w:color="auto" w:fill="auto"/>
          </w:tcPr>
          <w:p w:rsidR="00B7713E" w:rsidRPr="00B7713E" w:rsidRDefault="00B7713E" w:rsidP="00B7713E">
            <w:pPr>
              <w:keepNext/>
              <w:jc w:val="center"/>
              <w:outlineLvl w:val="0"/>
              <w:rPr>
                <w:lang w:eastAsia="x-none"/>
              </w:rPr>
            </w:pPr>
            <w:r w:rsidRPr="00B7713E">
              <w:rPr>
                <w:lang w:val="en-US" w:eastAsia="x-none"/>
              </w:rPr>
              <w:t>22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val="en-US" w:eastAsia="x-none"/>
              </w:rPr>
              <w:t>70</w:t>
            </w:r>
            <w:r w:rsidRPr="00B7713E">
              <w:rPr>
                <w:lang w:val="x-none" w:eastAsia="x-none"/>
              </w:rPr>
              <w:t>:0208</w:t>
            </w:r>
            <w:r w:rsidRPr="00B7713E">
              <w:rPr>
                <w:lang w:eastAsia="x-none"/>
              </w:rPr>
              <w:t>25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eastAsia="x-none"/>
              </w:rPr>
              <w:t>55</w:t>
            </w:r>
          </w:p>
          <w:p w:rsidR="009E3281" w:rsidRDefault="009E3281" w:rsidP="00B7713E">
            <w:pPr>
              <w:keepNext/>
              <w:jc w:val="center"/>
              <w:outlineLvl w:val="0"/>
              <w:rPr>
                <w:lang w:val="en-US" w:eastAsia="x-none"/>
              </w:rPr>
            </w:pPr>
          </w:p>
          <w:p w:rsidR="00B7713E" w:rsidRPr="00B7713E" w:rsidRDefault="00B7713E" w:rsidP="00B7713E">
            <w:pPr>
              <w:keepNext/>
              <w:jc w:val="center"/>
              <w:outlineLvl w:val="0"/>
              <w:rPr>
                <w:b/>
                <w:lang w:eastAsia="x-none"/>
              </w:rPr>
            </w:pPr>
            <w:bookmarkStart w:id="0" w:name="_GoBack"/>
            <w:bookmarkEnd w:id="0"/>
            <w:r w:rsidRPr="00B7713E">
              <w:rPr>
                <w:lang w:val="en-US" w:eastAsia="x-none"/>
              </w:rPr>
              <w:t>22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val="en-US" w:eastAsia="x-none"/>
              </w:rPr>
              <w:t>70</w:t>
            </w:r>
            <w:r w:rsidRPr="00B7713E">
              <w:rPr>
                <w:lang w:val="x-none" w:eastAsia="x-none"/>
              </w:rPr>
              <w:t>:02</w:t>
            </w:r>
            <w:r w:rsidRPr="00B7713E">
              <w:rPr>
                <w:lang w:eastAsia="x-none"/>
              </w:rPr>
              <w:t>13</w:t>
            </w:r>
            <w:r w:rsidRPr="00B7713E">
              <w:rPr>
                <w:lang w:val="x-none" w:eastAsia="x-none"/>
              </w:rPr>
              <w:t>0</w:t>
            </w:r>
            <w:r w:rsidRPr="00B7713E">
              <w:rPr>
                <w:lang w:eastAsia="x-none"/>
              </w:rPr>
              <w:t>1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eastAsia="x-none"/>
              </w:rPr>
              <w:t>46</w:t>
            </w:r>
          </w:p>
        </w:tc>
      </w:tr>
    </w:tbl>
    <w:p w:rsidR="00B7713E" w:rsidRPr="00B7713E" w:rsidRDefault="00B7713E" w:rsidP="00B7713E">
      <w:pPr>
        <w:spacing w:before="120"/>
        <w:rPr>
          <w:sz w:val="26"/>
          <w:szCs w:val="26"/>
          <w:lang w:val="x-none" w:eastAsia="x-none"/>
        </w:rPr>
      </w:pPr>
      <w:r w:rsidRPr="00B7713E">
        <w:rPr>
          <w:sz w:val="26"/>
          <w:szCs w:val="26"/>
          <w:lang w:val="x-none" w:eastAsia="x-none"/>
        </w:rPr>
        <w:t xml:space="preserve">                                                                                                                                            ».</w:t>
      </w:r>
    </w:p>
    <w:p w:rsidR="00B7713E" w:rsidRPr="00B7713E" w:rsidRDefault="00B7713E" w:rsidP="00B7713E">
      <w:pPr>
        <w:suppressAutoHyphens/>
        <w:ind w:firstLine="709"/>
        <w:jc w:val="both"/>
        <w:rPr>
          <w:b/>
          <w:sz w:val="28"/>
          <w:szCs w:val="28"/>
        </w:rPr>
      </w:pPr>
      <w:r w:rsidRPr="00B7713E">
        <w:rPr>
          <w:sz w:val="28"/>
          <w:szCs w:val="28"/>
        </w:rPr>
        <w:t>2. 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Pr="00B7713E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B7713E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B7713E">
        <w:rPr>
          <w:sz w:val="28"/>
          <w:szCs w:val="28"/>
          <w:bdr w:val="none" w:sz="0" w:space="0" w:color="auto" w:frame="1"/>
        </w:rPr>
        <w:t xml:space="preserve"> (</w:t>
      </w:r>
      <w:r w:rsidRPr="00B7713E">
        <w:rPr>
          <w:sz w:val="28"/>
          <w:szCs w:val="28"/>
        </w:rPr>
        <w:t xml:space="preserve">ГИС Торги по продаже государственного и </w:t>
      </w:r>
      <w:r w:rsidRPr="00B7713E">
        <w:rPr>
          <w:sz w:val="28"/>
          <w:szCs w:val="28"/>
        </w:rPr>
        <w:lastRenderedPageBreak/>
        <w:t>муниципального имущества</w:t>
      </w:r>
      <w:r w:rsidRPr="00B7713E">
        <w:rPr>
          <w:sz w:val="28"/>
          <w:szCs w:val="28"/>
          <w:bdr w:val="none" w:sz="0" w:space="0" w:color="auto" w:frame="1"/>
        </w:rPr>
        <w:t xml:space="preserve">) и </w:t>
      </w:r>
      <w:r w:rsidRPr="00B7713E">
        <w:rPr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B7713E">
        <w:rPr>
          <w:sz w:val="28"/>
          <w:szCs w:val="28"/>
          <w:lang w:val="en-US"/>
        </w:rPr>
        <w:t>http</w:t>
      </w:r>
      <w:r w:rsidRPr="00B7713E">
        <w:rPr>
          <w:sz w:val="28"/>
          <w:szCs w:val="28"/>
        </w:rPr>
        <w:t>://</w:t>
      </w:r>
      <w:r w:rsidRPr="00B7713E">
        <w:rPr>
          <w:sz w:val="28"/>
          <w:szCs w:val="28"/>
          <w:lang w:val="en-US"/>
        </w:rPr>
        <w:t>rubtsovsk</w:t>
      </w:r>
      <w:r w:rsidRPr="00B7713E">
        <w:rPr>
          <w:sz w:val="28"/>
          <w:szCs w:val="28"/>
        </w:rPr>
        <w:t>.</w:t>
      </w:r>
      <w:r w:rsidRPr="00B7713E">
        <w:rPr>
          <w:sz w:val="28"/>
          <w:szCs w:val="28"/>
          <w:lang w:val="en-US"/>
        </w:rPr>
        <w:t>org</w:t>
      </w:r>
      <w:r w:rsidRPr="00B7713E">
        <w:rPr>
          <w:sz w:val="28"/>
          <w:szCs w:val="28"/>
        </w:rPr>
        <w:t>/</w:t>
      </w:r>
      <w:r w:rsidRPr="00B7713E">
        <w:rPr>
          <w:sz w:val="28"/>
          <w:szCs w:val="28"/>
          <w:lang w:val="en-US"/>
        </w:rPr>
        <w:t>gorod</w:t>
      </w:r>
      <w:r w:rsidRPr="00B7713E">
        <w:rPr>
          <w:sz w:val="28"/>
          <w:szCs w:val="28"/>
        </w:rPr>
        <w:t>/</w:t>
      </w:r>
      <w:r w:rsidRPr="00B7713E">
        <w:rPr>
          <w:sz w:val="28"/>
          <w:szCs w:val="28"/>
          <w:lang w:val="en-US"/>
        </w:rPr>
        <w:t>privatizatsiya</w:t>
      </w:r>
      <w:r w:rsidRPr="00B7713E">
        <w:rPr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3. Настоящее решение вступает в силу с момента принятия.</w:t>
      </w:r>
    </w:p>
    <w:p w:rsidR="00721CB6" w:rsidRPr="00721CB6" w:rsidRDefault="000A2160" w:rsidP="00721C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21CB6" w:rsidRPr="00721CB6">
        <w:rPr>
          <w:bCs/>
          <w:sz w:val="28"/>
          <w:szCs w:val="28"/>
        </w:rPr>
        <w:t>. </w:t>
      </w:r>
      <w:r w:rsidR="00721CB6" w:rsidRPr="00721CB6">
        <w:rPr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721CB6" w:rsidRPr="00721CB6" w:rsidRDefault="00721CB6" w:rsidP="00721CB6">
      <w:pPr>
        <w:spacing w:before="60"/>
        <w:rPr>
          <w:b/>
          <w:sz w:val="28"/>
          <w:szCs w:val="28"/>
        </w:rPr>
      </w:pPr>
    </w:p>
    <w:p w:rsidR="001D78DA" w:rsidRPr="00A522CC" w:rsidRDefault="001D78DA" w:rsidP="001D78DA">
      <w:pPr>
        <w:jc w:val="right"/>
        <w:rPr>
          <w:sz w:val="28"/>
          <w:szCs w:val="28"/>
        </w:rPr>
      </w:pPr>
    </w:p>
    <w:p w:rsidR="00562784" w:rsidRPr="00A522CC" w:rsidRDefault="00562784" w:rsidP="00562784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>Председатель Рубцовского городского</w:t>
      </w:r>
    </w:p>
    <w:p w:rsidR="00721CB6" w:rsidRDefault="00562784" w:rsidP="00585AD0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 w:rsidRPr="00A522CC">
        <w:rPr>
          <w:sz w:val="28"/>
          <w:szCs w:val="28"/>
        </w:rPr>
        <w:t xml:space="preserve"> С. П. Черноиванов</w:t>
      </w:r>
    </w:p>
    <w:p w:rsidR="00BA3777" w:rsidRDefault="00BA3777" w:rsidP="00EC72E1">
      <w:pPr>
        <w:rPr>
          <w:i/>
          <w:sz w:val="26"/>
          <w:szCs w:val="26"/>
        </w:rPr>
      </w:pPr>
    </w:p>
    <w:sectPr w:rsidR="00BA3777" w:rsidSect="00721C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91" w:rsidRDefault="004D7C91">
      <w:r>
        <w:separator/>
      </w:r>
    </w:p>
  </w:endnote>
  <w:endnote w:type="continuationSeparator" w:id="0">
    <w:p w:rsidR="004D7C91" w:rsidRDefault="004D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91" w:rsidRDefault="004D7C91">
      <w:r>
        <w:separator/>
      </w:r>
    </w:p>
  </w:footnote>
  <w:footnote w:type="continuationSeparator" w:id="0">
    <w:p w:rsidR="004D7C91" w:rsidRDefault="004D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3281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 w15:restartNumberingAfterBreak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4432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A91"/>
    <w:rsid w:val="00083EFF"/>
    <w:rsid w:val="0008714E"/>
    <w:rsid w:val="00091A77"/>
    <w:rsid w:val="000923B1"/>
    <w:rsid w:val="000952CC"/>
    <w:rsid w:val="00096958"/>
    <w:rsid w:val="000A2160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368D4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6B01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D7C91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3ED9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D19E2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A171D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21CB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C7425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E3281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75991"/>
    <w:rsid w:val="00A80F4C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7713E"/>
    <w:rsid w:val="00B8201E"/>
    <w:rsid w:val="00B82C6C"/>
    <w:rsid w:val="00B865C7"/>
    <w:rsid w:val="00B93C95"/>
    <w:rsid w:val="00BA3777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A5D65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B40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C72E1"/>
    <w:rsid w:val="00ED7568"/>
    <w:rsid w:val="00EE707A"/>
    <w:rsid w:val="00EF21FC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AAB4C"/>
  <w15:docId w15:val="{6BFE29A0-CF48-4EA8-B022-D70C2683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721CB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Лариса Валерьевна Гонтарева</cp:lastModifiedBy>
  <cp:revision>7</cp:revision>
  <cp:lastPrinted>2023-02-21T08:11:00Z</cp:lastPrinted>
  <dcterms:created xsi:type="dcterms:W3CDTF">2023-02-21T07:27:00Z</dcterms:created>
  <dcterms:modified xsi:type="dcterms:W3CDTF">2023-02-28T01:51:00Z</dcterms:modified>
</cp:coreProperties>
</file>