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4C" w:rsidRDefault="00302C4C" w:rsidP="00CA482A">
      <w:pPr>
        <w:pStyle w:val="ConsPlusTitle"/>
        <w:widowControl/>
        <w:jc w:val="center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">
            <v:imagedata r:id="rId7" o:title="" gain="79922f" blacklevel="1966f"/>
          </v:shape>
        </w:pict>
      </w:r>
    </w:p>
    <w:p w:rsidR="00302C4C" w:rsidRDefault="00302C4C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302C4C" w:rsidRDefault="00302C4C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Алтайского края</w:t>
      </w:r>
    </w:p>
    <w:p w:rsidR="00302C4C" w:rsidRDefault="00302C4C" w:rsidP="00CA482A">
      <w:pPr>
        <w:jc w:val="center"/>
        <w:rPr>
          <w:b/>
          <w:bCs/>
          <w:spacing w:val="20"/>
          <w:w w:val="150"/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302C4C" w:rsidRDefault="00302C4C" w:rsidP="00831E98">
      <w:pPr>
        <w:spacing w:before="240"/>
        <w:jc w:val="center"/>
      </w:pPr>
      <w:r>
        <w:t>16.11.2016 № 4775</w:t>
      </w:r>
    </w:p>
    <w:p w:rsidR="00302C4C" w:rsidRDefault="00302C4C" w:rsidP="00831E98">
      <w:pPr>
        <w:rPr>
          <w:bCs/>
          <w:u w:val="single"/>
        </w:rPr>
      </w:pPr>
    </w:p>
    <w:p w:rsidR="00302C4C" w:rsidRDefault="00302C4C" w:rsidP="00831E98">
      <w:pPr>
        <w:rPr>
          <w:bCs/>
          <w:u w:val="single"/>
        </w:rPr>
      </w:pPr>
    </w:p>
    <w:p w:rsidR="00302C4C" w:rsidRDefault="00302C4C" w:rsidP="00CA482A">
      <w:pPr>
        <w:jc w:val="center"/>
        <w:rPr>
          <w:bCs/>
          <w:u w:val="single"/>
        </w:rPr>
      </w:pPr>
    </w:p>
    <w:p w:rsidR="00302C4C" w:rsidRDefault="00302C4C" w:rsidP="00CA482A"/>
    <w:p w:rsidR="00302C4C" w:rsidRDefault="00302C4C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02C4C" w:rsidRDefault="00302C4C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Рубцовска </w:t>
      </w:r>
    </w:p>
    <w:p w:rsidR="00302C4C" w:rsidRDefault="00302C4C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от 05.09.2014 № 3764 </w:t>
      </w:r>
    </w:p>
    <w:p w:rsidR="00302C4C" w:rsidRDefault="00302C4C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</w:t>
      </w:r>
    </w:p>
    <w:p w:rsidR="00302C4C" w:rsidRDefault="00302C4C" w:rsidP="00846A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муниципальной </w:t>
      </w:r>
    </w:p>
    <w:p w:rsidR="00302C4C" w:rsidRDefault="00302C4C" w:rsidP="00846A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системы образования города Рубцовска» </w:t>
      </w:r>
    </w:p>
    <w:p w:rsidR="00302C4C" w:rsidRDefault="00302C4C" w:rsidP="00846A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2015-2017 годы» (с изменениями </w:t>
      </w:r>
    </w:p>
    <w:p w:rsidR="00302C4C" w:rsidRDefault="00302C4C" w:rsidP="00846A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20.02.2016 №844, 27.06.2016 № 2711)</w:t>
      </w:r>
    </w:p>
    <w:p w:rsidR="00302C4C" w:rsidRDefault="00302C4C" w:rsidP="00CA4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02C4C" w:rsidRDefault="00302C4C" w:rsidP="00CA482A">
      <w:pPr>
        <w:jc w:val="both"/>
        <w:rPr>
          <w:sz w:val="28"/>
          <w:szCs w:val="28"/>
        </w:rPr>
      </w:pPr>
    </w:p>
    <w:p w:rsidR="00302C4C" w:rsidRPr="00846AF6" w:rsidRDefault="00302C4C" w:rsidP="00846AF6">
      <w:pPr>
        <w:ind w:firstLine="708"/>
        <w:jc w:val="both"/>
        <w:rPr>
          <w:sz w:val="28"/>
          <w:szCs w:val="28"/>
        </w:rPr>
      </w:pPr>
      <w:r w:rsidRPr="00846AF6">
        <w:rPr>
          <w:sz w:val="28"/>
          <w:szCs w:val="28"/>
        </w:rPr>
        <w:t xml:space="preserve">В целях развития муниципальной программы «Развитие муниципальной системы образования города Рубцовска» на 2015-2017 годы», утвержденной постановлением Администрации города Рубцовска Алтайского края от 05.09.2014 № 3764, на основании постановления Администрации города Рубцовска Алтайского края от 13.01.2014 № 154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 и в связи с выделением дополнительных ассигнований в 2016 году, руководствуясь распоряжением Администрации города Рубцовска Алтайского края от </w:t>
      </w:r>
      <w:r>
        <w:rPr>
          <w:sz w:val="28"/>
          <w:szCs w:val="28"/>
        </w:rPr>
        <w:t>29.09.2016</w:t>
      </w:r>
      <w:r w:rsidRPr="00846AF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722</w:t>
      </w:r>
      <w:r w:rsidRPr="00846AF6">
        <w:rPr>
          <w:sz w:val="28"/>
          <w:szCs w:val="28"/>
        </w:rPr>
        <w:t>л,</w:t>
      </w:r>
      <w:r>
        <w:rPr>
          <w:sz w:val="32"/>
          <w:szCs w:val="32"/>
        </w:rPr>
        <w:t xml:space="preserve"> </w:t>
      </w:r>
      <w:r w:rsidRPr="00846AF6">
        <w:rPr>
          <w:sz w:val="28"/>
          <w:szCs w:val="28"/>
        </w:rPr>
        <w:t>ПОСТАНОВЛЯЮ:</w:t>
      </w:r>
    </w:p>
    <w:p w:rsidR="00302C4C" w:rsidRPr="00846AF6" w:rsidRDefault="00302C4C" w:rsidP="00846AF6">
      <w:pPr>
        <w:ind w:firstLine="708"/>
        <w:jc w:val="both"/>
        <w:rPr>
          <w:sz w:val="28"/>
          <w:szCs w:val="28"/>
        </w:rPr>
      </w:pPr>
      <w:r w:rsidRPr="00846AF6">
        <w:rPr>
          <w:sz w:val="28"/>
          <w:szCs w:val="28"/>
        </w:rPr>
        <w:t xml:space="preserve">1. Внести изменения в постановление Администрации города Рубцовска Алтайского края от 05.09.2014 №3764 «Об утверждении муниципальной программы «Развитие муниципальной системы образования города Рубцовска» на 2015-2017 годы» (с изменениями </w:t>
      </w:r>
      <w:r>
        <w:rPr>
          <w:sz w:val="28"/>
          <w:szCs w:val="28"/>
        </w:rPr>
        <w:t>от 20.02.2016 №844, 27.06.2016 № 2711</w:t>
      </w:r>
      <w:r w:rsidRPr="00846AF6">
        <w:rPr>
          <w:sz w:val="28"/>
          <w:szCs w:val="28"/>
        </w:rPr>
        <w:t>).</w:t>
      </w:r>
    </w:p>
    <w:p w:rsidR="00302C4C" w:rsidRPr="00846AF6" w:rsidRDefault="00302C4C" w:rsidP="00846AF6">
      <w:pPr>
        <w:ind w:firstLine="708"/>
        <w:jc w:val="both"/>
        <w:rPr>
          <w:sz w:val="28"/>
          <w:szCs w:val="28"/>
        </w:rPr>
      </w:pPr>
      <w:r w:rsidRPr="00846AF6">
        <w:rPr>
          <w:sz w:val="28"/>
          <w:szCs w:val="28"/>
        </w:rPr>
        <w:t>1.1. Раздел Паспорта программы «Объёмы финансирования программы» изложить в новой редакции:</w:t>
      </w:r>
    </w:p>
    <w:p w:rsidR="00302C4C" w:rsidRPr="00846AF6" w:rsidRDefault="00302C4C" w:rsidP="00846AF6">
      <w:pPr>
        <w:jc w:val="both"/>
        <w:rPr>
          <w:sz w:val="28"/>
          <w:szCs w:val="28"/>
        </w:rPr>
      </w:pPr>
      <w:r w:rsidRPr="00846AF6">
        <w:rPr>
          <w:sz w:val="28"/>
          <w:szCs w:val="28"/>
        </w:rPr>
        <w:t>«Общий объем финансирования программы из бюджета города составляет  1371</w:t>
      </w:r>
      <w:r>
        <w:rPr>
          <w:sz w:val="28"/>
          <w:szCs w:val="28"/>
        </w:rPr>
        <w:t>738</w:t>
      </w:r>
      <w:r w:rsidRPr="00846AF6">
        <w:rPr>
          <w:sz w:val="28"/>
          <w:szCs w:val="28"/>
        </w:rPr>
        <w:t>,</w:t>
      </w:r>
      <w:r>
        <w:rPr>
          <w:sz w:val="28"/>
          <w:szCs w:val="28"/>
        </w:rPr>
        <w:t>32912</w:t>
      </w:r>
      <w:r w:rsidRPr="00846AF6">
        <w:rPr>
          <w:sz w:val="28"/>
          <w:szCs w:val="28"/>
        </w:rPr>
        <w:t xml:space="preserve"> тыс. рублей, в том числе по годам:</w:t>
      </w:r>
    </w:p>
    <w:p w:rsidR="00302C4C" w:rsidRPr="00846AF6" w:rsidRDefault="00302C4C" w:rsidP="00846AF6">
      <w:pPr>
        <w:ind w:firstLine="708"/>
        <w:jc w:val="both"/>
        <w:rPr>
          <w:sz w:val="28"/>
          <w:szCs w:val="28"/>
        </w:rPr>
      </w:pPr>
      <w:r w:rsidRPr="00846AF6">
        <w:rPr>
          <w:sz w:val="28"/>
          <w:szCs w:val="28"/>
        </w:rPr>
        <w:t>2015 год -  357669,8 тыс. рублей;</w:t>
      </w:r>
    </w:p>
    <w:p w:rsidR="00302C4C" w:rsidRPr="00846AF6" w:rsidRDefault="00302C4C" w:rsidP="00846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2016 год -   314149</w:t>
      </w:r>
      <w:r w:rsidRPr="00846AF6">
        <w:rPr>
          <w:sz w:val="28"/>
          <w:szCs w:val="28"/>
        </w:rPr>
        <w:t>,</w:t>
      </w:r>
      <w:r>
        <w:rPr>
          <w:sz w:val="28"/>
          <w:szCs w:val="28"/>
        </w:rPr>
        <w:t>32912</w:t>
      </w:r>
      <w:r w:rsidRPr="00846AF6">
        <w:rPr>
          <w:sz w:val="28"/>
          <w:szCs w:val="28"/>
        </w:rPr>
        <w:t xml:space="preserve"> тыс. рублей;</w:t>
      </w:r>
    </w:p>
    <w:p w:rsidR="00302C4C" w:rsidRPr="00846AF6" w:rsidRDefault="00302C4C" w:rsidP="00846AF6">
      <w:pPr>
        <w:ind w:firstLine="708"/>
        <w:jc w:val="both"/>
        <w:rPr>
          <w:sz w:val="28"/>
          <w:szCs w:val="28"/>
        </w:rPr>
      </w:pPr>
      <w:r w:rsidRPr="00846AF6">
        <w:rPr>
          <w:sz w:val="28"/>
          <w:szCs w:val="28"/>
        </w:rPr>
        <w:t>2017 год -    699919,2 тыс. рублей.</w:t>
      </w:r>
    </w:p>
    <w:p w:rsidR="00302C4C" w:rsidRPr="00846AF6" w:rsidRDefault="00302C4C" w:rsidP="00846AF6">
      <w:pPr>
        <w:ind w:firstLine="708"/>
        <w:jc w:val="both"/>
        <w:rPr>
          <w:sz w:val="28"/>
          <w:szCs w:val="28"/>
        </w:rPr>
      </w:pPr>
      <w:r w:rsidRPr="00846AF6">
        <w:rPr>
          <w:sz w:val="28"/>
          <w:szCs w:val="28"/>
        </w:rPr>
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год».</w:t>
      </w:r>
    </w:p>
    <w:p w:rsidR="00302C4C" w:rsidRDefault="00302C4C" w:rsidP="00846AF6">
      <w:pPr>
        <w:ind w:firstLine="708"/>
        <w:jc w:val="both"/>
        <w:rPr>
          <w:sz w:val="28"/>
          <w:szCs w:val="28"/>
        </w:rPr>
      </w:pPr>
      <w:r w:rsidRPr="00846AF6">
        <w:rPr>
          <w:sz w:val="28"/>
          <w:szCs w:val="28"/>
        </w:rPr>
        <w:t xml:space="preserve">1.2. Раздел 4. «Общий объём финансовых ресурсов, необходимых для </w:t>
      </w:r>
      <w:r>
        <w:rPr>
          <w:sz w:val="28"/>
          <w:szCs w:val="28"/>
        </w:rPr>
        <w:t>реализации программы» изложить в новой редакции:</w:t>
      </w: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«Финансирование программы осуществляется за счет средств бюджета города в соответствии с решением Рубцовского городского Совета  депутатов Алтайского края о бюджете муниципального образования город Рубцовск Алтайского края на соответствующий финансовый год.</w:t>
      </w: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осуществляется из средств бюджета города и составляет  </w:t>
      </w:r>
      <w:r w:rsidRPr="00846AF6">
        <w:rPr>
          <w:sz w:val="28"/>
          <w:szCs w:val="28"/>
        </w:rPr>
        <w:t>1371</w:t>
      </w:r>
      <w:r>
        <w:rPr>
          <w:sz w:val="28"/>
          <w:szCs w:val="28"/>
        </w:rPr>
        <w:t>738</w:t>
      </w:r>
      <w:r w:rsidRPr="00846AF6">
        <w:rPr>
          <w:sz w:val="28"/>
          <w:szCs w:val="28"/>
        </w:rPr>
        <w:t>,</w:t>
      </w:r>
      <w:r>
        <w:rPr>
          <w:sz w:val="28"/>
          <w:szCs w:val="28"/>
        </w:rPr>
        <w:t>32912</w:t>
      </w:r>
      <w:r w:rsidRPr="00846AF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-  357669,8 тыс. рублей;</w:t>
      </w: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-   314149</w:t>
      </w:r>
      <w:r w:rsidRPr="00846AF6">
        <w:rPr>
          <w:sz w:val="28"/>
          <w:szCs w:val="28"/>
        </w:rPr>
        <w:t>,</w:t>
      </w:r>
      <w:r>
        <w:rPr>
          <w:sz w:val="28"/>
          <w:szCs w:val="28"/>
        </w:rPr>
        <w:t>32912</w:t>
      </w:r>
      <w:r w:rsidRPr="00846AF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-    699919,2 тыс. рублей.</w:t>
      </w: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подлежит ежегодному уточнению при формировании бюджета города Рубцовска на очередной финансовый год.</w:t>
      </w: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экономии средств бюджета города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по направлениям программы представлены в Таблице № 2.».</w:t>
      </w: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Раздел Паспорта «Объемы финансирования подпрограммы» подпрограммы 1 «Развитие дошкольного образования» изложить в новой  редакции:</w:t>
      </w:r>
    </w:p>
    <w:p w:rsidR="00302C4C" w:rsidRPr="00E31439" w:rsidRDefault="00302C4C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1439">
        <w:rPr>
          <w:sz w:val="28"/>
          <w:szCs w:val="28"/>
        </w:rPr>
        <w:t>общий объем финансирования подпрограммы составляет 88</w:t>
      </w:r>
      <w:r>
        <w:rPr>
          <w:sz w:val="28"/>
          <w:szCs w:val="28"/>
        </w:rPr>
        <w:t>7928,3</w:t>
      </w:r>
      <w:r w:rsidRPr="00E31439">
        <w:rPr>
          <w:sz w:val="28"/>
          <w:szCs w:val="28"/>
        </w:rPr>
        <w:t xml:space="preserve"> тыс. рублей, из них:</w:t>
      </w:r>
    </w:p>
    <w:p w:rsidR="00302C4C" w:rsidRPr="00E31439" w:rsidRDefault="00302C4C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439">
        <w:rPr>
          <w:sz w:val="28"/>
          <w:szCs w:val="28"/>
        </w:rPr>
        <w:t>из бюджета города – 88</w:t>
      </w:r>
      <w:r>
        <w:rPr>
          <w:sz w:val="28"/>
          <w:szCs w:val="28"/>
        </w:rPr>
        <w:t>7928,3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302C4C" w:rsidRPr="00E31439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>2015 год -  227598,8 тыс. рублей;</w:t>
      </w:r>
    </w:p>
    <w:p w:rsidR="00302C4C" w:rsidRPr="00E31439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201821,6</w:t>
      </w:r>
      <w:r w:rsidRPr="00E31439">
        <w:rPr>
          <w:sz w:val="28"/>
          <w:szCs w:val="28"/>
        </w:rPr>
        <w:t xml:space="preserve"> тыс. рублей;</w:t>
      </w:r>
    </w:p>
    <w:p w:rsidR="00302C4C" w:rsidRPr="00E31439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>2017 год -  458507,9  тыс. рублей.</w:t>
      </w:r>
    </w:p>
    <w:p w:rsidR="00302C4C" w:rsidRDefault="00302C4C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Сумма подлежит ежегодному уточнению 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год.».</w:t>
      </w: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Раздел 4. «Общий объем финансовых ресурсов, необходимых для реализации подпрограммы» подпрограммы 1 «Развитие дошкольного образования» изложить в новой  редакции:</w:t>
      </w:r>
    </w:p>
    <w:p w:rsidR="00302C4C" w:rsidRPr="00E31439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>«Финансирование подпрограммы осуществляется за счет средств бюджета города в соответствии с решением Рубцовского городского Совета  депутатов</w:t>
      </w:r>
      <w:r>
        <w:rPr>
          <w:sz w:val="28"/>
          <w:szCs w:val="28"/>
        </w:rPr>
        <w:t xml:space="preserve"> Алтайского края</w:t>
      </w:r>
      <w:r w:rsidRPr="00E31439">
        <w:rPr>
          <w:sz w:val="28"/>
          <w:szCs w:val="28"/>
        </w:rPr>
        <w:t xml:space="preserve"> о бюджете муниципального образования город Рубцовск Алтайского края на соответствующий финансовый год. Общий объем финансирования подпрограммы из бюджета города – 88</w:t>
      </w:r>
      <w:r>
        <w:rPr>
          <w:sz w:val="28"/>
          <w:szCs w:val="28"/>
        </w:rPr>
        <w:t>7928,3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302C4C" w:rsidRPr="00E31439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>2015 год -  227598,8 тыс. рублей;</w:t>
      </w:r>
    </w:p>
    <w:p w:rsidR="00302C4C" w:rsidRPr="00E31439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201821,6</w:t>
      </w:r>
      <w:r w:rsidRPr="00E31439">
        <w:rPr>
          <w:sz w:val="28"/>
          <w:szCs w:val="28"/>
        </w:rPr>
        <w:t xml:space="preserve"> тыс. рублей;</w:t>
      </w:r>
    </w:p>
    <w:p w:rsidR="00302C4C" w:rsidRPr="00E31439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>2017 год -  458507,9  тыс. рублей.</w:t>
      </w: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подлежит ежегодному уточнению при формировании бюджета города Рубцовска на очередной финансовый год.</w:t>
      </w: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по направлениям подпрограммы представлены в Таблице № 2.».</w:t>
      </w:r>
    </w:p>
    <w:p w:rsidR="00302C4C" w:rsidRDefault="00302C4C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Раздел Паспорта «Объемы финансирования подпрограммы» подпрограммы 2 «Развитие общего образования» изложить в новой  редакции:</w:t>
      </w:r>
    </w:p>
    <w:p w:rsidR="00302C4C" w:rsidRPr="00E31439" w:rsidRDefault="00302C4C" w:rsidP="004558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1439">
        <w:rPr>
          <w:sz w:val="28"/>
          <w:szCs w:val="28"/>
        </w:rPr>
        <w:t xml:space="preserve">общий объем финансирования подпрограммы составляет </w:t>
      </w:r>
      <w:r>
        <w:rPr>
          <w:sz w:val="28"/>
          <w:szCs w:val="28"/>
        </w:rPr>
        <w:t>202131,268</w:t>
      </w:r>
      <w:r w:rsidRPr="00E31439">
        <w:rPr>
          <w:sz w:val="28"/>
          <w:szCs w:val="28"/>
        </w:rPr>
        <w:t xml:space="preserve"> тыс. рублей, из них:</w:t>
      </w:r>
    </w:p>
    <w:p w:rsidR="00302C4C" w:rsidRPr="00E31439" w:rsidRDefault="00302C4C" w:rsidP="00455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из бюджета города – </w:t>
      </w:r>
      <w:r>
        <w:rPr>
          <w:sz w:val="28"/>
          <w:szCs w:val="28"/>
        </w:rPr>
        <w:t>202131,268</w:t>
      </w:r>
      <w:r w:rsidRPr="00E31439">
        <w:rPr>
          <w:sz w:val="28"/>
          <w:szCs w:val="28"/>
        </w:rPr>
        <w:t xml:space="preserve">  тыс. рублей, в том числе по годам:</w:t>
      </w:r>
    </w:p>
    <w:p w:rsidR="00302C4C" w:rsidRPr="00E31439" w:rsidRDefault="00302C4C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48103,2</w:t>
      </w:r>
      <w:r w:rsidRPr="00E31439">
        <w:rPr>
          <w:sz w:val="28"/>
          <w:szCs w:val="28"/>
        </w:rPr>
        <w:t xml:space="preserve"> тыс. рублей;</w:t>
      </w:r>
    </w:p>
    <w:p w:rsidR="00302C4C" w:rsidRPr="00E31439" w:rsidRDefault="00302C4C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43895,368</w:t>
      </w:r>
      <w:r w:rsidRPr="00E31439">
        <w:rPr>
          <w:sz w:val="28"/>
          <w:szCs w:val="28"/>
        </w:rPr>
        <w:t xml:space="preserve"> тыс. рублей;</w:t>
      </w:r>
    </w:p>
    <w:p w:rsidR="00302C4C" w:rsidRPr="00E31439" w:rsidRDefault="00302C4C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110132,7</w:t>
      </w:r>
      <w:r w:rsidRPr="00E31439">
        <w:rPr>
          <w:sz w:val="28"/>
          <w:szCs w:val="28"/>
        </w:rPr>
        <w:t xml:space="preserve">  тыс. рублей.</w:t>
      </w:r>
    </w:p>
    <w:p w:rsidR="00302C4C" w:rsidRDefault="00302C4C" w:rsidP="004558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Сумма подлежит ежегодному уточнению 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год.».</w:t>
      </w:r>
    </w:p>
    <w:p w:rsidR="00302C4C" w:rsidRDefault="00302C4C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Раздел 4. «Общий объем финансовых ресурсов, необходимых для реализации подпрограммы» подпрограммы 2 «Развитие общего образования», изложить в новой  редакции:</w:t>
      </w:r>
    </w:p>
    <w:p w:rsidR="00302C4C" w:rsidRPr="00E31439" w:rsidRDefault="00302C4C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«Финансирование подпрограммы осуществляется за счет средств бюджета города в соответствии с решением Рубцовского городского Совета  депутатов о бюджете муниципального образования город Рубцовск Алтайского края на соответствующий финансовый год. Общий объем финансирования подпрограммы из бюджета города – </w:t>
      </w:r>
      <w:r>
        <w:rPr>
          <w:sz w:val="28"/>
          <w:szCs w:val="28"/>
        </w:rPr>
        <w:t>202131,268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302C4C" w:rsidRPr="00E31439" w:rsidRDefault="00302C4C" w:rsidP="00F20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48103,2</w:t>
      </w:r>
      <w:r w:rsidRPr="00E31439">
        <w:rPr>
          <w:sz w:val="28"/>
          <w:szCs w:val="28"/>
        </w:rPr>
        <w:t xml:space="preserve"> тыс. рублей;</w:t>
      </w:r>
    </w:p>
    <w:p w:rsidR="00302C4C" w:rsidRPr="00E31439" w:rsidRDefault="00302C4C" w:rsidP="00F20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43895,368</w:t>
      </w:r>
      <w:r w:rsidRPr="00E31439">
        <w:rPr>
          <w:sz w:val="28"/>
          <w:szCs w:val="28"/>
        </w:rPr>
        <w:t xml:space="preserve"> тыс. рублей;</w:t>
      </w:r>
    </w:p>
    <w:p w:rsidR="00302C4C" w:rsidRDefault="00302C4C" w:rsidP="00F20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110132,7</w:t>
      </w:r>
      <w:r w:rsidRPr="00E31439">
        <w:rPr>
          <w:sz w:val="28"/>
          <w:szCs w:val="28"/>
        </w:rPr>
        <w:t xml:space="preserve">  тыс. рублей.</w:t>
      </w:r>
    </w:p>
    <w:p w:rsidR="00302C4C" w:rsidRDefault="00302C4C" w:rsidP="00F20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подлежит ежегодному уточнению при формировании бюджета города Рубцовска на очередной финансовый год.</w:t>
      </w:r>
    </w:p>
    <w:p w:rsidR="00302C4C" w:rsidRDefault="00302C4C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302C4C" w:rsidRDefault="00302C4C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по направлениям подпрограммы представлены в Таблице № 2.».</w:t>
      </w:r>
    </w:p>
    <w:p w:rsidR="00302C4C" w:rsidRDefault="00302C4C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Раздел Паспорта «Объемы финансирования подпрограммы» подпрограммы 3 «Развитие дополнительного образования» изложить в новой  редакции:</w:t>
      </w:r>
    </w:p>
    <w:p w:rsidR="00302C4C" w:rsidRPr="00E31439" w:rsidRDefault="00302C4C" w:rsidP="00677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E31439">
        <w:rPr>
          <w:sz w:val="28"/>
          <w:szCs w:val="28"/>
        </w:rPr>
        <w:t xml:space="preserve">бщий объем финансирования подпрограммы составляет </w:t>
      </w:r>
      <w:r>
        <w:rPr>
          <w:sz w:val="28"/>
          <w:szCs w:val="28"/>
        </w:rPr>
        <w:t>125789,9</w:t>
      </w:r>
      <w:r w:rsidRPr="00E31439">
        <w:rPr>
          <w:sz w:val="28"/>
          <w:szCs w:val="28"/>
        </w:rPr>
        <w:t xml:space="preserve"> тыс. рублей, из них:</w:t>
      </w:r>
    </w:p>
    <w:p w:rsidR="00302C4C" w:rsidRPr="00E31439" w:rsidRDefault="00302C4C" w:rsidP="006776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из бюджета города – </w:t>
      </w:r>
      <w:r>
        <w:rPr>
          <w:sz w:val="28"/>
          <w:szCs w:val="28"/>
        </w:rPr>
        <w:t>125789,9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302C4C" w:rsidRPr="00E31439" w:rsidRDefault="00302C4C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38389,2</w:t>
      </w:r>
      <w:r w:rsidRPr="00E31439">
        <w:rPr>
          <w:sz w:val="28"/>
          <w:szCs w:val="28"/>
        </w:rPr>
        <w:t xml:space="preserve"> тыс. рублей;</w:t>
      </w:r>
    </w:p>
    <w:p w:rsidR="00302C4C" w:rsidRPr="00E31439" w:rsidRDefault="00302C4C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32740,1</w:t>
      </w:r>
      <w:r w:rsidRPr="00E31439">
        <w:rPr>
          <w:sz w:val="28"/>
          <w:szCs w:val="28"/>
        </w:rPr>
        <w:t>тыс. рублей;</w:t>
      </w:r>
    </w:p>
    <w:p w:rsidR="00302C4C" w:rsidRPr="00E31439" w:rsidRDefault="00302C4C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54660,6</w:t>
      </w:r>
      <w:r w:rsidRPr="00E31439">
        <w:rPr>
          <w:sz w:val="28"/>
          <w:szCs w:val="28"/>
        </w:rPr>
        <w:t xml:space="preserve">  тыс. рублей.</w:t>
      </w:r>
    </w:p>
    <w:p w:rsidR="00302C4C" w:rsidRDefault="00302C4C" w:rsidP="00677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Сумма подлежит ежегодному уточнению 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год.».</w:t>
      </w:r>
    </w:p>
    <w:p w:rsidR="00302C4C" w:rsidRDefault="00302C4C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Раздел 4. «Общий объем финансовых ресурсов, необходимых для реализации подпрограммы» подпрограммы 3 «Развитие дополнительного образования» изложить в новой  редакции:</w:t>
      </w:r>
    </w:p>
    <w:p w:rsidR="00302C4C" w:rsidRDefault="00302C4C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«Финансирование </w:t>
      </w:r>
      <w:r>
        <w:rPr>
          <w:sz w:val="28"/>
          <w:szCs w:val="28"/>
        </w:rPr>
        <w:t>п</w:t>
      </w:r>
      <w:r w:rsidRPr="00E31439">
        <w:rPr>
          <w:sz w:val="28"/>
          <w:szCs w:val="28"/>
        </w:rPr>
        <w:t xml:space="preserve">одпрограммы осуществляется за счет средств бюджета города в соответствии с решением Рубцовского городского Совета  депутатов </w:t>
      </w:r>
      <w:r>
        <w:rPr>
          <w:sz w:val="28"/>
          <w:szCs w:val="28"/>
        </w:rPr>
        <w:t xml:space="preserve">Алтайского края </w:t>
      </w:r>
      <w:r w:rsidRPr="00E31439">
        <w:rPr>
          <w:sz w:val="28"/>
          <w:szCs w:val="28"/>
        </w:rPr>
        <w:t xml:space="preserve">о бюджете муниципального образования город Рубцовск Алтайского края на соответствующий финансовый год. </w:t>
      </w:r>
    </w:p>
    <w:p w:rsidR="00302C4C" w:rsidRPr="00E31439" w:rsidRDefault="00302C4C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31439">
        <w:rPr>
          <w:sz w:val="28"/>
          <w:szCs w:val="28"/>
        </w:rPr>
        <w:t xml:space="preserve">одпрограммы из бюджета города – </w:t>
      </w:r>
      <w:r>
        <w:rPr>
          <w:sz w:val="28"/>
          <w:szCs w:val="28"/>
        </w:rPr>
        <w:t>125789,9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302C4C" w:rsidRPr="00E31439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38389,2</w:t>
      </w:r>
      <w:r w:rsidRPr="00E31439">
        <w:rPr>
          <w:sz w:val="28"/>
          <w:szCs w:val="28"/>
        </w:rPr>
        <w:t xml:space="preserve"> тыс. рублей;</w:t>
      </w:r>
    </w:p>
    <w:p w:rsidR="00302C4C" w:rsidRPr="00E31439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32740,1</w:t>
      </w:r>
      <w:r w:rsidRPr="00E31439">
        <w:rPr>
          <w:sz w:val="28"/>
          <w:szCs w:val="28"/>
        </w:rPr>
        <w:t>тыс. рублей;</w:t>
      </w:r>
    </w:p>
    <w:p w:rsidR="00302C4C" w:rsidRPr="00E31439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54660,6</w:t>
      </w:r>
      <w:r w:rsidRPr="00E31439">
        <w:rPr>
          <w:sz w:val="28"/>
          <w:szCs w:val="28"/>
        </w:rPr>
        <w:t xml:space="preserve">  тыс. рублей.</w:t>
      </w:r>
    </w:p>
    <w:p w:rsidR="00302C4C" w:rsidRDefault="00302C4C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подлежит ежегодному уточнению при формировании бюджета города Рубцовска на очередной финансовый год.</w:t>
      </w:r>
    </w:p>
    <w:p w:rsidR="00302C4C" w:rsidRDefault="00302C4C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302C4C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по направлениям подпрограммы представлены в Таблице № 2.».</w:t>
      </w:r>
      <w:r w:rsidRPr="00090259">
        <w:rPr>
          <w:sz w:val="28"/>
          <w:szCs w:val="28"/>
        </w:rPr>
        <w:t xml:space="preserve"> </w:t>
      </w:r>
    </w:p>
    <w:p w:rsidR="00302C4C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Раздел Паспорта «Объемы финансирования подпрограммы» подпрограммы 4 «Создание условий для организации отдыха, оздоровления и занятости детей» изложить в новой  редакции:</w:t>
      </w:r>
    </w:p>
    <w:p w:rsidR="00302C4C" w:rsidRPr="00E31439" w:rsidRDefault="00302C4C" w:rsidP="000902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E31439">
        <w:rPr>
          <w:sz w:val="28"/>
          <w:szCs w:val="28"/>
        </w:rPr>
        <w:t xml:space="preserve">бщий объем финансирования подпрограммы составляет </w:t>
      </w:r>
      <w:r>
        <w:rPr>
          <w:sz w:val="28"/>
          <w:szCs w:val="28"/>
        </w:rPr>
        <w:t>47215,46112</w:t>
      </w:r>
      <w:r w:rsidRPr="00E31439">
        <w:rPr>
          <w:sz w:val="28"/>
          <w:szCs w:val="28"/>
        </w:rPr>
        <w:t xml:space="preserve"> тыс. рублей, из них:</w:t>
      </w:r>
    </w:p>
    <w:p w:rsidR="00302C4C" w:rsidRPr="00E31439" w:rsidRDefault="00302C4C" w:rsidP="000902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из бюджета города – </w:t>
      </w:r>
      <w:r>
        <w:rPr>
          <w:sz w:val="28"/>
          <w:szCs w:val="28"/>
        </w:rPr>
        <w:t>47215,46112</w:t>
      </w:r>
      <w:r w:rsidRPr="00E31439">
        <w:rPr>
          <w:sz w:val="28"/>
          <w:szCs w:val="28"/>
        </w:rPr>
        <w:t xml:space="preserve">  тыс. рублей, в том числе по годам:</w:t>
      </w:r>
    </w:p>
    <w:p w:rsidR="00302C4C" w:rsidRPr="00E31439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12668,5</w:t>
      </w:r>
      <w:r w:rsidRPr="00E31439">
        <w:rPr>
          <w:sz w:val="28"/>
          <w:szCs w:val="28"/>
        </w:rPr>
        <w:t xml:space="preserve"> тыс. рублей;</w:t>
      </w:r>
    </w:p>
    <w:p w:rsidR="00302C4C" w:rsidRPr="00E31439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9512,36112</w:t>
      </w:r>
      <w:r w:rsidRPr="00E31439">
        <w:rPr>
          <w:sz w:val="28"/>
          <w:szCs w:val="28"/>
        </w:rPr>
        <w:t xml:space="preserve"> тыс. рублей;</w:t>
      </w:r>
    </w:p>
    <w:p w:rsidR="00302C4C" w:rsidRPr="00E31439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25034,6</w:t>
      </w:r>
      <w:r w:rsidRPr="00E31439">
        <w:rPr>
          <w:sz w:val="28"/>
          <w:szCs w:val="28"/>
        </w:rPr>
        <w:t xml:space="preserve">  тыс. рублей.</w:t>
      </w:r>
    </w:p>
    <w:p w:rsidR="00302C4C" w:rsidRDefault="00302C4C" w:rsidP="000902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Сумма подлежит ежегодному уточнению 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год.».</w:t>
      </w:r>
    </w:p>
    <w:p w:rsidR="00302C4C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Раздел 4. «Общий объем финансовых ресурсов, необходимых для реализации подпрограммы» подпрограммы 4 «Создание условий для организации отдыха, оздоровления и занятости детей» изложить в новой  редакции:</w:t>
      </w:r>
    </w:p>
    <w:p w:rsidR="00302C4C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«Финансирование </w:t>
      </w:r>
      <w:r>
        <w:rPr>
          <w:sz w:val="28"/>
          <w:szCs w:val="28"/>
        </w:rPr>
        <w:t>п</w:t>
      </w:r>
      <w:r w:rsidRPr="00E31439">
        <w:rPr>
          <w:sz w:val="28"/>
          <w:szCs w:val="28"/>
        </w:rPr>
        <w:t xml:space="preserve">одпрограммы осуществляется за счет средств бюджета города в соответствии с решением Рубцовского городского Совета  депутатов </w:t>
      </w:r>
      <w:r>
        <w:rPr>
          <w:sz w:val="28"/>
          <w:szCs w:val="28"/>
        </w:rPr>
        <w:t xml:space="preserve">Алтайского края </w:t>
      </w:r>
      <w:r w:rsidRPr="00E31439">
        <w:rPr>
          <w:sz w:val="28"/>
          <w:szCs w:val="28"/>
        </w:rPr>
        <w:t xml:space="preserve">о бюджете муниципального образования город Рубцовск Алтайского края на соответствующий финансовый год. </w:t>
      </w:r>
    </w:p>
    <w:p w:rsidR="00302C4C" w:rsidRPr="00E31439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31439">
        <w:rPr>
          <w:sz w:val="28"/>
          <w:szCs w:val="28"/>
        </w:rPr>
        <w:t xml:space="preserve">одпрограммы из бюджета города – </w:t>
      </w:r>
      <w:r>
        <w:rPr>
          <w:sz w:val="28"/>
          <w:szCs w:val="28"/>
        </w:rPr>
        <w:t>47215,46112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302C4C" w:rsidRPr="00E31439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12668,5</w:t>
      </w:r>
      <w:r w:rsidRPr="00E31439">
        <w:rPr>
          <w:sz w:val="28"/>
          <w:szCs w:val="28"/>
        </w:rPr>
        <w:t xml:space="preserve"> тыс. рублей;</w:t>
      </w:r>
    </w:p>
    <w:p w:rsidR="00302C4C" w:rsidRPr="00E31439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9512,36112</w:t>
      </w:r>
      <w:r w:rsidRPr="00E31439">
        <w:rPr>
          <w:sz w:val="28"/>
          <w:szCs w:val="28"/>
        </w:rPr>
        <w:t xml:space="preserve"> тыс. рублей;</w:t>
      </w:r>
    </w:p>
    <w:p w:rsidR="00302C4C" w:rsidRPr="00E31439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25034,6</w:t>
      </w:r>
      <w:r w:rsidRPr="00E31439">
        <w:rPr>
          <w:sz w:val="28"/>
          <w:szCs w:val="28"/>
        </w:rPr>
        <w:t xml:space="preserve">  тыс. рублей.</w:t>
      </w:r>
    </w:p>
    <w:p w:rsidR="00302C4C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подлежит ежегодному уточнению при формировании бюджета города Рубцовска на очередной финансовый год.</w:t>
      </w:r>
    </w:p>
    <w:p w:rsidR="00302C4C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302C4C" w:rsidRDefault="00302C4C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по направлениям подпрограммы представлены в Таблице № 2.».</w:t>
      </w:r>
    </w:p>
    <w:p w:rsidR="00302C4C" w:rsidRDefault="00302C4C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C4C" w:rsidRDefault="00302C4C" w:rsidP="004558D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02C4C" w:rsidRDefault="00302C4C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Таблицу № 2</w:t>
      </w:r>
      <w:r>
        <w:rPr>
          <w:color w:val="000000"/>
          <w:sz w:val="28"/>
          <w:szCs w:val="28"/>
        </w:rPr>
        <w:t xml:space="preserve"> программы </w:t>
      </w:r>
      <w:r>
        <w:rPr>
          <w:sz w:val="28"/>
          <w:szCs w:val="28"/>
        </w:rPr>
        <w:t>изложить в новой редакции:</w:t>
      </w:r>
    </w:p>
    <w:p w:rsidR="00302C4C" w:rsidRDefault="00302C4C" w:rsidP="00CA482A">
      <w:pPr>
        <w:jc w:val="right"/>
        <w:rPr>
          <w:sz w:val="28"/>
          <w:szCs w:val="28"/>
        </w:rPr>
      </w:pPr>
      <w:r>
        <w:rPr>
          <w:sz w:val="28"/>
          <w:szCs w:val="28"/>
        </w:rPr>
        <w:t>«Таблица № 2</w:t>
      </w:r>
    </w:p>
    <w:p w:rsidR="00302C4C" w:rsidRDefault="00302C4C" w:rsidP="004214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ресурсов, </w:t>
      </w:r>
    </w:p>
    <w:p w:rsidR="00302C4C" w:rsidRDefault="00302C4C" w:rsidP="00421493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реализации программы и подпрограмм.</w:t>
      </w:r>
    </w:p>
    <w:p w:rsidR="00302C4C" w:rsidRDefault="00302C4C" w:rsidP="00421493">
      <w:pPr>
        <w:jc w:val="center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44"/>
        <w:gridCol w:w="1418"/>
        <w:gridCol w:w="1701"/>
        <w:gridCol w:w="1417"/>
        <w:gridCol w:w="1640"/>
      </w:tblGrid>
      <w:tr w:rsidR="00302C4C" w:rsidTr="00F97711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6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302C4C" w:rsidTr="00F97711">
        <w:trPr>
          <w:cantSplit/>
          <w:trHeight w:val="60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C4C" w:rsidRDefault="00302C4C" w:rsidP="008E517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357669,8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Pr="00F97711" w:rsidRDefault="00302C4C" w:rsidP="00F977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711">
              <w:rPr>
                <w:rFonts w:ascii="Times New Roman" w:hAnsi="Times New Roman" w:cs="Times New Roman"/>
                <w:sz w:val="22"/>
                <w:szCs w:val="22"/>
              </w:rPr>
              <w:t>314149,32912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699919,2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Pr="00F97711" w:rsidRDefault="00302C4C" w:rsidP="00F977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711">
              <w:rPr>
                <w:rFonts w:ascii="Times New Roman" w:hAnsi="Times New Roman" w:cs="Times New Roman"/>
                <w:sz w:val="22"/>
                <w:szCs w:val="22"/>
              </w:rPr>
              <w:t>1371738,32912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B27B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357669,8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Pr="00F97711" w:rsidRDefault="00302C4C" w:rsidP="00B27B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711">
              <w:rPr>
                <w:rFonts w:ascii="Times New Roman" w:hAnsi="Times New Roman" w:cs="Times New Roman"/>
                <w:sz w:val="22"/>
                <w:szCs w:val="22"/>
              </w:rPr>
              <w:t>314149,32912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B27B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699919,2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Pr="00F97711" w:rsidRDefault="00302C4C" w:rsidP="00B27B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711">
              <w:rPr>
                <w:rFonts w:ascii="Times New Roman" w:hAnsi="Times New Roman" w:cs="Times New Roman"/>
                <w:sz w:val="22"/>
                <w:szCs w:val="22"/>
              </w:rPr>
              <w:t>1371738,32912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227598,8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F977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201821,6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458507,9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BD33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887928,3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48103,2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BD33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43895,368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110132,7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BD33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202131,268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38389,2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2146A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32740,1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54660,6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2146A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125789,9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4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2146A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9512,36112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25034,6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47215,46112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2830,0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3862,9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30377,2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25679,9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48753,4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104810,5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2146A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55554,9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BD33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77565,3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B27B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B27B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B27B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55554,9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B27B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77565,3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AA32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25505,0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2146A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45315,4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21010,0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21010,0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2470,0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2470,0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4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AB326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6484,0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AB326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8684,0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343506,0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Pr="002146AA" w:rsidRDefault="00302C4C" w:rsidP="00BD33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AA">
              <w:rPr>
                <w:rFonts w:ascii="Times New Roman" w:hAnsi="Times New Roman" w:cs="Times New Roman"/>
                <w:sz w:val="24"/>
                <w:szCs w:val="24"/>
              </w:rPr>
              <w:t>306302,72912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644364,3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Pr="002146AA" w:rsidRDefault="00302C4C" w:rsidP="00BD33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AA">
              <w:rPr>
                <w:rFonts w:ascii="Times New Roman" w:hAnsi="Times New Roman" w:cs="Times New Roman"/>
                <w:sz w:val="24"/>
                <w:szCs w:val="24"/>
              </w:rPr>
              <w:t>1294173,02912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24164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343506,0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Pr="002146AA" w:rsidRDefault="00302C4C" w:rsidP="00B27B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AA">
              <w:rPr>
                <w:rFonts w:ascii="Times New Roman" w:hAnsi="Times New Roman" w:cs="Times New Roman"/>
                <w:sz w:val="24"/>
                <w:szCs w:val="24"/>
              </w:rPr>
              <w:t>306302,72912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B27B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644364,3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Pr="002146AA" w:rsidRDefault="00302C4C" w:rsidP="00B27B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AA">
              <w:rPr>
                <w:rFonts w:ascii="Times New Roman" w:hAnsi="Times New Roman" w:cs="Times New Roman"/>
                <w:sz w:val="24"/>
                <w:szCs w:val="24"/>
              </w:rPr>
              <w:t>1294173,02912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215435,0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5C66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433002,9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2146A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842612,9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48103,2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BD33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43895,368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89122,7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BD33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181121,268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38389,2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2146A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32740,1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52190,6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2146A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123319,9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4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AB326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9312,36112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18550,6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AB326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38531,46112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2830,0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3862,9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30377,2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25679,9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48667,5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104724,6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2C4C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8E517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4C" w:rsidRDefault="00302C4C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02C4C" w:rsidRDefault="00302C4C" w:rsidP="004214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302C4C" w:rsidRDefault="00302C4C" w:rsidP="00165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Таблицу № </w:t>
      </w:r>
      <w:r>
        <w:rPr>
          <w:color w:val="000000"/>
          <w:sz w:val="28"/>
          <w:szCs w:val="28"/>
        </w:rPr>
        <w:t xml:space="preserve">3 программы </w:t>
      </w:r>
      <w:r>
        <w:rPr>
          <w:sz w:val="28"/>
          <w:szCs w:val="28"/>
        </w:rPr>
        <w:t>изложить в новой редакции (приложение).</w:t>
      </w:r>
    </w:p>
    <w:p w:rsidR="00302C4C" w:rsidRDefault="00302C4C" w:rsidP="00165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C4C" w:rsidRDefault="00302C4C" w:rsidP="00CA482A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3. Настоящее постановление разместить на официальном сайте Администрации города Рубцовска Алтайского края в сети Интернет.</w:t>
      </w:r>
    </w:p>
    <w:p w:rsidR="00302C4C" w:rsidRDefault="00302C4C" w:rsidP="00CA4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и.о. заместителя Главы Администрации города Рубцовска А.А. Мищерина.</w:t>
      </w:r>
    </w:p>
    <w:p w:rsidR="00302C4C" w:rsidRDefault="00302C4C" w:rsidP="00CA48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C4C" w:rsidRDefault="00302C4C" w:rsidP="00CA482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2C4C" w:rsidRDefault="00302C4C" w:rsidP="00CA482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2C4C" w:rsidRDefault="00302C4C" w:rsidP="00846A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Pr="00846AF6">
        <w:rPr>
          <w:sz w:val="28"/>
          <w:szCs w:val="28"/>
        </w:rPr>
        <w:t xml:space="preserve"> </w:t>
      </w:r>
    </w:p>
    <w:p w:rsidR="00302C4C" w:rsidRDefault="00302C4C" w:rsidP="00CA48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                                                    Д.З. Фельдман</w:t>
      </w:r>
    </w:p>
    <w:p w:rsidR="00302C4C" w:rsidRDefault="00302C4C" w:rsidP="00CA482A"/>
    <w:p w:rsidR="00302C4C" w:rsidRDefault="00302C4C">
      <w:pPr>
        <w:sectPr w:rsidR="00302C4C" w:rsidSect="00846A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02C4C" w:rsidRPr="00181145" w:rsidRDefault="00302C4C" w:rsidP="00846AF6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Pr="00591F10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</w:p>
    <w:p w:rsidR="00302C4C" w:rsidRPr="00AD43A8" w:rsidRDefault="00302C4C" w:rsidP="00846AF6">
      <w:pPr>
        <w:jc w:val="center"/>
        <w:rPr>
          <w:bCs/>
          <w:sz w:val="28"/>
          <w:szCs w:val="28"/>
        </w:rPr>
      </w:pPr>
      <w:r w:rsidRPr="00AD43A8">
        <w:rPr>
          <w:b/>
          <w:bCs/>
          <w:sz w:val="28"/>
          <w:szCs w:val="28"/>
        </w:rPr>
        <w:t>ПЕРЕЧЕНЬ МЕРОПРИЯТИЙ</w:t>
      </w:r>
      <w:r w:rsidRPr="00AD43A8">
        <w:rPr>
          <w:b/>
          <w:bCs/>
          <w:sz w:val="28"/>
          <w:szCs w:val="28"/>
        </w:rPr>
        <w:br/>
      </w:r>
      <w:r w:rsidRPr="00AD43A8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и подпрограмм</w:t>
      </w:r>
    </w:p>
    <w:p w:rsidR="00302C4C" w:rsidRPr="00C07093" w:rsidRDefault="00302C4C" w:rsidP="00846A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978"/>
        <w:gridCol w:w="2694"/>
        <w:gridCol w:w="1266"/>
        <w:gridCol w:w="13"/>
        <w:gridCol w:w="1253"/>
        <w:gridCol w:w="19"/>
        <w:gridCol w:w="1248"/>
        <w:gridCol w:w="13"/>
        <w:gridCol w:w="1393"/>
        <w:gridCol w:w="13"/>
        <w:gridCol w:w="1443"/>
      </w:tblGrid>
      <w:tr w:rsidR="00302C4C" w:rsidRPr="00984987" w:rsidTr="00846AF6">
        <w:tc>
          <w:tcPr>
            <w:tcW w:w="3510" w:type="dxa"/>
            <w:vMerge w:val="restart"/>
            <w:vAlign w:val="center"/>
          </w:tcPr>
          <w:p w:rsidR="00302C4C" w:rsidRPr="00984987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2978" w:type="dxa"/>
            <w:vMerge w:val="restart"/>
            <w:vAlign w:val="center"/>
          </w:tcPr>
          <w:p w:rsidR="00302C4C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</w:t>
            </w:r>
          </w:p>
          <w:p w:rsidR="00302C4C" w:rsidRPr="00984987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694" w:type="dxa"/>
            <w:vMerge w:val="restart"/>
            <w:vAlign w:val="center"/>
          </w:tcPr>
          <w:p w:rsidR="00302C4C" w:rsidRPr="00984987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5205" w:type="dxa"/>
            <w:gridSpan w:val="7"/>
            <w:vAlign w:val="center"/>
          </w:tcPr>
          <w:p w:rsidR="00302C4C" w:rsidRPr="00984987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456" w:type="dxa"/>
            <w:gridSpan w:val="2"/>
            <w:vAlign w:val="center"/>
          </w:tcPr>
          <w:p w:rsidR="00302C4C" w:rsidRPr="00984987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</w:tr>
      <w:tr w:rsidR="00302C4C" w:rsidRPr="00084610" w:rsidTr="00846AF6">
        <w:tc>
          <w:tcPr>
            <w:tcW w:w="3510" w:type="dxa"/>
            <w:vMerge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  <w:gridSpan w:val="2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267" w:type="dxa"/>
            <w:gridSpan w:val="2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06" w:type="dxa"/>
            <w:gridSpan w:val="2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56" w:type="dxa"/>
            <w:gridSpan w:val="2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4C" w:rsidRPr="00084610" w:rsidTr="00846AF6">
        <w:tc>
          <w:tcPr>
            <w:tcW w:w="3510" w:type="dxa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8" w:type="dxa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6" w:type="dxa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66" w:type="dxa"/>
            <w:gridSpan w:val="2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7" w:type="dxa"/>
            <w:gridSpan w:val="2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06" w:type="dxa"/>
            <w:gridSpan w:val="2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56" w:type="dxa"/>
            <w:gridSpan w:val="2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02C4C" w:rsidRPr="00084610" w:rsidTr="00846AF6">
        <w:tc>
          <w:tcPr>
            <w:tcW w:w="15843" w:type="dxa"/>
            <w:gridSpan w:val="12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образования города Рубцовска» на 2015-2017 г.г.</w:t>
            </w:r>
          </w:p>
        </w:tc>
      </w:tr>
      <w:tr w:rsidR="00302C4C" w:rsidRPr="00084610" w:rsidTr="00846AF6">
        <w:tc>
          <w:tcPr>
            <w:tcW w:w="3510" w:type="dxa"/>
            <w:vAlign w:val="center"/>
          </w:tcPr>
          <w:p w:rsidR="00302C4C" w:rsidRPr="00BF0AFA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0AFA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302C4C" w:rsidRPr="00A508AD" w:rsidRDefault="00302C4C" w:rsidP="00846AF6">
            <w:pPr>
              <w:pStyle w:val="ConsPlusNormal"/>
              <w:widowControl/>
              <w:overflowPunct w:val="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AF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модернизации и инновационного развития муниципальной системы образования, обеспечивающего равные права граждан на получение качественного общего образования, эффективное использование ресурсов.</w:t>
            </w:r>
          </w:p>
        </w:tc>
        <w:tc>
          <w:tcPr>
            <w:tcW w:w="2978" w:type="dxa"/>
            <w:vAlign w:val="center"/>
          </w:tcPr>
          <w:p w:rsidR="00302C4C" w:rsidRPr="00BF0AFA" w:rsidRDefault="00302C4C" w:rsidP="00846AF6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F0AFA">
              <w:rPr>
                <w:rFonts w:ascii="Times New Roman" w:hAnsi="Times New Roman" w:cs="Times New Roman"/>
                <w:sz w:val="22"/>
                <w:szCs w:val="22"/>
              </w:rPr>
              <w:t>Достичь к 2017 году установленных показателей программы</w:t>
            </w:r>
          </w:p>
        </w:tc>
        <w:tc>
          <w:tcPr>
            <w:tcW w:w="2694" w:type="dxa"/>
            <w:vAlign w:val="center"/>
          </w:tcPr>
          <w:p w:rsidR="00302C4C" w:rsidRPr="00BF0AFA" w:rsidRDefault="00302C4C" w:rsidP="00846AF6">
            <w:pPr>
              <w:pStyle w:val="ConsPlusNormal"/>
              <w:widowControl/>
              <w:overflowPunct w:val="0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F0AFA">
              <w:rPr>
                <w:rFonts w:ascii="Times New Roman" w:hAnsi="Times New Roman" w:cs="Times New Roman"/>
                <w:sz w:val="22"/>
                <w:szCs w:val="22"/>
              </w:rPr>
              <w:t>Муниципальное казен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</w:t>
            </w:r>
            <w:r w:rsidRPr="00BF0AFA">
              <w:rPr>
                <w:rFonts w:ascii="Times New Roman" w:hAnsi="Times New Roman" w:cs="Times New Roman"/>
                <w:sz w:val="22"/>
                <w:szCs w:val="22"/>
              </w:rPr>
              <w:t>учреждение «Управление образования» города Рубцовска</w:t>
            </w:r>
          </w:p>
        </w:tc>
        <w:tc>
          <w:tcPr>
            <w:tcW w:w="1266" w:type="dxa"/>
            <w:vAlign w:val="bottom"/>
          </w:tcPr>
          <w:p w:rsidR="00302C4C" w:rsidRDefault="00302C4C" w:rsidP="00846A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vAlign w:val="bottom"/>
          </w:tcPr>
          <w:p w:rsidR="00302C4C" w:rsidRDefault="00302C4C" w:rsidP="00846A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302C4C" w:rsidRDefault="00302C4C" w:rsidP="00846A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bottom"/>
          </w:tcPr>
          <w:p w:rsidR="00302C4C" w:rsidRDefault="00302C4C" w:rsidP="00846A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bottom"/>
          </w:tcPr>
          <w:p w:rsidR="00302C4C" w:rsidRDefault="00302C4C" w:rsidP="00846AF6">
            <w:pPr>
              <w:jc w:val="center"/>
              <w:rPr>
                <w:sz w:val="28"/>
                <w:szCs w:val="28"/>
              </w:rPr>
            </w:pPr>
          </w:p>
        </w:tc>
      </w:tr>
      <w:tr w:rsidR="00302C4C" w:rsidRPr="00084610" w:rsidTr="00846AF6">
        <w:tc>
          <w:tcPr>
            <w:tcW w:w="3510" w:type="dxa"/>
            <w:vAlign w:val="center"/>
          </w:tcPr>
          <w:p w:rsidR="00302C4C" w:rsidRPr="00A508AD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08AD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2978" w:type="dxa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02C4C" w:rsidRPr="00C07093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302C4C" w:rsidRPr="00810BBE" w:rsidRDefault="00302C4C" w:rsidP="00846AF6">
            <w:pPr>
              <w:jc w:val="center"/>
              <w:rPr>
                <w:bCs/>
                <w:sz w:val="28"/>
                <w:szCs w:val="28"/>
              </w:rPr>
            </w:pPr>
            <w:r w:rsidRPr="00810BBE">
              <w:rPr>
                <w:bCs/>
                <w:sz w:val="28"/>
                <w:szCs w:val="28"/>
              </w:rPr>
              <w:t>357669,8</w:t>
            </w:r>
          </w:p>
        </w:tc>
        <w:tc>
          <w:tcPr>
            <w:tcW w:w="1266" w:type="dxa"/>
            <w:gridSpan w:val="2"/>
            <w:vAlign w:val="center"/>
          </w:tcPr>
          <w:p w:rsidR="00302C4C" w:rsidRPr="0037386A" w:rsidRDefault="00302C4C" w:rsidP="00810BBE">
            <w:pPr>
              <w:jc w:val="center"/>
              <w:rPr>
                <w:bCs/>
                <w:sz w:val="18"/>
                <w:szCs w:val="18"/>
              </w:rPr>
            </w:pPr>
            <w:r w:rsidRPr="0037386A">
              <w:rPr>
                <w:bCs/>
                <w:sz w:val="18"/>
                <w:szCs w:val="18"/>
              </w:rPr>
              <w:t>314149,32912</w:t>
            </w:r>
          </w:p>
        </w:tc>
        <w:tc>
          <w:tcPr>
            <w:tcW w:w="1267" w:type="dxa"/>
            <w:gridSpan w:val="2"/>
            <w:vAlign w:val="center"/>
          </w:tcPr>
          <w:p w:rsidR="00302C4C" w:rsidRPr="00810BBE" w:rsidRDefault="00302C4C" w:rsidP="00846AF6">
            <w:pPr>
              <w:jc w:val="center"/>
              <w:rPr>
                <w:bCs/>
                <w:sz w:val="28"/>
                <w:szCs w:val="28"/>
              </w:rPr>
            </w:pPr>
            <w:r w:rsidRPr="00810BBE">
              <w:rPr>
                <w:bCs/>
                <w:sz w:val="28"/>
                <w:szCs w:val="28"/>
              </w:rPr>
              <w:t>699919,2</w:t>
            </w:r>
          </w:p>
        </w:tc>
        <w:tc>
          <w:tcPr>
            <w:tcW w:w="1406" w:type="dxa"/>
            <w:gridSpan w:val="2"/>
            <w:vAlign w:val="center"/>
          </w:tcPr>
          <w:p w:rsidR="00302C4C" w:rsidRPr="0037386A" w:rsidRDefault="00302C4C" w:rsidP="00810BBE">
            <w:pPr>
              <w:jc w:val="center"/>
              <w:rPr>
                <w:bCs/>
                <w:sz w:val="18"/>
                <w:szCs w:val="18"/>
              </w:rPr>
            </w:pPr>
            <w:r w:rsidRPr="0037386A">
              <w:rPr>
                <w:bCs/>
                <w:sz w:val="18"/>
                <w:szCs w:val="18"/>
              </w:rPr>
              <w:t>1371738,32912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</w:t>
            </w:r>
          </w:p>
        </w:tc>
      </w:tr>
      <w:tr w:rsidR="00302C4C" w:rsidRPr="00084610" w:rsidTr="00846AF6">
        <w:tc>
          <w:tcPr>
            <w:tcW w:w="15843" w:type="dxa"/>
            <w:gridSpan w:val="12"/>
          </w:tcPr>
          <w:p w:rsidR="00302C4C" w:rsidRPr="00AD43A8" w:rsidRDefault="00302C4C" w:rsidP="00846AF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F1B">
              <w:rPr>
                <w:color w:val="000000"/>
              </w:rPr>
              <w:t>Подпрограмм</w:t>
            </w:r>
            <w:r>
              <w:rPr>
                <w:color w:val="000000"/>
              </w:rPr>
              <w:t>а</w:t>
            </w:r>
            <w:r w:rsidRPr="004B0F1B">
              <w:rPr>
                <w:color w:val="000000"/>
              </w:rPr>
              <w:t xml:space="preserve"> 1 «Развитие дошкольного образования» </w:t>
            </w:r>
          </w:p>
        </w:tc>
      </w:tr>
      <w:tr w:rsidR="00302C4C" w:rsidRPr="00084610" w:rsidTr="00846AF6">
        <w:trPr>
          <w:trHeight w:val="409"/>
        </w:trPr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Цель1: Обеспечение государственной гарантии доступности дошкольного образования и развитие системы дошкольного образования в интересах формирования гармонически развитой личности  и предоставление  дошкольной образовательной услуги детям.  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  <w:rPr>
                <w:rFonts w:ascii="Arial" w:hAnsi="Arial" w:cs="Arial"/>
              </w:rPr>
            </w:pPr>
            <w:r>
              <w:t>О</w:t>
            </w:r>
            <w:r w:rsidRPr="00E75EC8">
              <w:t xml:space="preserve">беспечено выполнение государственных гарантий общедоступности и бесплатности дошкольного образования  </w:t>
            </w:r>
          </w:p>
        </w:tc>
        <w:tc>
          <w:tcPr>
            <w:tcW w:w="2694" w:type="dxa"/>
          </w:tcPr>
          <w:p w:rsidR="00302C4C" w:rsidRDefault="00302C4C" w:rsidP="00846AF6">
            <w:pPr>
              <w:jc w:val="both"/>
            </w:pPr>
            <w:r>
              <w:t> </w:t>
            </w:r>
            <w:r w:rsidRPr="00B556F0">
              <w:t>Муниципальное ка</w:t>
            </w:r>
            <w:r>
              <w:t>зенное учреждение «Управле</w:t>
            </w:r>
            <w:r w:rsidRPr="00B556F0">
              <w:t>ние образования» города Рубцовска</w:t>
            </w:r>
          </w:p>
          <w:p w:rsidR="00302C4C" w:rsidRDefault="00302C4C" w:rsidP="00846AF6">
            <w:pPr>
              <w:jc w:val="both"/>
            </w:pPr>
            <w:r w:rsidRPr="00084610">
              <w:t xml:space="preserve">Муниципальные бюджетные </w:t>
            </w:r>
            <w:r>
              <w:t xml:space="preserve">и автономные </w:t>
            </w:r>
            <w:r w:rsidRPr="00084610">
              <w:t>образовательные учреждения</w:t>
            </w:r>
            <w:r>
              <w:t>, осуществляющие услуги дошкольного образования</w:t>
            </w:r>
          </w:p>
          <w:p w:rsidR="00302C4C" w:rsidRDefault="00302C4C" w:rsidP="00846AF6">
            <w:pPr>
              <w:jc w:val="both"/>
            </w:pPr>
          </w:p>
        </w:tc>
        <w:tc>
          <w:tcPr>
            <w:tcW w:w="1279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227598,8</w:t>
            </w:r>
          </w:p>
        </w:tc>
        <w:tc>
          <w:tcPr>
            <w:tcW w:w="1272" w:type="dxa"/>
            <w:gridSpan w:val="2"/>
            <w:vAlign w:val="center"/>
          </w:tcPr>
          <w:p w:rsidR="00302C4C" w:rsidRDefault="00302C4C" w:rsidP="00810BBE">
            <w:pPr>
              <w:jc w:val="center"/>
            </w:pPr>
            <w:r>
              <w:t>201821,6</w:t>
            </w:r>
          </w:p>
        </w:tc>
        <w:tc>
          <w:tcPr>
            <w:tcW w:w="1261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458507,9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10BBE">
            <w:pPr>
              <w:jc w:val="center"/>
            </w:pPr>
            <w:r>
              <w:t>887928,3</w:t>
            </w:r>
          </w:p>
        </w:tc>
        <w:tc>
          <w:tcPr>
            <w:tcW w:w="1443" w:type="dxa"/>
            <w:vAlign w:val="center"/>
          </w:tcPr>
          <w:p w:rsidR="00302C4C" w:rsidRDefault="00302C4C" w:rsidP="00846AF6">
            <w:pPr>
              <w:jc w:val="center"/>
            </w:pPr>
            <w:r w:rsidRPr="00DC5D22">
              <w:t>Бюджет</w:t>
            </w:r>
            <w:r w:rsidRPr="007B25AF">
              <w:t xml:space="preserve"> </w:t>
            </w:r>
          </w:p>
          <w:p w:rsidR="00302C4C" w:rsidRPr="007B25AF" w:rsidRDefault="00302C4C" w:rsidP="00846AF6">
            <w:pPr>
              <w:jc w:val="center"/>
            </w:pPr>
            <w:r w:rsidRPr="007B25AF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Задача 1. Обеспечение условий для реализации равных прав граждан на дошкольное образование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</w:pPr>
            <w:r>
              <w:t>Обеспеченность детей в возрасте от 2 до 7 лет услугами дошкольного образования в муниципальных дошкольных образовательных учреждениях составит 70%</w:t>
            </w:r>
          </w:p>
        </w:tc>
        <w:tc>
          <w:tcPr>
            <w:tcW w:w="2694" w:type="dxa"/>
            <w:vAlign w:val="bottom"/>
          </w:tcPr>
          <w:p w:rsidR="00302C4C" w:rsidRPr="00DC5D22" w:rsidRDefault="00302C4C" w:rsidP="00846AF6">
            <w:pPr>
              <w:jc w:val="center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215435,0</w:t>
            </w:r>
          </w:p>
        </w:tc>
        <w:tc>
          <w:tcPr>
            <w:tcW w:w="1272" w:type="dxa"/>
            <w:gridSpan w:val="2"/>
            <w:vAlign w:val="center"/>
          </w:tcPr>
          <w:p w:rsidR="00302C4C" w:rsidRDefault="00302C4C" w:rsidP="00810BBE">
            <w:pPr>
              <w:jc w:val="center"/>
            </w:pPr>
            <w:r>
              <w:t>194175,0</w:t>
            </w:r>
          </w:p>
        </w:tc>
        <w:tc>
          <w:tcPr>
            <w:tcW w:w="1261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450080,9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859690,9</w:t>
            </w:r>
          </w:p>
        </w:tc>
        <w:tc>
          <w:tcPr>
            <w:tcW w:w="1443" w:type="dxa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1.1.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учреждений).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</w:pPr>
            <w:r>
              <w:t>Б</w:t>
            </w:r>
            <w:r w:rsidRPr="00B556F0">
              <w:t>удет обеспечено выполнение государ</w:t>
            </w:r>
            <w:r>
              <w:t>ственных га</w:t>
            </w:r>
            <w:r w:rsidRPr="00B556F0">
              <w:t>рантий общедоступности и бесплатности дошкольного образования  на 70%;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213752,0</w:t>
            </w:r>
          </w:p>
        </w:tc>
        <w:tc>
          <w:tcPr>
            <w:tcW w:w="1272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19274,6</w:t>
            </w:r>
          </w:p>
        </w:tc>
        <w:tc>
          <w:tcPr>
            <w:tcW w:w="1261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431040,9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10BBE">
            <w:pPr>
              <w:jc w:val="center"/>
            </w:pPr>
            <w:r>
              <w:t>837267,5</w:t>
            </w:r>
          </w:p>
        </w:tc>
        <w:tc>
          <w:tcPr>
            <w:tcW w:w="1443" w:type="dxa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Мероприятие 1.2. Финансирование мероприятий текущего и капитального ремонта 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требованиям на 29%.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0</w:t>
            </w:r>
          </w:p>
        </w:tc>
        <w:tc>
          <w:tcPr>
            <w:tcW w:w="1272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0</w:t>
            </w:r>
          </w:p>
        </w:tc>
        <w:tc>
          <w:tcPr>
            <w:tcW w:w="1261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17078,0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17078,0</w:t>
            </w:r>
          </w:p>
        </w:tc>
        <w:tc>
          <w:tcPr>
            <w:tcW w:w="1443" w:type="dxa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1.3. Обеспечение безопасных условий функционирования и повышения уровня пожарной безопасности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</w:pPr>
            <w:r>
              <w:rPr>
                <w:rFonts w:cs="Arial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1683,0</w:t>
            </w:r>
          </w:p>
        </w:tc>
        <w:tc>
          <w:tcPr>
            <w:tcW w:w="1272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1700,4</w:t>
            </w:r>
          </w:p>
        </w:tc>
        <w:tc>
          <w:tcPr>
            <w:tcW w:w="1261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1962,0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5345,4</w:t>
            </w:r>
          </w:p>
        </w:tc>
        <w:tc>
          <w:tcPr>
            <w:tcW w:w="1443" w:type="dxa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34710C" w:rsidTr="00846AF6">
        <w:tc>
          <w:tcPr>
            <w:tcW w:w="3510" w:type="dxa"/>
          </w:tcPr>
          <w:p w:rsidR="00302C4C" w:rsidRDefault="00302C4C" w:rsidP="00D15F58">
            <w:pPr>
              <w:jc w:val="both"/>
            </w:pPr>
            <w:r>
              <w:t>Задача 2. Модернизация материально-технической базы дошкольных образовательных учреждений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</w:pPr>
            <w:r w:rsidRPr="00BF0AFA">
              <w:t>Будут созданы условия для образовательного процесса, соответствующие современным требованиям на 29</w:t>
            </w:r>
            <w:r>
              <w:t>%</w:t>
            </w:r>
            <w:bookmarkStart w:id="0" w:name="_GoBack"/>
            <w:bookmarkEnd w:id="0"/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12163,8</w:t>
            </w:r>
          </w:p>
        </w:tc>
        <w:tc>
          <w:tcPr>
            <w:tcW w:w="1272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7646,6</w:t>
            </w:r>
          </w:p>
        </w:tc>
        <w:tc>
          <w:tcPr>
            <w:tcW w:w="1261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8427,0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4558D9">
            <w:pPr>
              <w:jc w:val="center"/>
            </w:pPr>
            <w:r>
              <w:t>28237,4</w:t>
            </w:r>
          </w:p>
        </w:tc>
        <w:tc>
          <w:tcPr>
            <w:tcW w:w="1443" w:type="dxa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1.4. Финансовое обеспечение в части материально технического оснащения муниципальных образовательных учреждений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требованиям на 29%.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302C4C" w:rsidRDefault="00302C4C" w:rsidP="00B27B7F">
            <w:pPr>
              <w:jc w:val="center"/>
            </w:pPr>
            <w:r>
              <w:t>12163,8</w:t>
            </w:r>
          </w:p>
        </w:tc>
        <w:tc>
          <w:tcPr>
            <w:tcW w:w="1272" w:type="dxa"/>
            <w:gridSpan w:val="2"/>
            <w:vAlign w:val="center"/>
          </w:tcPr>
          <w:p w:rsidR="00302C4C" w:rsidRDefault="00302C4C" w:rsidP="00B27B7F">
            <w:pPr>
              <w:jc w:val="center"/>
            </w:pPr>
            <w:r>
              <w:t>7646,6</w:t>
            </w:r>
          </w:p>
        </w:tc>
        <w:tc>
          <w:tcPr>
            <w:tcW w:w="1261" w:type="dxa"/>
            <w:gridSpan w:val="2"/>
            <w:vAlign w:val="center"/>
          </w:tcPr>
          <w:p w:rsidR="00302C4C" w:rsidRDefault="00302C4C" w:rsidP="00B27B7F">
            <w:pPr>
              <w:jc w:val="center"/>
            </w:pPr>
            <w:r>
              <w:t>8427,0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B27B7F">
            <w:pPr>
              <w:jc w:val="center"/>
            </w:pPr>
            <w:r>
              <w:t>28237,4</w:t>
            </w:r>
          </w:p>
        </w:tc>
        <w:tc>
          <w:tcPr>
            <w:tcW w:w="1443" w:type="dxa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15843" w:type="dxa"/>
            <w:gridSpan w:val="12"/>
          </w:tcPr>
          <w:p w:rsidR="00302C4C" w:rsidRPr="004B0F1B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B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F1B">
              <w:rPr>
                <w:rFonts w:ascii="Times New Roman" w:hAnsi="Times New Roman" w:cs="Times New Roman"/>
                <w:sz w:val="24"/>
                <w:szCs w:val="24"/>
              </w:rPr>
              <w:t xml:space="preserve">я» 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Цель 2: С</w:t>
            </w:r>
            <w:r w:rsidRPr="00D453E2">
              <w:t>оздание условий для достижения нового качества общего образования, обеспечивающего социальную, личностную и профессиональную успешность вы</w:t>
            </w:r>
            <w:r>
              <w:t>пуск</w:t>
            </w:r>
            <w:r w:rsidRPr="00D453E2">
              <w:t>ников общеобразовательных учреждений</w:t>
            </w:r>
            <w:r>
              <w:t xml:space="preserve">                                             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</w:pPr>
            <w:r>
              <w:t>О</w:t>
            </w:r>
            <w:r w:rsidRPr="00D135B5">
              <w:t>беспечение равенства доступа к качественному образованию и обновление его содержания и технологий образования</w:t>
            </w:r>
            <w:r>
              <w:t> </w:t>
            </w:r>
          </w:p>
        </w:tc>
        <w:tc>
          <w:tcPr>
            <w:tcW w:w="2694" w:type="dxa"/>
          </w:tcPr>
          <w:p w:rsidR="00302C4C" w:rsidRDefault="00302C4C" w:rsidP="00846AF6">
            <w:r w:rsidRPr="00A76DE4">
              <w:t>Муниципальное казенное учреждение «Управление образования» города Рубцовска</w:t>
            </w:r>
          </w:p>
          <w:p w:rsidR="00302C4C" w:rsidRPr="00A76DE4" w:rsidRDefault="00302C4C" w:rsidP="00846AF6">
            <w:r>
              <w:t xml:space="preserve"> Муниципальные бюджетные и автономные общеобразовательные учреждения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48103,2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43895,368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110132,7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202131,268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Задача 1. </w:t>
            </w:r>
          </w:p>
          <w:p w:rsidR="00302C4C" w:rsidRDefault="00302C4C" w:rsidP="00711C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</w:t>
            </w:r>
            <w:r w:rsidRPr="003B34DB">
              <w:t>ормирование образова</w:t>
            </w:r>
            <w:r>
              <w:t>-</w:t>
            </w:r>
            <w:r w:rsidRPr="003B34DB">
              <w:t>тельной сети и финансово-экономических механизмов, обеспечивающих равный доступ населения к услугам общего образования де</w:t>
            </w:r>
            <w:r>
              <w:t xml:space="preserve">тей, </w:t>
            </w:r>
            <w:r w:rsidRPr="003B34DB">
              <w:t xml:space="preserve">модернизация содержания образования и обеспечения готовности выпускников </w:t>
            </w:r>
            <w:r>
              <w:t>о</w:t>
            </w:r>
            <w:r w:rsidRPr="003B34DB">
              <w:t>бщеобразовательных организаций к дальнейшему обучению</w:t>
            </w:r>
            <w:r>
              <w:t xml:space="preserve">, </w:t>
            </w:r>
            <w:r w:rsidRPr="003B34DB">
              <w:t>предоставление возможности всем детям-инвалидам освоения образовательных программ общего образования в форме инклюзивного образования</w:t>
            </w:r>
          </w:p>
        </w:tc>
        <w:tc>
          <w:tcPr>
            <w:tcW w:w="2978" w:type="dxa"/>
          </w:tcPr>
          <w:p w:rsidR="00302C4C" w:rsidRDefault="00302C4C" w:rsidP="00711C11">
            <w:pPr>
              <w:jc w:val="both"/>
            </w:pPr>
            <w:r w:rsidRPr="00E75EC8">
              <w:t>Будет обеспечено100% - ное выполнение государственных гарантий общедоступности и бесплатности  общего образования;</w:t>
            </w:r>
          </w:p>
        </w:tc>
        <w:tc>
          <w:tcPr>
            <w:tcW w:w="2694" w:type="dxa"/>
            <w:vAlign w:val="center"/>
          </w:tcPr>
          <w:p w:rsidR="00302C4C" w:rsidRDefault="00302C4C" w:rsidP="00846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47403,2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42205,4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109082,7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198691,3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учреждений).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</w:pPr>
            <w:r>
              <w:t>Б</w:t>
            </w:r>
            <w:r w:rsidRPr="00B556F0">
              <w:t>удет обеспечено100%-ное выполнение государственных гарантий общедоступности и бесплатности  общего образования;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45869,1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40639,768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86592,7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173101,568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rPr>
          <w:trHeight w:val="1454"/>
        </w:trPr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1.2 Финансовое обеспечение в части материально-технического оснащения муниципальных образовательных учреждений».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  <w:rPr>
                <w:color w:val="FFFFFF"/>
                <w:sz w:val="28"/>
                <w:szCs w:val="28"/>
              </w:rPr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</w:t>
            </w:r>
            <w:r>
              <w:t>ниям  на 78%.</w:t>
            </w:r>
            <w:r w:rsidRPr="00B556F0">
              <w:rPr>
                <w:color w:val="FFFFFF"/>
                <w:sz w:val="28"/>
                <w:szCs w:val="28"/>
              </w:rPr>
              <w:t xml:space="preserve"> о 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0,0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0,0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4720,0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4720,0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1.3. финансирование мероприятий текущего и капитального ремонта;</w:t>
            </w:r>
          </w:p>
        </w:tc>
        <w:tc>
          <w:tcPr>
            <w:tcW w:w="2978" w:type="dxa"/>
          </w:tcPr>
          <w:p w:rsidR="00302C4C" w:rsidRPr="00B556F0" w:rsidRDefault="00302C4C" w:rsidP="00846AF6">
            <w:pPr>
              <w:jc w:val="both"/>
            </w:pPr>
            <w:r>
              <w:rPr>
                <w:sz w:val="28"/>
                <w:szCs w:val="28"/>
              </w:rPr>
              <w:t> </w:t>
            </w: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</w:t>
            </w:r>
            <w:r>
              <w:t>ниям  на 78%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0,0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0,0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16290,0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16290,0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1.4 Обеспечение безопасных условий функционирования и повышение уровня пожарной безопасности муниципальных образовательных учреждений.</w:t>
            </w:r>
          </w:p>
        </w:tc>
        <w:tc>
          <w:tcPr>
            <w:tcW w:w="2978" w:type="dxa"/>
          </w:tcPr>
          <w:p w:rsidR="00302C4C" w:rsidRPr="00B556F0" w:rsidRDefault="00302C4C" w:rsidP="00846AF6">
            <w:pPr>
              <w:jc w:val="both"/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</w:t>
            </w:r>
            <w:r>
              <w:t>ниям  на 78%</w:t>
            </w:r>
            <w:r w:rsidRPr="00B556F0">
              <w:t> 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1534,1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1565,6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1480,0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4579,7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711C11">
            <w:pPr>
              <w:jc w:val="both"/>
            </w:pPr>
            <w:r>
              <w:t>Задача 2. С</w:t>
            </w:r>
            <w:r w:rsidRPr="003B34DB">
              <w:rPr>
                <w:color w:val="000000"/>
              </w:rPr>
              <w:t>оздание системы школьного питания, способной обеспечить учащихся муниципальных общеобра</w:t>
            </w:r>
            <w:r>
              <w:rPr>
                <w:color w:val="000000"/>
              </w:rPr>
              <w:t>-</w:t>
            </w:r>
            <w:r w:rsidRPr="003B34DB">
              <w:rPr>
                <w:color w:val="000000"/>
              </w:rPr>
              <w:t>зовательных организаций города Рубцовска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 и реализации права выбора блюд</w:t>
            </w:r>
          </w:p>
        </w:tc>
        <w:tc>
          <w:tcPr>
            <w:tcW w:w="2978" w:type="dxa"/>
          </w:tcPr>
          <w:p w:rsidR="00302C4C" w:rsidRPr="00B556F0" w:rsidRDefault="00302C4C" w:rsidP="00846AF6">
            <w:pPr>
              <w:jc w:val="both"/>
            </w:pPr>
            <w:r>
              <w:t>У</w:t>
            </w:r>
            <w:r w:rsidRPr="00B556F0">
              <w:t xml:space="preserve">величение охвата горячим питанием обучающихся в муниципальных общеобразовательных организаций города Рубцовска </w:t>
            </w:r>
          </w:p>
        </w:tc>
        <w:tc>
          <w:tcPr>
            <w:tcW w:w="2694" w:type="dxa"/>
            <w:vAlign w:val="bottom"/>
          </w:tcPr>
          <w:p w:rsidR="00302C4C" w:rsidRPr="00A76DE4" w:rsidRDefault="00302C4C" w:rsidP="00846AF6">
            <w:pPr>
              <w:jc w:val="both"/>
            </w:pPr>
            <w:r w:rsidRPr="00A76DE4">
              <w:t>Муниципальное казенное учреждение «Управление образования» города Рубцовска;</w:t>
            </w:r>
          </w:p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t>Муниципальные бюджетные и автономные общеобразовательные учреждения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700,0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1690,0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1050,0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3440,0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Мероприятие 1.5. Питание детей в общеобразовательных учреждениях </w:t>
            </w:r>
          </w:p>
        </w:tc>
        <w:tc>
          <w:tcPr>
            <w:tcW w:w="2978" w:type="dxa"/>
          </w:tcPr>
          <w:p w:rsidR="00302C4C" w:rsidRPr="00B556F0" w:rsidRDefault="00302C4C" w:rsidP="00846AF6">
            <w:pPr>
              <w:jc w:val="both"/>
            </w:pPr>
            <w:r>
              <w:t>У</w:t>
            </w:r>
            <w:r w:rsidRPr="00B556F0">
              <w:t>величение охвата горячим питанием обучающихся в муниципальных общеобразовательных организаций города Рубцовска будет до</w:t>
            </w:r>
            <w:r>
              <w:t>ведено до 97%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700,0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1690,0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1050,0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3440,0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rPr>
          <w:trHeight w:val="427"/>
        </w:trPr>
        <w:tc>
          <w:tcPr>
            <w:tcW w:w="15843" w:type="dxa"/>
            <w:gridSpan w:val="12"/>
          </w:tcPr>
          <w:p w:rsidR="00302C4C" w:rsidRPr="00AD43A8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F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«Развитие дополнительного образования» 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r>
              <w:t>Цель 3:</w:t>
            </w:r>
          </w:p>
          <w:p w:rsidR="00302C4C" w:rsidRDefault="00302C4C" w:rsidP="00596B89">
            <w:pPr>
              <w:jc w:val="both"/>
            </w:pPr>
            <w:r>
              <w:t xml:space="preserve">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детей.</w:t>
            </w:r>
          </w:p>
        </w:tc>
        <w:tc>
          <w:tcPr>
            <w:tcW w:w="2978" w:type="dxa"/>
          </w:tcPr>
          <w:p w:rsidR="00302C4C" w:rsidRPr="00A76DE4" w:rsidRDefault="00302C4C" w:rsidP="00846AF6">
            <w:pPr>
              <w:jc w:val="both"/>
            </w:pPr>
            <w:r w:rsidRPr="00A76DE4">
              <w:t> Повышение  доступности  и качества дополнительного  образования  в городе Рубцовске,</w:t>
            </w:r>
          </w:p>
        </w:tc>
        <w:tc>
          <w:tcPr>
            <w:tcW w:w="2694" w:type="dxa"/>
          </w:tcPr>
          <w:p w:rsidR="00302C4C" w:rsidRPr="00A76DE4" w:rsidRDefault="00302C4C" w:rsidP="00846AF6">
            <w:pPr>
              <w:jc w:val="center"/>
              <w:rPr>
                <w:bCs/>
              </w:rPr>
            </w:pPr>
            <w:r w:rsidRPr="00A76DE4">
              <w:rPr>
                <w:bCs/>
              </w:rPr>
              <w:t>Муниципальное казенное учреждение «Управление образования» города Рубцовска; Муниципальные бюджетные и 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38389,2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32740,1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54660,6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125789,9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Задача1. </w:t>
            </w:r>
          </w:p>
          <w:p w:rsidR="00302C4C" w:rsidRDefault="00302C4C" w:rsidP="00253AA4">
            <w:pPr>
              <w:jc w:val="both"/>
            </w:pPr>
            <w:r>
              <w:t xml:space="preserve"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</w:pPr>
            <w:r>
              <w:rPr>
                <w:lang w:eastAsia="en-US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 – 78 %.</w:t>
            </w:r>
          </w:p>
        </w:tc>
        <w:tc>
          <w:tcPr>
            <w:tcW w:w="2694" w:type="dxa"/>
            <w:vAlign w:val="bottom"/>
          </w:tcPr>
          <w:p w:rsidR="00302C4C" w:rsidRPr="00F254A8" w:rsidRDefault="00302C4C" w:rsidP="00846AF6">
            <w:pPr>
              <w:jc w:val="both"/>
            </w:pPr>
            <w:r w:rsidRPr="00F254A8">
              <w:t>Муниципальное казенное учреждение «Управление образования» города Рубцовска;</w:t>
            </w:r>
          </w:p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t>Муниципальные бюджетные и 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38147,2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32438,1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50757,0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121342,3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Мероприятие 1.1. </w:t>
            </w:r>
          </w:p>
          <w:p w:rsidR="00302C4C" w:rsidRDefault="00302C4C" w:rsidP="00846AF6">
            <w:pPr>
              <w:jc w:val="both"/>
            </w:pPr>
            <w: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учреждений).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</w:pPr>
            <w:r w:rsidRPr="000A41D6">
              <w:rPr>
                <w:lang w:eastAsia="en-US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 – 78 %.</w:t>
            </w:r>
            <w:r>
              <w:rPr>
                <w:lang w:eastAsia="en-US"/>
              </w:rPr>
              <w:t> 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38147,2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32438,1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50757,0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121342,3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Задача 2. Обеспечение развития  дополнительного образования, соответствующего современным требованиям 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</w:pPr>
            <w:r>
              <w:t>Б</w:t>
            </w:r>
            <w:r w:rsidRPr="000A41D6">
              <w:t>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302C4C" w:rsidRPr="00F254A8" w:rsidRDefault="00302C4C" w:rsidP="00846AF6">
            <w:pPr>
              <w:jc w:val="both"/>
            </w:pPr>
            <w:r w:rsidRPr="00F254A8">
              <w:t>Муниципальное казенное учреждение «Управление образования» города Рубцовска;</w:t>
            </w:r>
          </w:p>
          <w:p w:rsidR="00302C4C" w:rsidRPr="00F254A8" w:rsidRDefault="00302C4C" w:rsidP="00846AF6">
            <w:pPr>
              <w:jc w:val="both"/>
            </w:pPr>
            <w:r w:rsidRPr="00F254A8">
              <w:t>Муниципальные</w:t>
            </w:r>
            <w:r>
              <w:t xml:space="preserve"> </w:t>
            </w:r>
            <w:r w:rsidRPr="00F254A8">
              <w:t>бюджетные и 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242,0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302,0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2783,6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3327,6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 2. Финансирование мероприятий текущего и капитального  ремонта</w:t>
            </w:r>
          </w:p>
        </w:tc>
        <w:tc>
          <w:tcPr>
            <w:tcW w:w="2978" w:type="dxa"/>
          </w:tcPr>
          <w:p w:rsidR="00302C4C" w:rsidRPr="00F254A8" w:rsidRDefault="00302C4C" w:rsidP="00846AF6">
            <w:pPr>
              <w:jc w:val="both"/>
            </w:pPr>
            <w:r w:rsidRPr="00F254A8">
              <w:t> Будут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0,0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0,0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1460,0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1460,0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Мероприятие 1.3. </w:t>
            </w:r>
          </w:p>
          <w:p w:rsidR="00302C4C" w:rsidRDefault="00302C4C" w:rsidP="00846AF6">
            <w:pPr>
              <w:jc w:val="both"/>
            </w:pPr>
            <w:r>
              <w:t>Финансовое обеспечение в части материально-технического оснащения муниципальных образовательных учреждений.</w:t>
            </w:r>
          </w:p>
        </w:tc>
        <w:tc>
          <w:tcPr>
            <w:tcW w:w="2978" w:type="dxa"/>
          </w:tcPr>
          <w:p w:rsidR="00302C4C" w:rsidRPr="00F254A8" w:rsidRDefault="00302C4C" w:rsidP="00846AF6">
            <w:pPr>
              <w:jc w:val="both"/>
            </w:pPr>
            <w:r w:rsidRPr="00F254A8">
              <w:t>Будут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0,0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0,0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1010,0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1010,0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Мероприятие 1.4 </w:t>
            </w:r>
          </w:p>
          <w:p w:rsidR="00302C4C" w:rsidRDefault="00302C4C" w:rsidP="00846AF6">
            <w:pPr>
              <w:jc w:val="both"/>
            </w:pPr>
            <w:r>
              <w:t>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2978" w:type="dxa"/>
          </w:tcPr>
          <w:p w:rsidR="00302C4C" w:rsidRPr="000A41D6" w:rsidRDefault="00302C4C" w:rsidP="00846AF6">
            <w:pPr>
              <w:jc w:val="both"/>
            </w:pPr>
            <w:r w:rsidRPr="000A41D6">
              <w:t>Будут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242,0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302,0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313,6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857,6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Задача 3. </w:t>
            </w:r>
          </w:p>
          <w:p w:rsidR="00302C4C" w:rsidRDefault="00302C4C" w:rsidP="00596B89">
            <w:pPr>
              <w:jc w:val="both"/>
            </w:pPr>
            <w:r>
              <w:t xml:space="preserve">Поддержка и сопровождение одаренных и талантливых детей  </w:t>
            </w:r>
          </w:p>
        </w:tc>
        <w:tc>
          <w:tcPr>
            <w:tcW w:w="2978" w:type="dxa"/>
          </w:tcPr>
          <w:p w:rsidR="00302C4C" w:rsidRPr="00F254A8" w:rsidRDefault="00302C4C" w:rsidP="00846AF6">
            <w:pPr>
              <w:jc w:val="both"/>
            </w:pPr>
            <w:r w:rsidRPr="00F254A8">
              <w:rPr>
                <w:lang w:eastAsia="en-US"/>
              </w:rPr>
              <w:t xml:space="preserve">Увеличение числа детей и молодежи, ставших лауреатами и призерами международных, всероссийских и региональных мероприятий (конкурсов) до 460 человек. 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0,0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0,0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1120,0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1120,0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Pr="00F254A8" w:rsidRDefault="00302C4C" w:rsidP="00846AF6">
            <w:pPr>
              <w:jc w:val="both"/>
            </w:pPr>
            <w:r w:rsidRPr="00F254A8">
              <w:t>Мероприятие</w:t>
            </w:r>
            <w:r>
              <w:t xml:space="preserve"> </w:t>
            </w:r>
            <w:r w:rsidRPr="00F254A8">
              <w:t>1.5. Проведение праздничных мероприятий и муниципальных конкурсов; участие детей в городских, краевых и всероссийских конкурсах</w:t>
            </w:r>
          </w:p>
        </w:tc>
        <w:tc>
          <w:tcPr>
            <w:tcW w:w="2978" w:type="dxa"/>
          </w:tcPr>
          <w:p w:rsidR="00302C4C" w:rsidRPr="00F254A8" w:rsidRDefault="00302C4C" w:rsidP="00846AF6">
            <w:pPr>
              <w:jc w:val="both"/>
            </w:pPr>
            <w:r w:rsidRPr="00F254A8">
              <w:t>Увеличение числа детей и молодежи, ставших лауреатами и призерами международных, всероссийских и региональных мероприятий (конкурсов) до 460 человек. 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>
            <w:pPr>
              <w:jc w:val="center"/>
            </w:pPr>
            <w:r>
              <w:t>0,0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0,0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1120,0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>
            <w:pPr>
              <w:jc w:val="center"/>
            </w:pPr>
            <w:r>
              <w:t>1120,0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15843" w:type="dxa"/>
            <w:gridSpan w:val="12"/>
          </w:tcPr>
          <w:p w:rsidR="00302C4C" w:rsidRPr="00AD43A8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>Подпрограмма 4 «Создание условий для организации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занятости </w:t>
            </w: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</w:t>
            </w: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Цель 4: Обеспечение эффективного отдыха, оздоровления и занятости детей и подростков в городе Рубцовске</w:t>
            </w:r>
          </w:p>
          <w:p w:rsidR="00302C4C" w:rsidRDefault="00302C4C" w:rsidP="00846AF6">
            <w:pPr>
              <w:jc w:val="both"/>
            </w:pPr>
          </w:p>
        </w:tc>
        <w:tc>
          <w:tcPr>
            <w:tcW w:w="2978" w:type="dxa"/>
          </w:tcPr>
          <w:p w:rsidR="00302C4C" w:rsidRPr="00F254A8" w:rsidRDefault="00302C4C" w:rsidP="00846AF6">
            <w:pPr>
              <w:jc w:val="both"/>
            </w:pPr>
            <w:r w:rsidRPr="00F254A8">
              <w:t> В полной мере обеспечение эффективного отдыха, оздоровления и занятости детей и подростков в городе Рубцовске</w:t>
            </w:r>
          </w:p>
        </w:tc>
        <w:tc>
          <w:tcPr>
            <w:tcW w:w="2694" w:type="dxa"/>
            <w:vAlign w:val="bottom"/>
          </w:tcPr>
          <w:p w:rsidR="00302C4C" w:rsidRPr="00F254A8" w:rsidRDefault="00302C4C" w:rsidP="00846AF6">
            <w:pPr>
              <w:jc w:val="both"/>
              <w:rPr>
                <w:bCs/>
              </w:rPr>
            </w:pPr>
            <w:r w:rsidRPr="00F254A8">
              <w:rPr>
                <w:bCs/>
              </w:rPr>
              <w:t>Муниципальное казенное учреждение «Управление образования» города Рубцовска;</w:t>
            </w:r>
          </w:p>
          <w:p w:rsidR="00302C4C" w:rsidRDefault="00302C4C" w:rsidP="00846A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Муниципальные бюджетные и автономные образовательные учреждения, оказывающие услуги по </w:t>
            </w:r>
            <w:r w:rsidRPr="00375962">
              <w:t>организации отдыха</w:t>
            </w:r>
            <w:r>
              <w:t>,</w:t>
            </w:r>
            <w:r w:rsidRPr="00375962">
              <w:t xml:space="preserve"> оздоровления </w:t>
            </w:r>
            <w:r>
              <w:t xml:space="preserve">и занятости </w:t>
            </w:r>
            <w:r w:rsidRPr="00375962">
              <w:t>детей</w:t>
            </w:r>
          </w:p>
        </w:tc>
        <w:tc>
          <w:tcPr>
            <w:tcW w:w="1266" w:type="dxa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12668,5</w:t>
            </w:r>
          </w:p>
        </w:tc>
        <w:tc>
          <w:tcPr>
            <w:tcW w:w="1266" w:type="dxa"/>
            <w:gridSpan w:val="2"/>
            <w:vAlign w:val="center"/>
          </w:tcPr>
          <w:p w:rsidR="00302C4C" w:rsidRPr="0037386A" w:rsidRDefault="00302C4C">
            <w:pPr>
              <w:jc w:val="center"/>
            </w:pPr>
            <w:r w:rsidRPr="0037386A">
              <w:rPr>
                <w:sz w:val="22"/>
                <w:szCs w:val="22"/>
              </w:rPr>
              <w:t>9512,36112</w:t>
            </w:r>
          </w:p>
        </w:tc>
        <w:tc>
          <w:tcPr>
            <w:tcW w:w="1267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25034,6</w:t>
            </w:r>
          </w:p>
        </w:tc>
        <w:tc>
          <w:tcPr>
            <w:tcW w:w="1406" w:type="dxa"/>
            <w:gridSpan w:val="2"/>
            <w:vAlign w:val="center"/>
          </w:tcPr>
          <w:p w:rsidR="00302C4C" w:rsidRPr="0037386A" w:rsidRDefault="00302C4C">
            <w:pPr>
              <w:jc w:val="center"/>
            </w:pPr>
            <w:r w:rsidRPr="0037386A">
              <w:rPr>
                <w:sz w:val="22"/>
                <w:szCs w:val="22"/>
              </w:rPr>
              <w:t>47215,46112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</w:pPr>
            <w:r>
              <w:t>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302C4C" w:rsidRDefault="00302C4C" w:rsidP="00846AF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12168,5</w:t>
            </w:r>
          </w:p>
        </w:tc>
        <w:tc>
          <w:tcPr>
            <w:tcW w:w="1266" w:type="dxa"/>
            <w:gridSpan w:val="2"/>
            <w:vAlign w:val="center"/>
          </w:tcPr>
          <w:p w:rsidR="00302C4C" w:rsidRPr="0037386A" w:rsidRDefault="00302C4C">
            <w:pPr>
              <w:jc w:val="center"/>
            </w:pPr>
            <w:r w:rsidRPr="0037386A">
              <w:rPr>
                <w:sz w:val="22"/>
                <w:szCs w:val="22"/>
              </w:rPr>
              <w:t>9212,36112</w:t>
            </w:r>
          </w:p>
        </w:tc>
        <w:tc>
          <w:tcPr>
            <w:tcW w:w="1267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24324,6</w:t>
            </w:r>
          </w:p>
        </w:tc>
        <w:tc>
          <w:tcPr>
            <w:tcW w:w="1406" w:type="dxa"/>
            <w:gridSpan w:val="2"/>
            <w:vAlign w:val="center"/>
          </w:tcPr>
          <w:p w:rsidR="00302C4C" w:rsidRPr="0037386A" w:rsidRDefault="00302C4C">
            <w:pPr>
              <w:jc w:val="center"/>
            </w:pPr>
            <w:r w:rsidRPr="0037386A">
              <w:rPr>
                <w:sz w:val="22"/>
                <w:szCs w:val="22"/>
              </w:rPr>
              <w:t>45705,46112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2978" w:type="dxa"/>
          </w:tcPr>
          <w:p w:rsidR="00302C4C" w:rsidRPr="00F254A8" w:rsidRDefault="00302C4C" w:rsidP="00846AF6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2000,0</w:t>
            </w:r>
          </w:p>
        </w:tc>
        <w:tc>
          <w:tcPr>
            <w:tcW w:w="1266" w:type="dxa"/>
            <w:gridSpan w:val="2"/>
            <w:vAlign w:val="center"/>
          </w:tcPr>
          <w:p w:rsidR="00302C4C" w:rsidRPr="0037386A" w:rsidRDefault="00302C4C">
            <w:pPr>
              <w:jc w:val="center"/>
            </w:pPr>
            <w:r w:rsidRPr="0037386A">
              <w:rPr>
                <w:sz w:val="22"/>
                <w:szCs w:val="22"/>
              </w:rPr>
              <w:t>1555,96112</w:t>
            </w:r>
          </w:p>
        </w:tc>
        <w:tc>
          <w:tcPr>
            <w:tcW w:w="1267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4495,0</w:t>
            </w:r>
          </w:p>
        </w:tc>
        <w:tc>
          <w:tcPr>
            <w:tcW w:w="1406" w:type="dxa"/>
            <w:gridSpan w:val="2"/>
            <w:vAlign w:val="center"/>
          </w:tcPr>
          <w:p w:rsidR="00302C4C" w:rsidRPr="0037386A" w:rsidRDefault="00302C4C">
            <w:pPr>
              <w:jc w:val="center"/>
            </w:pPr>
            <w:r w:rsidRPr="0037386A">
              <w:rPr>
                <w:sz w:val="22"/>
                <w:szCs w:val="22"/>
              </w:rPr>
              <w:t>8050,96112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и детской дачи «Лесная сказка» к летней оздоровительной кампании) </w:t>
            </w:r>
          </w:p>
        </w:tc>
        <w:tc>
          <w:tcPr>
            <w:tcW w:w="2978" w:type="dxa"/>
          </w:tcPr>
          <w:p w:rsidR="00302C4C" w:rsidRPr="00F254A8" w:rsidRDefault="00302C4C" w:rsidP="00846AF6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2000,0</w:t>
            </w:r>
          </w:p>
        </w:tc>
        <w:tc>
          <w:tcPr>
            <w:tcW w:w="1266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200,0</w:t>
            </w:r>
          </w:p>
        </w:tc>
        <w:tc>
          <w:tcPr>
            <w:tcW w:w="1267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6484,0</w:t>
            </w:r>
          </w:p>
        </w:tc>
        <w:tc>
          <w:tcPr>
            <w:tcW w:w="1406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8684,0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2978" w:type="dxa"/>
          </w:tcPr>
          <w:p w:rsidR="00302C4C" w:rsidRPr="00F254A8" w:rsidRDefault="00302C4C" w:rsidP="00846AF6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center"/>
          </w:tcPr>
          <w:p w:rsidR="00302C4C" w:rsidRDefault="00302C4C" w:rsidP="00846AF6">
            <w:pPr>
              <w:jc w:val="center"/>
              <w:rPr>
                <w:sz w:val="28"/>
                <w:szCs w:val="28"/>
              </w:rPr>
            </w:pPr>
            <w:r>
              <w:t>МБУ «Лето»</w:t>
            </w:r>
          </w:p>
        </w:tc>
        <w:tc>
          <w:tcPr>
            <w:tcW w:w="1266" w:type="dxa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8051,2</w:t>
            </w:r>
          </w:p>
        </w:tc>
        <w:tc>
          <w:tcPr>
            <w:tcW w:w="1266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7403,2</w:t>
            </w:r>
          </w:p>
        </w:tc>
        <w:tc>
          <w:tcPr>
            <w:tcW w:w="1267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13335,5</w:t>
            </w:r>
          </w:p>
        </w:tc>
        <w:tc>
          <w:tcPr>
            <w:tcW w:w="1406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28789,9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1.4.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2978" w:type="dxa"/>
          </w:tcPr>
          <w:p w:rsidR="00302C4C" w:rsidRPr="00F254A8" w:rsidRDefault="00302C4C" w:rsidP="00846AF6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center"/>
          </w:tcPr>
          <w:p w:rsidR="00302C4C" w:rsidRDefault="00302C4C" w:rsidP="00846AF6">
            <w:pPr>
              <w:jc w:val="center"/>
              <w:rPr>
                <w:sz w:val="28"/>
                <w:szCs w:val="28"/>
              </w:rPr>
            </w:pPr>
            <w:r>
              <w:t>МБУ «Лето»</w:t>
            </w:r>
          </w:p>
        </w:tc>
        <w:tc>
          <w:tcPr>
            <w:tcW w:w="1266" w:type="dxa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117,3</w:t>
            </w:r>
          </w:p>
        </w:tc>
        <w:tc>
          <w:tcPr>
            <w:tcW w:w="1266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53,2</w:t>
            </w:r>
          </w:p>
        </w:tc>
        <w:tc>
          <w:tcPr>
            <w:tcW w:w="1267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10,1</w:t>
            </w:r>
          </w:p>
        </w:tc>
        <w:tc>
          <w:tcPr>
            <w:tcW w:w="1406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180,6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2978" w:type="dxa"/>
          </w:tcPr>
          <w:p w:rsidR="00302C4C" w:rsidRPr="00F254A8" w:rsidRDefault="00302C4C" w:rsidP="00846AF6">
            <w:pPr>
              <w:jc w:val="both"/>
            </w:pPr>
            <w:r>
              <w:t>Увеличение д</w:t>
            </w:r>
            <w:r w:rsidRPr="00F254A8">
              <w:t>ол</w:t>
            </w:r>
            <w:r>
              <w:t>и</w:t>
            </w:r>
            <w:r w:rsidRPr="00F254A8">
              <w:t xml:space="preserve"> детей, временно трудоустроенных, в общем количестве детей школьного возраста от 14 до 18 лет 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1266" w:type="dxa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500,0</w:t>
            </w:r>
          </w:p>
        </w:tc>
        <w:tc>
          <w:tcPr>
            <w:tcW w:w="1266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300,0</w:t>
            </w:r>
          </w:p>
        </w:tc>
        <w:tc>
          <w:tcPr>
            <w:tcW w:w="1267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710,0</w:t>
            </w:r>
          </w:p>
        </w:tc>
        <w:tc>
          <w:tcPr>
            <w:tcW w:w="1406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1510,0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1.5. Организация временного трудоустройства несовершеннолетних граждан в возрасте от 14 до 18 лет в муниципальные образовательные организации  города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t>Доля детей, временно трудоустроенных, в общем количестве детей школьного возраста от 14 до 18 лет  достигнет 12%.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500,0</w:t>
            </w:r>
          </w:p>
        </w:tc>
        <w:tc>
          <w:tcPr>
            <w:tcW w:w="1266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300,0</w:t>
            </w:r>
          </w:p>
        </w:tc>
        <w:tc>
          <w:tcPr>
            <w:tcW w:w="1267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710,0</w:t>
            </w:r>
          </w:p>
        </w:tc>
        <w:tc>
          <w:tcPr>
            <w:tcW w:w="1406" w:type="dxa"/>
            <w:gridSpan w:val="2"/>
            <w:vAlign w:val="center"/>
          </w:tcPr>
          <w:p w:rsidR="00302C4C" w:rsidRPr="00DB3E3E" w:rsidRDefault="00302C4C">
            <w:pPr>
              <w:jc w:val="center"/>
            </w:pPr>
            <w:r w:rsidRPr="00DB3E3E">
              <w:t>1510,0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15843" w:type="dxa"/>
            <w:gridSpan w:val="12"/>
          </w:tcPr>
          <w:p w:rsidR="00302C4C" w:rsidRPr="00AD43A8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7B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«Кадры»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Цель 5: Создание условий для привлечения и развития кадрового потенциала системы образования города,  повышение уровня квалификации, профессиональной компетентности педагогических и руководящих работников системы общего образования</w:t>
            </w:r>
          </w:p>
        </w:tc>
        <w:tc>
          <w:tcPr>
            <w:tcW w:w="2978" w:type="dxa"/>
          </w:tcPr>
          <w:p w:rsidR="00302C4C" w:rsidRPr="0007476F" w:rsidRDefault="00302C4C" w:rsidP="00846AF6">
            <w:pPr>
              <w:jc w:val="both"/>
            </w:pPr>
            <w:r w:rsidRPr="0007476F">
              <w:t> Созданы условия для развития кадрового потенциала муниципальной системы образования</w:t>
            </w:r>
          </w:p>
        </w:tc>
        <w:tc>
          <w:tcPr>
            <w:tcW w:w="2694" w:type="dxa"/>
          </w:tcPr>
          <w:p w:rsidR="00302C4C" w:rsidRPr="0007476F" w:rsidRDefault="00302C4C" w:rsidP="00846AF6">
            <w:pPr>
              <w:jc w:val="both"/>
            </w:pPr>
            <w:r w:rsidRPr="0007476F">
              <w:t>Муниципальное казенное учреждение «Управление образования» города Рубцовска</w:t>
            </w:r>
          </w:p>
          <w:p w:rsidR="00302C4C" w:rsidRPr="0007476F" w:rsidRDefault="00302C4C" w:rsidP="00846AF6">
            <w:pPr>
              <w:jc w:val="both"/>
            </w:pPr>
            <w:r w:rsidRPr="0007476F">
              <w:t>Муниципальные бюджетные и автономные образовательные  и общеобразовательные учреждения</w:t>
            </w:r>
          </w:p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532,9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500,0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2830,0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3862,9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>Бюджет 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Задача 1. Формирование финансово-экономических механизмов, обеспечивающих  привлечение и закрепление молодых специалистов</w:t>
            </w:r>
          </w:p>
        </w:tc>
        <w:tc>
          <w:tcPr>
            <w:tcW w:w="2978" w:type="dxa"/>
          </w:tcPr>
          <w:p w:rsidR="00302C4C" w:rsidRPr="0007476F" w:rsidRDefault="00302C4C" w:rsidP="00846AF6">
            <w:r w:rsidRPr="0007476F">
              <w:t>Увеличение числа молодых специалистов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</w:pPr>
          </w:p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135,2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135,2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1120,0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1390,4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1.1 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ССУЗов, впервые трудоустроившимся на работу в образовательные организации  по специальности)</w:t>
            </w:r>
          </w:p>
        </w:tc>
        <w:tc>
          <w:tcPr>
            <w:tcW w:w="2978" w:type="dxa"/>
          </w:tcPr>
          <w:p w:rsidR="00302C4C" w:rsidRPr="0007476F" w:rsidRDefault="00302C4C" w:rsidP="00846AF6">
            <w:pPr>
              <w:jc w:val="both"/>
            </w:pPr>
            <w:r w:rsidRPr="0007476F">
              <w:t> Количество молодых специалистов, прибывших в образовательные учреждения, составит к 2017 г. 26 человек;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135,2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135,2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1120,0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1390,4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Задача 2. 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(очная, очно-заочная, дистантное обучение, образовательная миграция)</w:t>
            </w:r>
          </w:p>
        </w:tc>
        <w:tc>
          <w:tcPr>
            <w:tcW w:w="2978" w:type="dxa"/>
          </w:tcPr>
          <w:p w:rsidR="00302C4C" w:rsidRDefault="00302C4C" w:rsidP="00846AF6">
            <w:pPr>
              <w:jc w:val="both"/>
            </w:pPr>
            <w:r>
              <w:rPr>
                <w:szCs w:val="22"/>
              </w:rPr>
              <w:t> </w:t>
            </w:r>
            <w:r w:rsidRPr="008D5B04">
              <w:rPr>
                <w:szCs w:val="22"/>
              </w:rPr>
              <w:t>Обеспечение условий для со-врем</w:t>
            </w:r>
            <w:r>
              <w:rPr>
                <w:szCs w:val="22"/>
              </w:rPr>
              <w:t>енного про-хождения курсо</w:t>
            </w:r>
            <w:r w:rsidRPr="008D5B04">
              <w:rPr>
                <w:szCs w:val="22"/>
              </w:rPr>
              <w:t>вой подготовки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397,7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364,8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1710,0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2472,5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Мероприятии 1.2 Повышение квалификации педагогических и руководящих работников системы общего образования через персонифицированную модель повышения квалификации</w:t>
            </w:r>
          </w:p>
        </w:tc>
        <w:tc>
          <w:tcPr>
            <w:tcW w:w="2978" w:type="dxa"/>
          </w:tcPr>
          <w:p w:rsidR="00302C4C" w:rsidRPr="0007476F" w:rsidRDefault="00302C4C" w:rsidP="00846AF6">
            <w:r w:rsidRPr="0007476F">
              <w:t>Сохранение доли руководящих и педагогических  работников муниципальных бюджетных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организаций общего образования на уровне 98,8%;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307,7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274,8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1350,0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1932,5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Мероприятие 1.3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 и призеров конкурсов профессионального мастерства </w:t>
            </w:r>
          </w:p>
        </w:tc>
        <w:tc>
          <w:tcPr>
            <w:tcW w:w="2978" w:type="dxa"/>
          </w:tcPr>
          <w:p w:rsidR="00302C4C" w:rsidRPr="0007476F" w:rsidRDefault="00302C4C" w:rsidP="00846AF6">
            <w:r w:rsidRPr="0007476F">
              <w:t>Выявление и поддержка творчески работающих педагогов, распространение педагогического опыта лучших педагогов города</w:t>
            </w:r>
          </w:p>
        </w:tc>
        <w:tc>
          <w:tcPr>
            <w:tcW w:w="2694" w:type="dxa"/>
            <w:vAlign w:val="bottom"/>
          </w:tcPr>
          <w:p w:rsidR="00302C4C" w:rsidRDefault="00302C4C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90,0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90,0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360,0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540,0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15843" w:type="dxa"/>
            <w:gridSpan w:val="12"/>
          </w:tcPr>
          <w:p w:rsidR="00302C4C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  <w:r w:rsidRPr="00167B1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C4C" w:rsidRPr="00AD43A8" w:rsidRDefault="00302C4C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7B1E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системы образования города Рубцовска» на 2015-2017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Цель 6: О</w:t>
            </w:r>
            <w:r w:rsidRPr="004C79B9">
              <w:t>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(полного) общего образования, организа</w:t>
            </w:r>
            <w:r>
              <w:t>ции предо</w:t>
            </w:r>
            <w:r w:rsidRPr="004C79B9">
              <w:t>ставления дополнительного образования детей и общедоступного бес</w:t>
            </w:r>
            <w:r>
              <w:t>платного дошкольного образо</w:t>
            </w:r>
            <w:r w:rsidRPr="004C79B9">
              <w:t>вания на территории муниципального образования город Рубцовск Алтайского края, а также организации отдыха детей в каникулярное время.</w:t>
            </w:r>
          </w:p>
        </w:tc>
        <w:tc>
          <w:tcPr>
            <w:tcW w:w="2978" w:type="dxa"/>
          </w:tcPr>
          <w:p w:rsidR="00302C4C" w:rsidRPr="0007476F" w:rsidRDefault="00302C4C" w:rsidP="00846AF6">
            <w:pPr>
              <w:jc w:val="both"/>
            </w:pPr>
            <w:r w:rsidRPr="0007476F"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2694" w:type="dxa"/>
          </w:tcPr>
          <w:p w:rsidR="00302C4C" w:rsidRPr="0007476F" w:rsidRDefault="00302C4C" w:rsidP="00846AF6">
            <w:pPr>
              <w:jc w:val="both"/>
            </w:pPr>
            <w:r w:rsidRPr="0007476F">
              <w:t>Муниципальное казенное учреждение «Управление образования» города Рубцовска</w:t>
            </w:r>
          </w:p>
          <w:p w:rsidR="00302C4C" w:rsidRPr="0007476F" w:rsidRDefault="00302C4C" w:rsidP="00846AF6">
            <w:pPr>
              <w:jc w:val="both"/>
            </w:pPr>
            <w:r w:rsidRPr="0007476F">
              <w:t>МБОУ «Центр диагностики и консультирования»</w:t>
            </w:r>
          </w:p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30377,2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25679,9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48753,4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104810,5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rPr>
                <w:lang w:eastAsia="en-US"/>
              </w:rPr>
              <w:t>Задача 1.  К</w:t>
            </w:r>
            <w:r w:rsidRPr="004C79B9">
              <w:rPr>
                <w:lang w:eastAsia="en-US"/>
              </w:rPr>
              <w:t>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2978" w:type="dxa"/>
          </w:tcPr>
          <w:p w:rsidR="00302C4C" w:rsidRPr="0007476F" w:rsidRDefault="00302C4C" w:rsidP="00846AF6">
            <w:pPr>
              <w:tabs>
                <w:tab w:val="left" w:pos="2205"/>
              </w:tabs>
              <w:jc w:val="both"/>
            </w:pPr>
            <w:r w:rsidRPr="0007476F">
              <w:t> </w:t>
            </w:r>
            <w:r>
              <w:t>Полное и качественное о</w:t>
            </w:r>
            <w:r w:rsidRPr="0007476F">
              <w:t>беспечение психоло</w:t>
            </w:r>
            <w:r>
              <w:t>гоп</w:t>
            </w:r>
            <w:r w:rsidRPr="0007476F">
              <w:t>едагогического сопровождения детей</w:t>
            </w:r>
          </w:p>
          <w:p w:rsidR="00302C4C" w:rsidRPr="0007476F" w:rsidRDefault="00302C4C" w:rsidP="00846AF6">
            <w:pPr>
              <w:jc w:val="both"/>
            </w:pPr>
          </w:p>
        </w:tc>
        <w:tc>
          <w:tcPr>
            <w:tcW w:w="2694" w:type="dxa"/>
            <w:vAlign w:val="bottom"/>
          </w:tcPr>
          <w:p w:rsidR="00302C4C" w:rsidRPr="00653A9F" w:rsidRDefault="00302C4C" w:rsidP="00846AF6">
            <w:pPr>
              <w:jc w:val="both"/>
            </w:pPr>
            <w:r w:rsidRPr="00653A9F">
              <w:t>МБОУ «Центр диагностики и консультирования</w:t>
            </w:r>
          </w:p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1927,2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1754,3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2548,8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6230,3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 </w:t>
            </w:r>
          </w:p>
        </w:tc>
        <w:tc>
          <w:tcPr>
            <w:tcW w:w="2978" w:type="dxa"/>
          </w:tcPr>
          <w:p w:rsidR="00302C4C" w:rsidRPr="00653A9F" w:rsidRDefault="00302C4C" w:rsidP="00846AF6">
            <w:pPr>
              <w:jc w:val="both"/>
            </w:pPr>
            <w:r w:rsidRPr="00653A9F">
              <w:t> Обеспечение психолого-педагогического сопровождения детей</w:t>
            </w:r>
          </w:p>
        </w:tc>
        <w:tc>
          <w:tcPr>
            <w:tcW w:w="2694" w:type="dxa"/>
          </w:tcPr>
          <w:p w:rsidR="00302C4C" w:rsidRPr="00653A9F" w:rsidRDefault="00302C4C" w:rsidP="00846AF6">
            <w:pPr>
              <w:jc w:val="center"/>
            </w:pPr>
            <w:r w:rsidRPr="00653A9F">
              <w:t>МБОУ «Центр диагностики и консультирования</w:t>
            </w:r>
          </w:p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1897,3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1724,4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2427,4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6049,1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1.2. Финансирование мероприятий текущего и капитального  ремонта</w:t>
            </w:r>
          </w:p>
        </w:tc>
        <w:tc>
          <w:tcPr>
            <w:tcW w:w="2978" w:type="dxa"/>
          </w:tcPr>
          <w:p w:rsidR="00302C4C" w:rsidRPr="00653A9F" w:rsidRDefault="00302C4C" w:rsidP="00846AF6">
            <w:pPr>
              <w:jc w:val="both"/>
            </w:pPr>
            <w:r w:rsidRPr="00653A9F">
              <w:t> Полное финансирование муниципальных образовательных учреждений</w:t>
            </w:r>
          </w:p>
        </w:tc>
        <w:tc>
          <w:tcPr>
            <w:tcW w:w="2694" w:type="dxa"/>
          </w:tcPr>
          <w:p w:rsidR="00302C4C" w:rsidRPr="00653A9F" w:rsidRDefault="00302C4C" w:rsidP="00846AF6">
            <w:pPr>
              <w:jc w:val="both"/>
            </w:pPr>
            <w:r w:rsidRPr="00653A9F">
              <w:t>МБОУ «Центр диагностики и консультирования</w:t>
            </w:r>
          </w:p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14,6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14,6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1.3. Финансовое обеспечение в части материально-технического оснащения муниципальных образовательных учреждений.</w:t>
            </w:r>
          </w:p>
        </w:tc>
        <w:tc>
          <w:tcPr>
            <w:tcW w:w="2978" w:type="dxa"/>
          </w:tcPr>
          <w:p w:rsidR="00302C4C" w:rsidRPr="00653A9F" w:rsidRDefault="00302C4C" w:rsidP="00846AF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653A9F">
              <w:rPr>
                <w:rFonts w:ascii="Times New Roman" w:hAnsi="Times New Roman"/>
              </w:rPr>
              <w:t>Полное финансирование муниципальных образовательных учреждений</w:t>
            </w:r>
          </w:p>
        </w:tc>
        <w:tc>
          <w:tcPr>
            <w:tcW w:w="2694" w:type="dxa"/>
          </w:tcPr>
          <w:p w:rsidR="00302C4C" w:rsidRDefault="00302C4C" w:rsidP="00846AF6">
            <w:pPr>
              <w:jc w:val="both"/>
            </w:pPr>
            <w:r w:rsidRPr="00BF0AFA">
              <w:t>МБОУ «Центр диа</w:t>
            </w:r>
            <w:r>
              <w:t>гно</w:t>
            </w:r>
            <w:r w:rsidRPr="00BF0AFA">
              <w:t>стики и консуль</w:t>
            </w:r>
            <w:r>
              <w:t>тирова</w:t>
            </w:r>
            <w:r w:rsidRPr="00BF0AFA">
              <w:t>ния</w:t>
            </w:r>
          </w:p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0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71,3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71,3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rPr>
          <w:trHeight w:val="2270"/>
        </w:trPr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1.4.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2978" w:type="dxa"/>
          </w:tcPr>
          <w:p w:rsidR="00302C4C" w:rsidRPr="00653A9F" w:rsidRDefault="00302C4C" w:rsidP="00846AF6">
            <w:pPr>
              <w:jc w:val="both"/>
            </w:pPr>
            <w:r w:rsidRPr="00653A9F">
              <w:t> Полное финансирование муниципальных образовательных учреждений</w:t>
            </w:r>
          </w:p>
        </w:tc>
        <w:tc>
          <w:tcPr>
            <w:tcW w:w="2694" w:type="dxa"/>
          </w:tcPr>
          <w:p w:rsidR="00302C4C" w:rsidRPr="00653A9F" w:rsidRDefault="00302C4C" w:rsidP="00846AF6">
            <w:pPr>
              <w:jc w:val="both"/>
            </w:pPr>
            <w:r w:rsidRPr="0007476F">
              <w:t>Муниципальное казенное учреждение «Управление образования» города Рубцовска</w:t>
            </w:r>
          </w:p>
          <w:p w:rsidR="00302C4C" w:rsidRDefault="00302C4C" w:rsidP="00846AF6"/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29,9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29,9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35,5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95,3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rPr>
                <w:lang w:eastAsia="en-US"/>
              </w:rPr>
              <w:t xml:space="preserve">Задача 2. Обеспечение выполнения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области образования города Рубцовска </w:t>
            </w:r>
          </w:p>
        </w:tc>
        <w:tc>
          <w:tcPr>
            <w:tcW w:w="2978" w:type="dxa"/>
          </w:tcPr>
          <w:p w:rsidR="00302C4C" w:rsidRPr="0006119B" w:rsidRDefault="00302C4C" w:rsidP="00846AF6">
            <w:pPr>
              <w:pStyle w:val="ConsPlusNormal"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302C4C" w:rsidRPr="00867DCF" w:rsidRDefault="00302C4C" w:rsidP="00846AF6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9B">
              <w:rPr>
                <w:rFonts w:ascii="Times New Roman" w:hAnsi="Times New Roman" w:cs="Times New Roman"/>
                <w:sz w:val="24"/>
                <w:szCs w:val="24"/>
              </w:rPr>
              <w:t>организационных, организационно-технологических,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ческих, </w:t>
            </w:r>
            <w:r w:rsidRPr="0006119B">
              <w:rPr>
                <w:rFonts w:ascii="Times New Roman" w:hAnsi="Times New Roman" w:cs="Times New Roman"/>
                <w:sz w:val="24"/>
                <w:szCs w:val="24"/>
              </w:rPr>
              <w:t>информационных условии для реализации образовательного процесса</w:t>
            </w:r>
          </w:p>
        </w:tc>
        <w:tc>
          <w:tcPr>
            <w:tcW w:w="2694" w:type="dxa"/>
          </w:tcPr>
          <w:p w:rsidR="00302C4C" w:rsidRPr="00653A9F" w:rsidRDefault="00302C4C" w:rsidP="00846AF6">
            <w:pPr>
              <w:jc w:val="both"/>
            </w:pPr>
            <w:r w:rsidRPr="00653A9F">
              <w:t>Муниципальное казенное учреждение «Управление образования» города Рубцовска</w:t>
            </w:r>
          </w:p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28450,0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23925,6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46204,6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98580,2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  <w:tr w:rsidR="00302C4C" w:rsidRPr="00084610" w:rsidTr="00846AF6">
        <w:tc>
          <w:tcPr>
            <w:tcW w:w="3510" w:type="dxa"/>
          </w:tcPr>
          <w:p w:rsidR="00302C4C" w:rsidRDefault="00302C4C" w:rsidP="00846AF6">
            <w:pPr>
              <w:jc w:val="both"/>
            </w:pPr>
            <w:r>
              <w:t>Мероприятие 1.5. Расходы на обеспечение функций муниципального казенного учреждения «Управление образования» города Рубцовска»</w:t>
            </w:r>
          </w:p>
        </w:tc>
        <w:tc>
          <w:tcPr>
            <w:tcW w:w="2978" w:type="dxa"/>
          </w:tcPr>
          <w:p w:rsidR="00302C4C" w:rsidRPr="00653A9F" w:rsidRDefault="00302C4C" w:rsidP="00846AF6">
            <w:pPr>
              <w:jc w:val="both"/>
            </w:pPr>
            <w:r w:rsidRPr="00653A9F">
              <w:t> Повышение качества оказания муниципальных услуг, выполнения работ и исполнения муниципальных функций в сфере образования составит 100%;</w:t>
            </w:r>
          </w:p>
        </w:tc>
        <w:tc>
          <w:tcPr>
            <w:tcW w:w="2694" w:type="dxa"/>
          </w:tcPr>
          <w:p w:rsidR="00302C4C" w:rsidRPr="00653A9F" w:rsidRDefault="00302C4C" w:rsidP="00846AF6">
            <w:pPr>
              <w:jc w:val="both"/>
            </w:pPr>
            <w:r w:rsidRPr="00653A9F">
              <w:t>Муниципальное казенное учреждение «Управление образования» города Рубцовска</w:t>
            </w:r>
          </w:p>
        </w:tc>
        <w:tc>
          <w:tcPr>
            <w:tcW w:w="1266" w:type="dxa"/>
            <w:vAlign w:val="center"/>
          </w:tcPr>
          <w:p w:rsidR="00302C4C" w:rsidRDefault="00302C4C" w:rsidP="00846AF6">
            <w:pPr>
              <w:jc w:val="center"/>
            </w:pPr>
            <w:r>
              <w:t>28450,0</w:t>
            </w:r>
          </w:p>
        </w:tc>
        <w:tc>
          <w:tcPr>
            <w:tcW w:w="126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23925,6</w:t>
            </w:r>
          </w:p>
        </w:tc>
        <w:tc>
          <w:tcPr>
            <w:tcW w:w="1267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46204,6</w:t>
            </w:r>
          </w:p>
        </w:tc>
        <w:tc>
          <w:tcPr>
            <w:tcW w:w="140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>
              <w:t>98580,2</w:t>
            </w:r>
          </w:p>
        </w:tc>
        <w:tc>
          <w:tcPr>
            <w:tcW w:w="1456" w:type="dxa"/>
            <w:gridSpan w:val="2"/>
            <w:vAlign w:val="center"/>
          </w:tcPr>
          <w:p w:rsidR="00302C4C" w:rsidRDefault="00302C4C" w:rsidP="00846AF6">
            <w:pPr>
              <w:jc w:val="center"/>
            </w:pPr>
            <w:r w:rsidRPr="00196C0A">
              <w:t xml:space="preserve">Бюджет </w:t>
            </w:r>
          </w:p>
          <w:p w:rsidR="00302C4C" w:rsidRDefault="00302C4C" w:rsidP="00846AF6">
            <w:pPr>
              <w:jc w:val="center"/>
            </w:pPr>
            <w:r w:rsidRPr="00196C0A">
              <w:t>города</w:t>
            </w:r>
          </w:p>
        </w:tc>
      </w:tr>
    </w:tbl>
    <w:p w:rsidR="00302C4C" w:rsidRPr="00AD43A8" w:rsidRDefault="00302C4C" w:rsidP="00846AF6">
      <w:pPr>
        <w:jc w:val="both"/>
      </w:pPr>
    </w:p>
    <w:p w:rsidR="00302C4C" w:rsidRDefault="00302C4C"/>
    <w:p w:rsidR="00302C4C" w:rsidRDefault="00302C4C">
      <w:r>
        <w:t xml:space="preserve">Начальник отдела по организации </w:t>
      </w:r>
    </w:p>
    <w:p w:rsidR="00302C4C" w:rsidRDefault="00302C4C">
      <w:r>
        <w:t>управления и работе с обращениями                                                                                                                                                          Т.Д.Платонцева</w:t>
      </w:r>
    </w:p>
    <w:sectPr w:rsidR="00302C4C" w:rsidSect="00754F4A">
      <w:footerReference w:type="even" r:id="rId14"/>
      <w:footerReference w:type="default" r:id="rId15"/>
      <w:pgSz w:w="16838" w:h="11906" w:orient="landscape"/>
      <w:pgMar w:top="1247" w:right="720" w:bottom="720" w:left="720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C4C" w:rsidRDefault="00302C4C" w:rsidP="004D3CAB">
      <w:r>
        <w:separator/>
      </w:r>
    </w:p>
  </w:endnote>
  <w:endnote w:type="continuationSeparator" w:id="1">
    <w:p w:rsidR="00302C4C" w:rsidRDefault="00302C4C" w:rsidP="004D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4C" w:rsidRDefault="00302C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4C" w:rsidRDefault="00302C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4C" w:rsidRDefault="00302C4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4C" w:rsidRDefault="00302C4C" w:rsidP="00846A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C4C" w:rsidRDefault="00302C4C" w:rsidP="00846AF6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4C" w:rsidRDefault="00302C4C" w:rsidP="00846AF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C4C" w:rsidRDefault="00302C4C" w:rsidP="004D3CAB">
      <w:r>
        <w:separator/>
      </w:r>
    </w:p>
  </w:footnote>
  <w:footnote w:type="continuationSeparator" w:id="1">
    <w:p w:rsidR="00302C4C" w:rsidRDefault="00302C4C" w:rsidP="004D3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4C" w:rsidRDefault="00302C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4C" w:rsidRDefault="00302C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4C" w:rsidRDefault="00302C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82A"/>
    <w:rsid w:val="0001340C"/>
    <w:rsid w:val="0002189A"/>
    <w:rsid w:val="00030BCB"/>
    <w:rsid w:val="00055155"/>
    <w:rsid w:val="00055FED"/>
    <w:rsid w:val="000560AC"/>
    <w:rsid w:val="0006119B"/>
    <w:rsid w:val="0007476F"/>
    <w:rsid w:val="0008277C"/>
    <w:rsid w:val="00084610"/>
    <w:rsid w:val="00090259"/>
    <w:rsid w:val="000A41D6"/>
    <w:rsid w:val="00121265"/>
    <w:rsid w:val="001652AA"/>
    <w:rsid w:val="00167B1E"/>
    <w:rsid w:val="00181145"/>
    <w:rsid w:val="00192AB1"/>
    <w:rsid w:val="00196C0A"/>
    <w:rsid w:val="001A09D6"/>
    <w:rsid w:val="001B354F"/>
    <w:rsid w:val="002146AA"/>
    <w:rsid w:val="002341A0"/>
    <w:rsid w:val="0024164C"/>
    <w:rsid w:val="0024347C"/>
    <w:rsid w:val="00246DC5"/>
    <w:rsid w:val="00253AA4"/>
    <w:rsid w:val="002724B6"/>
    <w:rsid w:val="002A32B3"/>
    <w:rsid w:val="002A5326"/>
    <w:rsid w:val="002C15B2"/>
    <w:rsid w:val="00302C4C"/>
    <w:rsid w:val="00340848"/>
    <w:rsid w:val="0034710C"/>
    <w:rsid w:val="00350E99"/>
    <w:rsid w:val="0037386A"/>
    <w:rsid w:val="00375962"/>
    <w:rsid w:val="003847C4"/>
    <w:rsid w:val="00396D12"/>
    <w:rsid w:val="003B34DB"/>
    <w:rsid w:val="003C312D"/>
    <w:rsid w:val="003C5B63"/>
    <w:rsid w:val="003D050F"/>
    <w:rsid w:val="003D4675"/>
    <w:rsid w:val="00421493"/>
    <w:rsid w:val="004536F8"/>
    <w:rsid w:val="004558D9"/>
    <w:rsid w:val="00470EF2"/>
    <w:rsid w:val="004A6E88"/>
    <w:rsid w:val="004B0F1B"/>
    <w:rsid w:val="004C79B9"/>
    <w:rsid w:val="004D3CAB"/>
    <w:rsid w:val="004D4C9B"/>
    <w:rsid w:val="00522143"/>
    <w:rsid w:val="00591F10"/>
    <w:rsid w:val="00596B89"/>
    <w:rsid w:val="005C66C3"/>
    <w:rsid w:val="00624195"/>
    <w:rsid w:val="00631FBB"/>
    <w:rsid w:val="00653A9F"/>
    <w:rsid w:val="00677649"/>
    <w:rsid w:val="006903B1"/>
    <w:rsid w:val="006B0226"/>
    <w:rsid w:val="006B2D81"/>
    <w:rsid w:val="006E4662"/>
    <w:rsid w:val="006F0A72"/>
    <w:rsid w:val="00711C11"/>
    <w:rsid w:val="00742F23"/>
    <w:rsid w:val="00754F4A"/>
    <w:rsid w:val="00787A81"/>
    <w:rsid w:val="007B25AF"/>
    <w:rsid w:val="007C0D54"/>
    <w:rsid w:val="007D337D"/>
    <w:rsid w:val="00810BBE"/>
    <w:rsid w:val="008172DA"/>
    <w:rsid w:val="00831E98"/>
    <w:rsid w:val="00842519"/>
    <w:rsid w:val="00846AF6"/>
    <w:rsid w:val="008478AB"/>
    <w:rsid w:val="00867DCF"/>
    <w:rsid w:val="008A6286"/>
    <w:rsid w:val="008B4250"/>
    <w:rsid w:val="008D5B04"/>
    <w:rsid w:val="008E5176"/>
    <w:rsid w:val="009105E1"/>
    <w:rsid w:val="0091305A"/>
    <w:rsid w:val="00917E51"/>
    <w:rsid w:val="009364DA"/>
    <w:rsid w:val="00984987"/>
    <w:rsid w:val="00992D84"/>
    <w:rsid w:val="00A508AD"/>
    <w:rsid w:val="00A76DE4"/>
    <w:rsid w:val="00A84D36"/>
    <w:rsid w:val="00AA32BB"/>
    <w:rsid w:val="00AB3260"/>
    <w:rsid w:val="00AD43A8"/>
    <w:rsid w:val="00AE52A8"/>
    <w:rsid w:val="00B10213"/>
    <w:rsid w:val="00B27B7F"/>
    <w:rsid w:val="00B27FEE"/>
    <w:rsid w:val="00B556F0"/>
    <w:rsid w:val="00B85E6D"/>
    <w:rsid w:val="00BD3338"/>
    <w:rsid w:val="00BF0AFA"/>
    <w:rsid w:val="00C01E1A"/>
    <w:rsid w:val="00C07093"/>
    <w:rsid w:val="00C456BD"/>
    <w:rsid w:val="00CA482A"/>
    <w:rsid w:val="00CA7903"/>
    <w:rsid w:val="00CF169F"/>
    <w:rsid w:val="00D0066C"/>
    <w:rsid w:val="00D072F5"/>
    <w:rsid w:val="00D135B5"/>
    <w:rsid w:val="00D15F58"/>
    <w:rsid w:val="00D35493"/>
    <w:rsid w:val="00D42223"/>
    <w:rsid w:val="00D453E2"/>
    <w:rsid w:val="00D7257E"/>
    <w:rsid w:val="00DB3E3E"/>
    <w:rsid w:val="00DC5D22"/>
    <w:rsid w:val="00DD338F"/>
    <w:rsid w:val="00DF4F3F"/>
    <w:rsid w:val="00E10D9A"/>
    <w:rsid w:val="00E3139A"/>
    <w:rsid w:val="00E31439"/>
    <w:rsid w:val="00E323E8"/>
    <w:rsid w:val="00E340E7"/>
    <w:rsid w:val="00E75EC8"/>
    <w:rsid w:val="00E76E44"/>
    <w:rsid w:val="00EA4F00"/>
    <w:rsid w:val="00EB05F1"/>
    <w:rsid w:val="00F12EB5"/>
    <w:rsid w:val="00F20443"/>
    <w:rsid w:val="00F254A8"/>
    <w:rsid w:val="00F440C0"/>
    <w:rsid w:val="00F82D1D"/>
    <w:rsid w:val="00F97711"/>
    <w:rsid w:val="00FC070B"/>
    <w:rsid w:val="00F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48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A48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82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EA4F00"/>
    <w:rPr>
      <w:rFonts w:eastAsia="Times New Roman"/>
    </w:rPr>
  </w:style>
  <w:style w:type="paragraph" w:customStyle="1" w:styleId="ConsPlusNormal">
    <w:name w:val="ConsPlusNormal"/>
    <w:uiPriority w:val="99"/>
    <w:rsid w:val="0084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46AF6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Normal"/>
    <w:uiPriority w:val="99"/>
    <w:rsid w:val="00846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ормальный (таблица)"/>
    <w:basedOn w:val="Normal"/>
    <w:next w:val="Normal"/>
    <w:uiPriority w:val="99"/>
    <w:rsid w:val="00846AF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846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84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46AF6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846AF6"/>
    <w:rPr>
      <w:rFonts w:ascii="Courier New" w:hAnsi="Courier New" w:cs="Courier New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846AF6"/>
    <w:pPr>
      <w:tabs>
        <w:tab w:val="center" w:pos="4677"/>
        <w:tab w:val="right" w:pos="9355"/>
      </w:tabs>
      <w:snapToGrid w:val="0"/>
      <w:spacing w:before="100" w:after="100"/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6AF6"/>
    <w:rPr>
      <w:rFonts w:cs="Times New Roman"/>
      <w:sz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846AF6"/>
    <w:rPr>
      <w:rFonts w:cs="Times New Roman"/>
    </w:rPr>
  </w:style>
  <w:style w:type="paragraph" w:styleId="NormalWeb">
    <w:name w:val="Normal (Web)"/>
    <w:basedOn w:val="Normal"/>
    <w:uiPriority w:val="99"/>
    <w:rsid w:val="00846AF6"/>
    <w:pPr>
      <w:spacing w:before="100" w:beforeAutospacing="1" w:after="100" w:afterAutospacing="1"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semiHidden/>
    <w:rsid w:val="008A62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62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499</TotalTime>
  <Pages>22</Pages>
  <Words>4771</Words>
  <Characters>27201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27</cp:revision>
  <cp:lastPrinted>2016-11-16T01:55:00Z</cp:lastPrinted>
  <dcterms:created xsi:type="dcterms:W3CDTF">2016-01-21T08:36:00Z</dcterms:created>
  <dcterms:modified xsi:type="dcterms:W3CDTF">2016-11-16T02:03:00Z</dcterms:modified>
</cp:coreProperties>
</file>