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03" w:rsidRDefault="007A1D03" w:rsidP="007A1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14375" cy="866775"/>
            <wp:effectExtent l="19050" t="0" r="952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D03" w:rsidRDefault="007A1D03" w:rsidP="007A1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Рубцовска</w:t>
      </w:r>
    </w:p>
    <w:p w:rsidR="007A1D03" w:rsidRDefault="007A1D03" w:rsidP="007A1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7A1D03" w:rsidRDefault="007A1D03" w:rsidP="007A1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D03" w:rsidRDefault="007A1D03" w:rsidP="007A1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A1D03" w:rsidRDefault="006369AE" w:rsidP="007A1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23.06.2015 №  3009</w:t>
      </w:r>
    </w:p>
    <w:p w:rsidR="007A1D03" w:rsidRDefault="007A1D03" w:rsidP="007A1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D03" w:rsidRDefault="007A1D03" w:rsidP="007A1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</w:p>
    <w:p w:rsidR="007A1D03" w:rsidRDefault="007A1D03" w:rsidP="007A1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исчисления и уплаты в бюджет</w:t>
      </w:r>
    </w:p>
    <w:p w:rsidR="007A1D03" w:rsidRDefault="007A1D03" w:rsidP="007A1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  <w:r w:rsidR="00E32E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Рубцовск</w:t>
      </w:r>
      <w:r w:rsidR="00E32E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части прибыли  </w:t>
      </w:r>
    </w:p>
    <w:p w:rsidR="007A1D03" w:rsidRDefault="007A1D03" w:rsidP="007A1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предприятия,</w:t>
      </w:r>
    </w:p>
    <w:p w:rsidR="007A1D03" w:rsidRDefault="007A1D03" w:rsidP="007A1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остающейся после уплаты налогов</w:t>
      </w:r>
    </w:p>
    <w:p w:rsidR="007A1D03" w:rsidRDefault="007A1D03" w:rsidP="007A1D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других обязательных платежей</w:t>
      </w:r>
    </w:p>
    <w:p w:rsidR="007A1D03" w:rsidRDefault="007A1D03" w:rsidP="007A1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1D03" w:rsidRDefault="007A1D03" w:rsidP="007A1D03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 295  Гражданского   кодекса    Российской Федерации, пунктом 6 статьи 41 Бюджетного кодекса Российской Федерации, статьей 17 Федерального закона от 14.11.2002 № 161 - ФЗ «О государственных и муниципальных унитарных предприятиях», пунктом 8 статьи 11 Положения о порядке управления и распоряжения имуществом, находящимся в собственности муниципального образования город Рубцовск Алтайского края в новой редакции, принятого решением Рубцовского  городского  Совета 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Алтайского края от 20.10.2011 № 678, </w:t>
      </w:r>
    </w:p>
    <w:p w:rsidR="007A1D03" w:rsidRDefault="007A1D03" w:rsidP="007A1D0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A1D03" w:rsidRDefault="007A1D03" w:rsidP="007A1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прилагаемое Положение о порядке </w:t>
      </w:r>
      <w:r>
        <w:rPr>
          <w:rFonts w:ascii="Times New Roman" w:hAnsi="Times New Roman" w:cs="Times New Roman"/>
          <w:sz w:val="28"/>
          <w:szCs w:val="28"/>
        </w:rPr>
        <w:t xml:space="preserve">исчисления и 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="00E32E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Рубцовск</w:t>
      </w:r>
      <w:r w:rsidR="00E32E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части прибыли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 унитарного предприятия, остающейся после уплаты налогов и других обязательных платежей.</w:t>
      </w:r>
    </w:p>
    <w:p w:rsidR="007A1D03" w:rsidRDefault="007A1D03" w:rsidP="007A1D0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Начальнику пресс-службы (Мещерякова Н.А.) опубликовать постановление в газете «Местное время» и разместить на официальном Интернет-сайте Администрации города Рубцовска.</w:t>
      </w:r>
    </w:p>
    <w:p w:rsidR="007A1D03" w:rsidRDefault="007A1D03" w:rsidP="007A1D0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32E67" w:rsidRDefault="00E32E67" w:rsidP="007A1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E67" w:rsidRDefault="00E32E67" w:rsidP="007A1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D03" w:rsidRDefault="007A1D03" w:rsidP="007A1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A1D03" w:rsidRDefault="007A1D03" w:rsidP="007A1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Рубцовска                                                                                  В.В. Ларионов</w:t>
      </w:r>
    </w:p>
    <w:p w:rsidR="007A1D03" w:rsidRDefault="007A1D03" w:rsidP="007A1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D03" w:rsidRDefault="007A1D03" w:rsidP="007A1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D03" w:rsidRDefault="007A1D03" w:rsidP="007A1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D03" w:rsidRDefault="007A1D03" w:rsidP="007A1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D03" w:rsidRDefault="007A1D03" w:rsidP="007A1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D03" w:rsidRDefault="007A1D03" w:rsidP="007A1D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>Утверждено</w:t>
      </w:r>
    </w:p>
    <w:p w:rsidR="007A1D03" w:rsidRDefault="007A1D03" w:rsidP="007A1D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постановлением Администрации города </w:t>
      </w:r>
    </w:p>
    <w:p w:rsidR="007A1D03" w:rsidRDefault="007A1D03" w:rsidP="007A1D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Рубцовска Алтайского края</w:t>
      </w:r>
    </w:p>
    <w:p w:rsidR="006369AE" w:rsidRPr="006369AE" w:rsidRDefault="006369AE" w:rsidP="00636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6369AE">
        <w:rPr>
          <w:rFonts w:ascii="Times New Roman" w:hAnsi="Times New Roman" w:cs="Times New Roman"/>
          <w:sz w:val="24"/>
          <w:szCs w:val="24"/>
        </w:rPr>
        <w:t>23.06.2015 №  3009</w:t>
      </w:r>
    </w:p>
    <w:p w:rsidR="007A1D03" w:rsidRDefault="007A1D03" w:rsidP="007A1D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7A1D03" w:rsidRDefault="007A1D03" w:rsidP="007A1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Положение</w:t>
      </w:r>
    </w:p>
    <w:p w:rsidR="007A1D03" w:rsidRDefault="007A1D03" w:rsidP="007A1D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 порядке исчисления и уплаты в бюджет </w:t>
      </w:r>
      <w:r w:rsidR="00E32E67">
        <w:rPr>
          <w:rFonts w:ascii="Times New Roman" w:eastAsia="Times New Roman" w:hAnsi="Times New Roman" w:cs="Times New Roman"/>
          <w:bCs/>
          <w:sz w:val="26"/>
          <w:szCs w:val="26"/>
        </w:rPr>
        <w:t>города Рубцовска</w:t>
      </w:r>
    </w:p>
    <w:p w:rsidR="007A1D03" w:rsidRDefault="007A1D03" w:rsidP="007A1D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части прибыли муниципального унитарного предприятия, </w:t>
      </w:r>
    </w:p>
    <w:p w:rsidR="007A1D03" w:rsidRDefault="007A1D03" w:rsidP="007A1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остающейся после уплаты налогов и других обязательных платежей</w:t>
      </w:r>
    </w:p>
    <w:p w:rsidR="007A1D03" w:rsidRDefault="007A1D03" w:rsidP="007A1D03">
      <w:pPr>
        <w:pStyle w:val="a8"/>
        <w:numPr>
          <w:ilvl w:val="0"/>
          <w:numId w:val="2"/>
        </w:numPr>
        <w:spacing w:before="120" w:after="12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Общие положения </w:t>
      </w:r>
    </w:p>
    <w:p w:rsidR="007A1D03" w:rsidRDefault="007A1D03" w:rsidP="007A1D03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 Настоящее Положение разработано в целях повышения эффективности использования имущества, закрепленного за м</w:t>
      </w:r>
      <w:r>
        <w:rPr>
          <w:rFonts w:ascii="Times New Roman" w:hAnsi="Times New Roman" w:cs="Times New Roman"/>
          <w:sz w:val="26"/>
          <w:szCs w:val="26"/>
        </w:rPr>
        <w:t>униципальными унитарными предприятиями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праве хозяйственного ведения и находящегося в муниципальной собственности муниципального образования город Рубцовск Алтайского края,  и реализации права собственника на получение части прибыли муниципальных унитарных </w:t>
      </w:r>
      <w:r>
        <w:rPr>
          <w:rFonts w:ascii="Times New Roman" w:hAnsi="Times New Roman" w:cs="Times New Roman"/>
          <w:sz w:val="26"/>
          <w:szCs w:val="26"/>
        </w:rPr>
        <w:t>предприятий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A1D03" w:rsidRDefault="007A1D03" w:rsidP="007A1D03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1.2. Настоящее Положение определяет порядок исчисления и уплаты в бюджет муниципального образования город Рубцовск Алтайского края (далее - бюджет города</w:t>
      </w:r>
      <w:r w:rsidR="00E32E67">
        <w:rPr>
          <w:rFonts w:ascii="Times New Roman" w:eastAsia="Times New Roman" w:hAnsi="Times New Roman" w:cs="Times New Roman"/>
          <w:sz w:val="26"/>
          <w:szCs w:val="26"/>
        </w:rPr>
        <w:t xml:space="preserve"> Рубцовска</w:t>
      </w:r>
      <w:r>
        <w:rPr>
          <w:rFonts w:ascii="Times New Roman" w:eastAsia="Times New Roman" w:hAnsi="Times New Roman" w:cs="Times New Roman"/>
          <w:sz w:val="26"/>
          <w:szCs w:val="26"/>
        </w:rPr>
        <w:t>) м</w:t>
      </w:r>
      <w:r>
        <w:rPr>
          <w:rFonts w:ascii="Times New Roman" w:hAnsi="Times New Roman" w:cs="Times New Roman"/>
          <w:sz w:val="26"/>
          <w:szCs w:val="26"/>
        </w:rPr>
        <w:t xml:space="preserve">униципальными унитарными предприятиями части прибыли, </w:t>
      </w:r>
      <w:r>
        <w:rPr>
          <w:rFonts w:ascii="Times New Roman" w:eastAsia="Times New Roman" w:hAnsi="Times New Roman" w:cs="Times New Roman"/>
          <w:sz w:val="26"/>
          <w:szCs w:val="26"/>
        </w:rPr>
        <w:t>остающейся в их распоряжении после уплаты налогов и иных обязательных платежей (далее - часть прибыли).</w:t>
      </w:r>
    </w:p>
    <w:p w:rsidR="007A1D03" w:rsidRDefault="007A1D03" w:rsidP="007A1D0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1.3. Действие Положения распространяется на все муниципальные унитарные предприятия города Рубцовска (далее - предприятия) независимо от применяемого режима налогообложения.</w:t>
      </w:r>
    </w:p>
    <w:p w:rsidR="007A1D03" w:rsidRDefault="007A1D03" w:rsidP="007A1D0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>. Порядок исчисления и уплаты части прибыли</w:t>
      </w:r>
    </w:p>
    <w:p w:rsidR="007A1D03" w:rsidRDefault="007A1D03" w:rsidP="007A1D03">
      <w:pPr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 Отчётным периодом признаётся календарный год - с 1 января по 31 декабря включительно.</w:t>
      </w:r>
    </w:p>
    <w:p w:rsidR="007A1D03" w:rsidRDefault="007A1D03" w:rsidP="007A1D0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2.2. Для вновь созданных предприятий  первым отчётным периодом считается период с даты их государственной регистрации по 31 декабря соответствующего года, а предприятий, созданных после 1 октября, - по 31 декабря следующего года.</w:t>
      </w:r>
    </w:p>
    <w:p w:rsidR="007A1D03" w:rsidRDefault="007A1D03" w:rsidP="007A1D0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2.3. В случае ликвидации муниципального унитарного предприятия (далее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-п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редприятие) началом отчётного периода является начало календарного года, окончанием отчётного периода – дата внесения записи в Единый государственный реестр юридических лиц о ликвидации либо прекращении деятельности.</w:t>
      </w:r>
    </w:p>
    <w:p w:rsidR="007A1D03" w:rsidRDefault="007A1D03" w:rsidP="007A1D0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2.4.  Норматив отчислений части прибыли, остающейся в распоряжении предприятия после уплаты налогов и иных обязательных платежей, утверждается решением Рубцовского городского Совета депутатов Алтайского края.</w:t>
      </w:r>
    </w:p>
    <w:p w:rsidR="007A1D03" w:rsidRDefault="007A1D03" w:rsidP="007A1D0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2.5. Сумма части прибыли, подлежащая перечислению в бюджет города</w:t>
      </w:r>
      <w:r w:rsidR="00E32E67">
        <w:rPr>
          <w:rFonts w:ascii="Times New Roman" w:eastAsia="Times New Roman" w:hAnsi="Times New Roman" w:cs="Times New Roman"/>
          <w:sz w:val="26"/>
          <w:szCs w:val="26"/>
        </w:rPr>
        <w:t xml:space="preserve"> Рубцовска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предприятием определяется </w:t>
      </w:r>
      <w:r w:rsidR="001C5CB0">
        <w:rPr>
          <w:rFonts w:ascii="Times New Roman" w:hAnsi="Times New Roman" w:cs="Times New Roman"/>
          <w:sz w:val="26"/>
          <w:szCs w:val="26"/>
        </w:rPr>
        <w:t>самостоятельно</w:t>
      </w:r>
      <w:r w:rsidR="001C5C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данных бухгалтерской (финансовой) и налоговой отчетности по установленной форме расчёта согласно приложению к данному Положению. </w:t>
      </w:r>
    </w:p>
    <w:p w:rsidR="007A1D03" w:rsidRDefault="007A1D03" w:rsidP="007A1D0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2.6. Расчёт суммы части прибыли, подлежащей перечислению в бюджет города</w:t>
      </w:r>
      <w:r w:rsidR="00E32E67">
        <w:rPr>
          <w:rFonts w:ascii="Times New Roman" w:eastAsia="Times New Roman" w:hAnsi="Times New Roman" w:cs="Times New Roman"/>
          <w:sz w:val="26"/>
          <w:szCs w:val="26"/>
        </w:rPr>
        <w:t xml:space="preserve"> Рубцовска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– расчёт), и копи</w:t>
      </w:r>
      <w:r w:rsidR="00C82053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платежн</w:t>
      </w:r>
      <w:r w:rsidR="00C82053"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</w:t>
      </w:r>
      <w:r w:rsidR="00C82053"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>, подтверждающ</w:t>
      </w:r>
      <w:r w:rsidR="00C82053">
        <w:rPr>
          <w:rFonts w:ascii="Times New Roman" w:eastAsia="Times New Roman" w:hAnsi="Times New Roman" w:cs="Times New Roman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фактическое перечисление денежных средств, </w:t>
      </w:r>
      <w:r w:rsidR="002643FB">
        <w:rPr>
          <w:rFonts w:ascii="Times New Roman" w:eastAsia="Times New Roman" w:hAnsi="Times New Roman" w:cs="Times New Roman"/>
          <w:sz w:val="26"/>
          <w:szCs w:val="26"/>
        </w:rPr>
        <w:t xml:space="preserve">предприятие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представляет в комитет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Администрации города Рубцовска по управлению имуществом – администратору доходов (далее – администратор) не позднее 10 апреля года, следующего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отчётным.</w:t>
      </w:r>
    </w:p>
    <w:p w:rsidR="007A1D03" w:rsidRDefault="007A1D03" w:rsidP="007A1D0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2.7. В течение отчётного периода </w:t>
      </w:r>
      <w:r>
        <w:rPr>
          <w:rFonts w:ascii="Times New Roman" w:hAnsi="Times New Roman" w:cs="Times New Roman"/>
          <w:sz w:val="26"/>
          <w:szCs w:val="26"/>
        </w:rPr>
        <w:t xml:space="preserve">предприятие </w:t>
      </w:r>
      <w:r w:rsidR="001C5CB0">
        <w:rPr>
          <w:rFonts w:ascii="Times New Roman" w:hAnsi="Times New Roman" w:cs="Times New Roman"/>
          <w:sz w:val="26"/>
          <w:szCs w:val="26"/>
        </w:rPr>
        <w:t>осуществляе</w:t>
      </w:r>
      <w:r>
        <w:rPr>
          <w:rFonts w:ascii="Times New Roman" w:hAnsi="Times New Roman" w:cs="Times New Roman"/>
          <w:sz w:val="26"/>
          <w:szCs w:val="26"/>
        </w:rPr>
        <w:t xml:space="preserve">т перечисление авансовых платежей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бюджет города </w:t>
      </w:r>
      <w:r w:rsidR="00E32E67">
        <w:rPr>
          <w:rFonts w:ascii="Times New Roman" w:hAnsi="Times New Roman" w:cs="Times New Roman"/>
          <w:sz w:val="26"/>
          <w:szCs w:val="26"/>
        </w:rPr>
        <w:t xml:space="preserve">Рубцовска </w:t>
      </w:r>
      <w:r>
        <w:rPr>
          <w:rFonts w:ascii="Times New Roman" w:eastAsia="Times New Roman" w:hAnsi="Times New Roman" w:cs="Times New Roman"/>
          <w:sz w:val="26"/>
          <w:szCs w:val="26"/>
        </w:rPr>
        <w:t>в следующие сроки:</w:t>
      </w:r>
    </w:p>
    <w:p w:rsidR="007A1D03" w:rsidRDefault="007A1D03" w:rsidP="007A1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за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7A1D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квартал - не позднее 25 мая текущего года;</w:t>
      </w:r>
    </w:p>
    <w:p w:rsidR="007A1D03" w:rsidRDefault="007A1D03" w:rsidP="007A1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за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полугодие - не позднее 25 августа текущего года;</w:t>
      </w:r>
    </w:p>
    <w:p w:rsidR="007A1D03" w:rsidRDefault="007A1D03" w:rsidP="007A1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 девять месяцев - не позднее 25 ноября текущего года;</w:t>
      </w:r>
    </w:p>
    <w:p w:rsidR="007A1D03" w:rsidRDefault="007A1D03" w:rsidP="007A1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 год - не позднее 25 апреля года, следующего за истёкшим отчётным годом,</w:t>
      </w:r>
    </w:p>
    <w:p w:rsidR="007A1D03" w:rsidRDefault="007A1D03" w:rsidP="007A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реквизитам, определяемым администратором.</w:t>
      </w:r>
    </w:p>
    <w:p w:rsidR="007A1D03" w:rsidRDefault="007A1D03" w:rsidP="007A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Авансовые платежи являются промежуточными и рассчитываются нарастающим итогом с начала отчётного периода.</w:t>
      </w:r>
    </w:p>
    <w:p w:rsidR="007A1D03" w:rsidRDefault="007A1D03" w:rsidP="007A1D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2.8.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 случае выявления налоговыми органами, иными контролирующими органами, а также самостоятельного обнаружения предприятием факта предоставления недостоверных  сведений в бухгалтерской (финансовой) и налоговой отчётности, а также ошибок, влекущих изменение чистой прибыли по итогам отчётного периода, предприятие обязано в срок не позднее 10 дней с момента внесения изменений в бухгалтерскую (финансовую) и налоговую отчётность представить администратору уточнённый расчёт и копию платежного документа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подтверждающего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фактическое перечисление доплаты.</w:t>
      </w:r>
    </w:p>
    <w:p w:rsidR="007A1D03" w:rsidRDefault="007A1D03" w:rsidP="007A1D0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2.9. Сумму части прибыли, подлежащую к доплате по уточнённому расчёту, а также соответствующую неустойку за каждый день просрочки уплаты в размере, установленном в пункте 4.2.1. данного Положения, предприятие обязано перечислить в бюджет города не позднее дня, установленного для предоставления уточнённых расчётов администратору. </w:t>
      </w:r>
    </w:p>
    <w:p w:rsidR="007A1D03" w:rsidRDefault="007A1D03" w:rsidP="007A1D0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>. Зачёт и возврат излишне уплаченных сумм части прибыли</w:t>
      </w:r>
    </w:p>
    <w:p w:rsidR="007A1D03" w:rsidRDefault="007A1D03" w:rsidP="007A1D0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3.1. Сумма излишне уплаченной части прибыли (далее - переплата), образовавшаяся по расчёту за год, подлежит зачёту в счёт предстоящих платежей и погашения задолженности по неустойке (при её наличии).</w:t>
      </w:r>
    </w:p>
    <w:p w:rsidR="007A1D03" w:rsidRDefault="007A1D03" w:rsidP="007A1D0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3.2. В случае преобразования предприятия в хозяйственное общество в порядке, установленном законодательством о приватизации:</w:t>
      </w:r>
    </w:p>
    <w:p w:rsidR="007A1D03" w:rsidRDefault="007A1D03" w:rsidP="007A1D03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сумма переплаты может быть возвращена хозяйственному обществу, являющемуся правопреемником предприятия, по его письменному заявлению;</w:t>
      </w:r>
    </w:p>
    <w:p w:rsidR="007A1D03" w:rsidRDefault="007A1D03" w:rsidP="007A1D03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сумма недоимки подлежит перечислению в бюджет города </w:t>
      </w:r>
      <w:r w:rsidR="002643FB">
        <w:rPr>
          <w:rFonts w:ascii="Times New Roman" w:eastAsia="Times New Roman" w:hAnsi="Times New Roman" w:cs="Times New Roman"/>
          <w:sz w:val="26"/>
          <w:szCs w:val="26"/>
        </w:rPr>
        <w:t xml:space="preserve">Рубцовска </w:t>
      </w:r>
      <w:r>
        <w:rPr>
          <w:rFonts w:ascii="Times New Roman" w:eastAsia="Times New Roman" w:hAnsi="Times New Roman" w:cs="Times New Roman"/>
          <w:sz w:val="26"/>
          <w:szCs w:val="26"/>
        </w:rPr>
        <w:t>хозяйственным обществом, являющимся правопреемником предприятия.</w:t>
      </w:r>
    </w:p>
    <w:p w:rsidR="007A1D03" w:rsidRDefault="007A1D03" w:rsidP="007A1D0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3.3. В случае ликвидации предприятия в соответствии с действующим законодательством после внесения соответствующей записи в Единый государственный реестр юридических лиц:</w:t>
      </w:r>
    </w:p>
    <w:p w:rsidR="007A1D03" w:rsidRDefault="007A1D03" w:rsidP="007A1D03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  сумма переплаты подлежит исключению из данных учета;</w:t>
      </w:r>
    </w:p>
    <w:p w:rsidR="007A1D03" w:rsidRDefault="007A1D03" w:rsidP="007A1D03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сумма недоимки подлежит списанию в соответствии с постановлением Администрации города Рубцовска от 06.06.2013 № 2961 «О порядке признания безнадёжной к взысканию и списания задолженности по неналоговым доходам от использования муниципального имущества города Рубцовска».</w:t>
      </w:r>
    </w:p>
    <w:p w:rsidR="007A1D03" w:rsidRDefault="007A1D03" w:rsidP="007A1D0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>. Ответственность предприятий</w:t>
      </w:r>
    </w:p>
    <w:p w:rsidR="007A1D03" w:rsidRDefault="007A1D03" w:rsidP="007A1D0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4.1. Руководитель и главный бухгалтер предприятия несут персональную ответственность за достоверность данных о результатах финансово-хозяйственной деятельности  предприятия, правильность исчисления платежа, своевременность предоставления отчётности и уплаты платежа. </w:t>
      </w:r>
    </w:p>
    <w:p w:rsidR="007A1D03" w:rsidRDefault="007A1D03" w:rsidP="007A1D0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4.2. За нарушение сроков внесения части прибыли в бюджет города </w:t>
      </w:r>
      <w:r w:rsidR="002643FB">
        <w:rPr>
          <w:rFonts w:ascii="Times New Roman" w:eastAsia="Times New Roman" w:hAnsi="Times New Roman" w:cs="Times New Roman"/>
          <w:sz w:val="26"/>
          <w:szCs w:val="26"/>
        </w:rPr>
        <w:t xml:space="preserve">Рубцовска </w:t>
      </w:r>
      <w:r>
        <w:rPr>
          <w:rFonts w:ascii="Times New Roman" w:hAnsi="Times New Roman" w:cs="Times New Roman"/>
          <w:sz w:val="26"/>
          <w:szCs w:val="26"/>
        </w:rPr>
        <w:t xml:space="preserve">предприятие оплачивает неустойку. </w:t>
      </w:r>
    </w:p>
    <w:p w:rsidR="007A1D03" w:rsidRDefault="007A1D03" w:rsidP="007A1D0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4.2.1. Неустойка начисляется за каждый день просрочки, начиная со дня, следующего после дня истечения установленного срока уплаты. Размер такой неустойки устанавливается в размере действующей на день уплаты неустойки ставки рефинансирования Центрального банка Российской Федерации.</w:t>
      </w:r>
    </w:p>
    <w:p w:rsidR="007A1D03" w:rsidRDefault="007A1D03" w:rsidP="007A1D03">
      <w:pPr>
        <w:pStyle w:val="a5"/>
        <w:spacing w:before="100" w:beforeAutospacing="1" w:after="100" w:afterAutospacing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. Учёт и контроль       </w:t>
      </w:r>
    </w:p>
    <w:p w:rsidR="007A1D03" w:rsidRDefault="007A1D03" w:rsidP="007A1D03">
      <w:pPr>
        <w:pStyle w:val="a5"/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5.1. Учёт и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правильностью исчисления и своевременностью уплаты части прибыли в бюджет города </w:t>
      </w:r>
      <w:r w:rsidR="00E32E67">
        <w:rPr>
          <w:rFonts w:ascii="Times New Roman" w:hAnsi="Times New Roman"/>
          <w:sz w:val="26"/>
          <w:szCs w:val="26"/>
        </w:rPr>
        <w:t xml:space="preserve">Рубцовска </w:t>
      </w:r>
      <w:r>
        <w:rPr>
          <w:rFonts w:ascii="Times New Roman" w:hAnsi="Times New Roman"/>
          <w:sz w:val="26"/>
          <w:szCs w:val="26"/>
        </w:rPr>
        <w:t xml:space="preserve">осуществляет администратор. </w:t>
      </w:r>
    </w:p>
    <w:p w:rsidR="007A1D03" w:rsidRDefault="007A1D03" w:rsidP="007A1D03">
      <w:pPr>
        <w:pStyle w:val="a5"/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5.2. В случае выявленной задолженности и (или) нарушения сроков уплаты части прибыли администратор имеет право составить акт, являющийся основанием для применения мер ответственности согласно действующему законодательству Российской Федерации.</w:t>
      </w:r>
    </w:p>
    <w:p w:rsidR="007A1D03" w:rsidRDefault="007A1D03" w:rsidP="007A1D03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D03" w:rsidRDefault="007A1D03" w:rsidP="007A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CB0" w:rsidRPr="001C5CB0" w:rsidRDefault="001C5CB0" w:rsidP="007A1D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5CB0">
        <w:rPr>
          <w:rFonts w:ascii="Times New Roman" w:hAnsi="Times New Roman" w:cs="Times New Roman"/>
          <w:sz w:val="26"/>
          <w:szCs w:val="26"/>
        </w:rPr>
        <w:t>Н</w:t>
      </w:r>
      <w:r w:rsidR="007A1D03" w:rsidRPr="001C5CB0">
        <w:rPr>
          <w:rFonts w:ascii="Times New Roman" w:hAnsi="Times New Roman" w:cs="Times New Roman"/>
          <w:sz w:val="26"/>
          <w:szCs w:val="26"/>
        </w:rPr>
        <w:t>а</w:t>
      </w:r>
      <w:r w:rsidRPr="001C5CB0">
        <w:rPr>
          <w:rFonts w:ascii="Times New Roman" w:hAnsi="Times New Roman" w:cs="Times New Roman"/>
          <w:sz w:val="26"/>
          <w:szCs w:val="26"/>
        </w:rPr>
        <w:t xml:space="preserve">чальник отдела по организации </w:t>
      </w:r>
    </w:p>
    <w:p w:rsidR="001C5CB0" w:rsidRPr="001C5CB0" w:rsidRDefault="001C5CB0" w:rsidP="007A1D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5CB0">
        <w:rPr>
          <w:rFonts w:ascii="Times New Roman" w:hAnsi="Times New Roman" w:cs="Times New Roman"/>
          <w:sz w:val="26"/>
          <w:szCs w:val="26"/>
        </w:rPr>
        <w:t>управления и работе с обращениями</w:t>
      </w:r>
    </w:p>
    <w:p w:rsidR="007A1D03" w:rsidRPr="001C5CB0" w:rsidRDefault="007A1D03" w:rsidP="007A1D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5CB0">
        <w:rPr>
          <w:rFonts w:ascii="Times New Roman" w:hAnsi="Times New Roman" w:cs="Times New Roman"/>
          <w:sz w:val="26"/>
          <w:szCs w:val="26"/>
        </w:rPr>
        <w:t xml:space="preserve">Администрации города                                                        </w:t>
      </w:r>
      <w:r w:rsidR="001C5CB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C5CB0">
        <w:rPr>
          <w:rFonts w:ascii="Times New Roman" w:hAnsi="Times New Roman" w:cs="Times New Roman"/>
          <w:sz w:val="26"/>
          <w:szCs w:val="26"/>
        </w:rPr>
        <w:t xml:space="preserve">    </w:t>
      </w:r>
      <w:r w:rsidR="001C5CB0" w:rsidRPr="001C5CB0">
        <w:rPr>
          <w:rFonts w:ascii="Times New Roman" w:hAnsi="Times New Roman" w:cs="Times New Roman"/>
          <w:sz w:val="26"/>
          <w:szCs w:val="26"/>
        </w:rPr>
        <w:t xml:space="preserve">  </w:t>
      </w:r>
      <w:r w:rsidRPr="001C5CB0">
        <w:rPr>
          <w:rFonts w:ascii="Times New Roman" w:hAnsi="Times New Roman" w:cs="Times New Roman"/>
          <w:sz w:val="26"/>
          <w:szCs w:val="26"/>
        </w:rPr>
        <w:t xml:space="preserve">        </w:t>
      </w:r>
      <w:r w:rsidR="001C5CB0" w:rsidRPr="001C5CB0">
        <w:rPr>
          <w:rFonts w:ascii="Times New Roman" w:hAnsi="Times New Roman" w:cs="Times New Roman"/>
          <w:sz w:val="26"/>
          <w:szCs w:val="26"/>
        </w:rPr>
        <w:t>Т</w:t>
      </w:r>
      <w:r w:rsidRPr="001C5CB0">
        <w:rPr>
          <w:rFonts w:ascii="Times New Roman" w:hAnsi="Times New Roman" w:cs="Times New Roman"/>
          <w:sz w:val="26"/>
          <w:szCs w:val="26"/>
        </w:rPr>
        <w:t>.</w:t>
      </w:r>
      <w:r w:rsidR="001C5CB0" w:rsidRPr="001C5CB0">
        <w:rPr>
          <w:rFonts w:ascii="Times New Roman" w:hAnsi="Times New Roman" w:cs="Times New Roman"/>
          <w:sz w:val="26"/>
          <w:szCs w:val="26"/>
        </w:rPr>
        <w:t>Д</w:t>
      </w:r>
      <w:r w:rsidRPr="001C5CB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C5CB0" w:rsidRPr="001C5CB0">
        <w:rPr>
          <w:rFonts w:ascii="Times New Roman" w:hAnsi="Times New Roman" w:cs="Times New Roman"/>
          <w:sz w:val="26"/>
          <w:szCs w:val="26"/>
        </w:rPr>
        <w:t>Пл</w:t>
      </w:r>
      <w:r w:rsidRPr="001C5CB0">
        <w:rPr>
          <w:rFonts w:ascii="Times New Roman" w:hAnsi="Times New Roman" w:cs="Times New Roman"/>
          <w:sz w:val="26"/>
          <w:szCs w:val="26"/>
        </w:rPr>
        <w:t>а</w:t>
      </w:r>
      <w:r w:rsidR="001C5CB0" w:rsidRPr="001C5CB0">
        <w:rPr>
          <w:rFonts w:ascii="Times New Roman" w:hAnsi="Times New Roman" w:cs="Times New Roman"/>
          <w:sz w:val="26"/>
          <w:szCs w:val="26"/>
        </w:rPr>
        <w:t>т</w:t>
      </w:r>
      <w:r w:rsidRPr="001C5CB0">
        <w:rPr>
          <w:rFonts w:ascii="Times New Roman" w:hAnsi="Times New Roman" w:cs="Times New Roman"/>
          <w:sz w:val="26"/>
          <w:szCs w:val="26"/>
        </w:rPr>
        <w:t>он</w:t>
      </w:r>
      <w:r w:rsidR="001C5CB0" w:rsidRPr="001C5CB0">
        <w:rPr>
          <w:rFonts w:ascii="Times New Roman" w:hAnsi="Times New Roman" w:cs="Times New Roman"/>
          <w:sz w:val="26"/>
          <w:szCs w:val="26"/>
        </w:rPr>
        <w:t>це</w:t>
      </w:r>
      <w:r w:rsidRPr="001C5CB0">
        <w:rPr>
          <w:rFonts w:ascii="Times New Roman" w:hAnsi="Times New Roman" w:cs="Times New Roman"/>
          <w:sz w:val="26"/>
          <w:szCs w:val="26"/>
        </w:rPr>
        <w:t>в</w:t>
      </w:r>
      <w:r w:rsidR="001C5CB0" w:rsidRPr="001C5CB0">
        <w:rPr>
          <w:rFonts w:ascii="Times New Roman" w:hAnsi="Times New Roman" w:cs="Times New Roman"/>
          <w:sz w:val="26"/>
          <w:szCs w:val="26"/>
        </w:rPr>
        <w:t>а</w:t>
      </w:r>
      <w:proofErr w:type="spellEnd"/>
    </w:p>
    <w:p w:rsidR="007A1D03" w:rsidRDefault="007A1D03" w:rsidP="007A1D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1D03" w:rsidRDefault="007A1D03" w:rsidP="007A1D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1D03" w:rsidRDefault="007A1D03" w:rsidP="007A1D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1D03" w:rsidRDefault="007A1D03" w:rsidP="007A1D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1D03" w:rsidRDefault="007A1D03" w:rsidP="007A1D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1D03" w:rsidRDefault="007A1D03" w:rsidP="007A1D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1D03" w:rsidRDefault="007A1D03" w:rsidP="007A1D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1D03" w:rsidRDefault="007A1D03" w:rsidP="007A1D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1D03" w:rsidRDefault="007A1D03" w:rsidP="007A1D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1D03" w:rsidRDefault="007A1D03" w:rsidP="007A1D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1D03" w:rsidRDefault="00E527C0" w:rsidP="007A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7A1D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Приложение</w:t>
      </w:r>
    </w:p>
    <w:p w:rsidR="00E32E67" w:rsidRDefault="007A1D03" w:rsidP="007A1D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порядке исчисления и </w:t>
      </w:r>
    </w:p>
    <w:p w:rsidR="007A1D03" w:rsidRDefault="007A1D03" w:rsidP="007A1D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уплаты в бюджет</w:t>
      </w:r>
      <w:r w:rsidR="00E32E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город</w:t>
      </w:r>
      <w:r w:rsidR="00E32E6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Рубцовска </w:t>
      </w:r>
    </w:p>
    <w:p w:rsidR="007A1D03" w:rsidRDefault="007A1D03" w:rsidP="007A1D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части прибыли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унитарного </w:t>
      </w:r>
    </w:p>
    <w:p w:rsidR="007A1D03" w:rsidRDefault="007A1D03" w:rsidP="007A1D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предприятия, остающейся после уплаты </w:t>
      </w:r>
    </w:p>
    <w:p w:rsidR="007A1D03" w:rsidRDefault="007A1D03" w:rsidP="007A1D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налогов и других обязательных платежей</w:t>
      </w:r>
    </w:p>
    <w:p w:rsidR="007A1D03" w:rsidRDefault="007A1D03" w:rsidP="007A1D0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7A1D03" w:rsidRDefault="007A1D03" w:rsidP="007A1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РАСЧЕТ</w:t>
      </w:r>
    </w:p>
    <w:p w:rsidR="007A1D03" w:rsidRDefault="007A1D03" w:rsidP="007A1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суммы части прибыли, подлежащей перечислению</w:t>
      </w:r>
    </w:p>
    <w:p w:rsidR="007A1D03" w:rsidRDefault="007A1D03" w:rsidP="007A1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бюджет город</w:t>
      </w:r>
      <w:r w:rsidR="00E32E67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Рубцовск</w:t>
      </w:r>
      <w:r w:rsidR="00E32E67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муниципальным унитарным предприятием</w:t>
      </w:r>
      <w:r w:rsidR="008F2389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7A1D03" w:rsidRDefault="007A1D03" w:rsidP="007A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                                           за отчетный период  ___________ год</w:t>
      </w:r>
    </w:p>
    <w:p w:rsidR="007A1D03" w:rsidRDefault="007A1D03" w:rsidP="007A1D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A1D03" w:rsidRDefault="007A1D03" w:rsidP="007A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Полное наименование предприятия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</w:t>
      </w:r>
    </w:p>
    <w:p w:rsidR="007A1D03" w:rsidRDefault="007A1D03" w:rsidP="007A1D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A1D03" w:rsidRDefault="007A1D03" w:rsidP="007A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Юридический адрес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7A1D03" w:rsidRDefault="007A1D03" w:rsidP="007A1D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A1D03" w:rsidRDefault="007A1D03" w:rsidP="007A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7A1D03" w:rsidRDefault="007A1D03" w:rsidP="007A1D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                                                                                  (Ф.И.О.)</w:t>
      </w:r>
    </w:p>
    <w:p w:rsidR="007A1D03" w:rsidRDefault="007A1D03" w:rsidP="007A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 бухгалтер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</w:t>
      </w:r>
    </w:p>
    <w:p w:rsidR="007A1D03" w:rsidRDefault="007A1D03" w:rsidP="007A1D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                                            (Ф.И.О.) </w:t>
      </w:r>
    </w:p>
    <w:p w:rsidR="007A1D03" w:rsidRDefault="007A1D03" w:rsidP="007A1D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4013"/>
        <w:gridCol w:w="852"/>
        <w:gridCol w:w="851"/>
        <w:gridCol w:w="3404"/>
      </w:tblGrid>
      <w:tr w:rsidR="007A1D03" w:rsidTr="00B96C6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пока-зателя</w:t>
            </w:r>
            <w:proofErr w:type="spellEnd"/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</w:tr>
      <w:tr w:rsidR="007A1D03" w:rsidTr="00B96C6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A1D03" w:rsidTr="00B96C6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Прибыль до налогообложения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D03" w:rsidRDefault="007A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строка 2300 бухгалтерской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от-чётности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 № 2 «Отчёт о финансовых результатах» или строка 2300 формы № 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бухгал-терской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отчётности «Отчёт о финансовых результатах» и сумма единого налога за год для предприятий, применяющих специальные режимы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налогооб-ложения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(УСНО, ЕНВД)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отра-жающих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форме № 2 «Отчёт о финансовых результатах» сумму единого налога в составе себестоимости продаж или прочих расходов   </w:t>
            </w:r>
            <w:proofErr w:type="gramEnd"/>
          </w:p>
        </w:tc>
      </w:tr>
      <w:tr w:rsidR="007A1D03" w:rsidTr="00B96C6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и выплаты, осуществляемые за счёт прибыли, не связанные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осу-ществлением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дея-тельности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исполнением трудовых обязанностей (материальная помощь, благотворительная деятельность и иные расходы и выплаты)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D03" w:rsidRDefault="007A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строки 2350 бухгалтерской отчётности формы № 2 «Отчёт о финансовых результатах»</w:t>
            </w:r>
          </w:p>
        </w:tc>
      </w:tr>
      <w:tr w:rsidR="007A1D03" w:rsidTr="00B96C6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Расчётная прибыль для отчислений собственнику 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D03" w:rsidRDefault="007A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строка 1 + строка 2 данного расчёта</w:t>
            </w:r>
          </w:p>
        </w:tc>
      </w:tr>
      <w:tr w:rsidR="007A1D03" w:rsidTr="00B96C6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Сумма уплаченных налогов и иных обязательных платежей, в том числе: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D03" w:rsidRDefault="007A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строка 4.1 + строка 4.2 + строка 4.3 данного расчёта</w:t>
            </w:r>
          </w:p>
        </w:tc>
      </w:tr>
      <w:tr w:rsidR="007A1D03" w:rsidTr="00B96C6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Текущий налог на прибыль 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D03" w:rsidRDefault="007A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 2410 формы № 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отчётности «Отчёт о финансовых результатах» </w:t>
            </w:r>
          </w:p>
        </w:tc>
      </w:tr>
      <w:tr w:rsidR="007A1D03" w:rsidTr="00B96C6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Единый налог на вменённый доход, подлежащий уплате за отчётный период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D03" w:rsidRDefault="007A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сумма строк 060 раздела 3 ежеквартальных налоговых деклараций по единому налогу на вменённый доход для отдельных видов деятельности </w:t>
            </w:r>
          </w:p>
        </w:tc>
      </w:tr>
      <w:tr w:rsidR="007A1D03" w:rsidTr="00B96C6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Налог, уплачиваемый в связи с применением упрощённой системы налогообложения (минимальный налог), подлежащий уплате за налоговый период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D03" w:rsidRDefault="007A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сумма строк 050 и 060 или строка 090 налоговой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деклара-ции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налогу, уплачиваемому в связи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упрощён-ной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налогообложения</w:t>
            </w:r>
          </w:p>
        </w:tc>
      </w:tr>
      <w:tr w:rsidR="007A1D03" w:rsidTr="00B96C6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Прибыль, остающаяся в распоряжении предприятия   после уплаты  налогов  и иных  обязательных платежей          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D03" w:rsidRDefault="007A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строка 3 - строка 4 данного расчёта</w:t>
            </w:r>
          </w:p>
        </w:tc>
      </w:tr>
      <w:tr w:rsidR="007A1D03" w:rsidTr="00B96C6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Утверждённый норматив отчислений части прибыли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D03" w:rsidRDefault="007A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дата и № решения Рубцовского городского Совета депутатов </w:t>
            </w:r>
          </w:p>
        </w:tc>
      </w:tr>
      <w:tr w:rsidR="007A1D03" w:rsidTr="00B96C6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Сумма части прибыли, подлежащая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перечислению в бюджет города</w:t>
            </w:r>
            <w:r w:rsidR="00E32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Рубцовска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D03" w:rsidRDefault="007A1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(строка 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строка 6)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100     </w:t>
            </w:r>
          </w:p>
        </w:tc>
      </w:tr>
      <w:tr w:rsidR="007A1D03" w:rsidTr="00B96C6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Данные платежа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D03" w:rsidRDefault="007A1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D03" w:rsidRDefault="007A1D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сумма, дата и № платёжного   поручения  </w:t>
            </w:r>
          </w:p>
        </w:tc>
      </w:tr>
    </w:tbl>
    <w:p w:rsidR="007A1D03" w:rsidRDefault="007A1D03" w:rsidP="007A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1D03" w:rsidRDefault="007A1D03" w:rsidP="007A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D03" w:rsidRDefault="007A1D03" w:rsidP="007A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МУП                             _________________                          ______________________</w:t>
      </w:r>
    </w:p>
    <w:p w:rsidR="007A1D03" w:rsidRDefault="007A1D03" w:rsidP="007A1D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(подпись)                                                                 (Ф.И.О.)</w:t>
      </w:r>
    </w:p>
    <w:p w:rsidR="007A1D03" w:rsidRDefault="007A1D03" w:rsidP="007A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D03" w:rsidRDefault="007A1D03" w:rsidP="007A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Главный бухгалтер МУП            _________________                          ______________________</w:t>
      </w:r>
    </w:p>
    <w:p w:rsidR="007A1D03" w:rsidRDefault="007A1D03" w:rsidP="007A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(подпись)                                                                 (Ф.И.О.)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A1D03" w:rsidRDefault="007A1D03" w:rsidP="007A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"____" ______________ 20__ года</w:t>
      </w:r>
    </w:p>
    <w:p w:rsidR="007A1D03" w:rsidRDefault="007A1D03" w:rsidP="007A1D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  </w:t>
      </w: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7A1D03" w:rsidRDefault="007A1D03" w:rsidP="007A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D03" w:rsidRDefault="007A1D03" w:rsidP="007A1D03">
      <w:pPr>
        <w:pStyle w:val="a5"/>
        <w:rPr>
          <w:rFonts w:ascii="Times New Roman" w:hAnsi="Times New Roman"/>
          <w:sz w:val="24"/>
          <w:szCs w:val="24"/>
        </w:rPr>
      </w:pPr>
    </w:p>
    <w:p w:rsidR="007A1D03" w:rsidRDefault="007A1D03" w:rsidP="007A1D03">
      <w:pPr>
        <w:pStyle w:val="a5"/>
        <w:rPr>
          <w:rFonts w:ascii="Times New Roman" w:hAnsi="Times New Roman"/>
          <w:sz w:val="24"/>
          <w:szCs w:val="24"/>
        </w:rPr>
      </w:pPr>
    </w:p>
    <w:p w:rsidR="007A1D03" w:rsidRDefault="007A1D03" w:rsidP="007A1D03">
      <w:pPr>
        <w:pStyle w:val="a5"/>
        <w:rPr>
          <w:rFonts w:ascii="Times New Roman" w:hAnsi="Times New Roman"/>
          <w:sz w:val="24"/>
          <w:szCs w:val="24"/>
        </w:rPr>
      </w:pPr>
    </w:p>
    <w:p w:rsidR="007A1D03" w:rsidRDefault="007A1D03" w:rsidP="007A1D0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Заполняется администратором дохода</w:t>
      </w:r>
    </w:p>
    <w:p w:rsidR="007A1D03" w:rsidRDefault="007A1D03" w:rsidP="007A1D0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представления расчёта «___» _______________ 20__ года</w:t>
      </w:r>
    </w:p>
    <w:p w:rsidR="007A1D03" w:rsidRDefault="007A1D03" w:rsidP="007A1D0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         ____________________          ______________________</w:t>
      </w:r>
    </w:p>
    <w:p w:rsidR="007A1D03" w:rsidRDefault="007A1D03" w:rsidP="007A1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(должность)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(подпись)                                              (Ф.И.О.)</w:t>
      </w:r>
    </w:p>
    <w:p w:rsidR="007A1D03" w:rsidRDefault="007A1D03" w:rsidP="007A1D03">
      <w:pPr>
        <w:pStyle w:val="a5"/>
        <w:rPr>
          <w:rFonts w:ascii="Times New Roman" w:hAnsi="Times New Roman"/>
          <w:sz w:val="24"/>
          <w:szCs w:val="24"/>
        </w:rPr>
      </w:pPr>
    </w:p>
    <w:p w:rsidR="007A1D03" w:rsidRDefault="007A1D03" w:rsidP="007A1D03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7A1D03" w:rsidRDefault="007A1D03" w:rsidP="007A1D03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7A1D03" w:rsidRDefault="007A1D03" w:rsidP="007A1D03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7A1D03" w:rsidRDefault="007A1D03" w:rsidP="007A1D03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7A1D03" w:rsidRDefault="007A1D03" w:rsidP="007A1D03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B96C6F" w:rsidRDefault="00B96C6F" w:rsidP="007A1D03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B96C6F" w:rsidRDefault="00B96C6F" w:rsidP="007A1D03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B96C6F" w:rsidRDefault="00B96C6F" w:rsidP="007A1D03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sectPr w:rsidR="00B96C6F" w:rsidSect="001C5CB0">
      <w:pgSz w:w="11906" w:h="16838"/>
      <w:pgMar w:top="1021" w:right="73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039A"/>
    <w:multiLevelType w:val="hybridMultilevel"/>
    <w:tmpl w:val="A056AFF4"/>
    <w:lvl w:ilvl="0" w:tplc="7660C1C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0598"/>
    <w:rsid w:val="000447EB"/>
    <w:rsid w:val="00061DA4"/>
    <w:rsid w:val="000D07C6"/>
    <w:rsid w:val="000D3E14"/>
    <w:rsid w:val="00100113"/>
    <w:rsid w:val="00136C59"/>
    <w:rsid w:val="001605A5"/>
    <w:rsid w:val="00195029"/>
    <w:rsid w:val="001C5CB0"/>
    <w:rsid w:val="001D61F4"/>
    <w:rsid w:val="00200980"/>
    <w:rsid w:val="002275D3"/>
    <w:rsid w:val="00235CB0"/>
    <w:rsid w:val="0023620B"/>
    <w:rsid w:val="00246564"/>
    <w:rsid w:val="002643FB"/>
    <w:rsid w:val="00290801"/>
    <w:rsid w:val="00291366"/>
    <w:rsid w:val="002A088A"/>
    <w:rsid w:val="002B29FE"/>
    <w:rsid w:val="002C05FD"/>
    <w:rsid w:val="002E16B5"/>
    <w:rsid w:val="003015A3"/>
    <w:rsid w:val="00320BEB"/>
    <w:rsid w:val="00345B95"/>
    <w:rsid w:val="003573AA"/>
    <w:rsid w:val="00360AE9"/>
    <w:rsid w:val="003652B7"/>
    <w:rsid w:val="003712FE"/>
    <w:rsid w:val="00387E76"/>
    <w:rsid w:val="003B296E"/>
    <w:rsid w:val="003F0590"/>
    <w:rsid w:val="003F47DE"/>
    <w:rsid w:val="004133E6"/>
    <w:rsid w:val="00417A9E"/>
    <w:rsid w:val="00422F0F"/>
    <w:rsid w:val="004279BB"/>
    <w:rsid w:val="00441190"/>
    <w:rsid w:val="00444028"/>
    <w:rsid w:val="004B4E81"/>
    <w:rsid w:val="004D2134"/>
    <w:rsid w:val="004D45F4"/>
    <w:rsid w:val="00542FC5"/>
    <w:rsid w:val="00595119"/>
    <w:rsid w:val="005A7625"/>
    <w:rsid w:val="005D3E26"/>
    <w:rsid w:val="005E17D6"/>
    <w:rsid w:val="005E7780"/>
    <w:rsid w:val="005F315D"/>
    <w:rsid w:val="00606331"/>
    <w:rsid w:val="006113A1"/>
    <w:rsid w:val="006240AA"/>
    <w:rsid w:val="006369AE"/>
    <w:rsid w:val="00683533"/>
    <w:rsid w:val="00692323"/>
    <w:rsid w:val="007243D1"/>
    <w:rsid w:val="007A1D03"/>
    <w:rsid w:val="007E2C50"/>
    <w:rsid w:val="008261E5"/>
    <w:rsid w:val="00832FF8"/>
    <w:rsid w:val="00852782"/>
    <w:rsid w:val="00860598"/>
    <w:rsid w:val="00882627"/>
    <w:rsid w:val="00895C0F"/>
    <w:rsid w:val="008D2AC4"/>
    <w:rsid w:val="008D2EA5"/>
    <w:rsid w:val="008F2389"/>
    <w:rsid w:val="00906DB1"/>
    <w:rsid w:val="009359F0"/>
    <w:rsid w:val="009423FD"/>
    <w:rsid w:val="0099582B"/>
    <w:rsid w:val="009D7003"/>
    <w:rsid w:val="00A37C8F"/>
    <w:rsid w:val="00A52A4B"/>
    <w:rsid w:val="00A84D01"/>
    <w:rsid w:val="00A96247"/>
    <w:rsid w:val="00AA0E56"/>
    <w:rsid w:val="00AC0AE3"/>
    <w:rsid w:val="00AD651B"/>
    <w:rsid w:val="00AE3292"/>
    <w:rsid w:val="00AF19DC"/>
    <w:rsid w:val="00B13276"/>
    <w:rsid w:val="00B31E4F"/>
    <w:rsid w:val="00B52B14"/>
    <w:rsid w:val="00B5420A"/>
    <w:rsid w:val="00B631D6"/>
    <w:rsid w:val="00B93420"/>
    <w:rsid w:val="00B96C6F"/>
    <w:rsid w:val="00BB5C2D"/>
    <w:rsid w:val="00C057E9"/>
    <w:rsid w:val="00C1096F"/>
    <w:rsid w:val="00C22936"/>
    <w:rsid w:val="00C25BC1"/>
    <w:rsid w:val="00C53B57"/>
    <w:rsid w:val="00C67409"/>
    <w:rsid w:val="00C82053"/>
    <w:rsid w:val="00C96A26"/>
    <w:rsid w:val="00CA0697"/>
    <w:rsid w:val="00CE04FA"/>
    <w:rsid w:val="00D10673"/>
    <w:rsid w:val="00D10E49"/>
    <w:rsid w:val="00D33C4B"/>
    <w:rsid w:val="00D52EDB"/>
    <w:rsid w:val="00D63EC6"/>
    <w:rsid w:val="00D733AB"/>
    <w:rsid w:val="00D82CCA"/>
    <w:rsid w:val="00D844C6"/>
    <w:rsid w:val="00D8747B"/>
    <w:rsid w:val="00DA050C"/>
    <w:rsid w:val="00DC73DA"/>
    <w:rsid w:val="00E32E67"/>
    <w:rsid w:val="00E527C0"/>
    <w:rsid w:val="00E70CCD"/>
    <w:rsid w:val="00F17E41"/>
    <w:rsid w:val="00F30A1B"/>
    <w:rsid w:val="00F405DC"/>
    <w:rsid w:val="00F85054"/>
    <w:rsid w:val="00F93D80"/>
    <w:rsid w:val="00FB3A77"/>
    <w:rsid w:val="00FD5C9B"/>
    <w:rsid w:val="00FD7AFA"/>
    <w:rsid w:val="00FE0C1C"/>
    <w:rsid w:val="00FE3879"/>
    <w:rsid w:val="00FF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409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AA0E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AA0E56"/>
    <w:rPr>
      <w:rFonts w:ascii="Courier New" w:eastAsia="Times New Roman" w:hAnsi="Courier New" w:cs="Times New Roman"/>
      <w:sz w:val="20"/>
      <w:szCs w:val="20"/>
    </w:rPr>
  </w:style>
  <w:style w:type="table" w:styleId="a7">
    <w:name w:val="Table Grid"/>
    <w:basedOn w:val="a1"/>
    <w:rsid w:val="00AE3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70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29F62-98CD-4677-B802-D47346DA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Ольга Анатольевна Шишкина</cp:lastModifiedBy>
  <cp:revision>4</cp:revision>
  <cp:lastPrinted>2015-06-17T08:57:00Z</cp:lastPrinted>
  <dcterms:created xsi:type="dcterms:W3CDTF">2015-06-24T01:56:00Z</dcterms:created>
  <dcterms:modified xsi:type="dcterms:W3CDTF">2015-06-24T02:49:00Z</dcterms:modified>
</cp:coreProperties>
</file>