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91" w:rsidRDefault="00A67791" w:rsidP="00A677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791" w:rsidRDefault="00A67791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</w:t>
      </w:r>
      <w:r w:rsidR="00F919DA">
        <w:rPr>
          <w:rFonts w:ascii="Times New Roman" w:hAnsi="Times New Roman" w:cs="Times New Roman"/>
          <w:b/>
          <w:sz w:val="24"/>
          <w:szCs w:val="24"/>
        </w:rPr>
        <w:t>26 декабря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2014 года в 10 часов в каб.51 по пер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ульварному,25 проводит аукционы (открытая форма подачи предложений о цене) по продаже нежилых помещений по ул.Калинина,13 пом.3,</w:t>
      </w:r>
      <w:r w:rsidR="00E01149">
        <w:rPr>
          <w:rFonts w:ascii="Times New Roman" w:hAnsi="Times New Roman" w:cs="Times New Roman"/>
          <w:b/>
          <w:sz w:val="24"/>
          <w:szCs w:val="24"/>
        </w:rPr>
        <w:t xml:space="preserve"> пр.Ленина,182 пом.23, пр.Ленина,137б пом.50Н, </w:t>
      </w:r>
      <w:r w:rsidR="00F919DA">
        <w:rPr>
          <w:rFonts w:ascii="Times New Roman" w:hAnsi="Times New Roman" w:cs="Times New Roman"/>
          <w:b/>
          <w:sz w:val="24"/>
          <w:szCs w:val="24"/>
        </w:rPr>
        <w:t>пер.Гоголевский,37г пом.16</w:t>
      </w:r>
      <w:r>
        <w:rPr>
          <w:rFonts w:ascii="Times New Roman" w:hAnsi="Times New Roman" w:cs="Times New Roman"/>
          <w:b/>
          <w:sz w:val="24"/>
          <w:szCs w:val="24"/>
        </w:rPr>
        <w:t xml:space="preserve"> в г.Рубцовске.</w:t>
      </w:r>
    </w:p>
    <w:p w:rsidR="00A67791" w:rsidRDefault="00A67791" w:rsidP="00A677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Орган, принявший решения об условиях продажи объектов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Алтайского края от 17.10.2013 №№220 (с изменениями, внесенными решением от 18.09.2014 №389), от 24.01.2013 №67 (с изменениями, внесенными решением от 18.09.2014 №390) от 18.09.2014 №393,394).</w:t>
      </w:r>
    </w:p>
    <w:p w:rsidR="00A67791" w:rsidRDefault="00A67791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E01149" w:rsidRPr="00E01149" w:rsidRDefault="00A67791" w:rsidP="00E01149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149" w:rsidRPr="00E01149">
        <w:rPr>
          <w:rFonts w:ascii="Times New Roman" w:hAnsi="Times New Roman" w:cs="Times New Roman"/>
          <w:bCs/>
          <w:sz w:val="24"/>
          <w:szCs w:val="24"/>
        </w:rPr>
        <w:t>Нежилое помещение гостиницы «Алей» общей площадью 3453 кв.м, в том числе подвал площадью 509,1 кв.м, находится на первом, втором, третьем, четвертом этажах четырехэтажного дома по ул</w:t>
      </w:r>
      <w:proofErr w:type="gramStart"/>
      <w:r w:rsidR="00E01149" w:rsidRPr="00E01149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="00E01149" w:rsidRPr="00E01149">
        <w:rPr>
          <w:rFonts w:ascii="Times New Roman" w:hAnsi="Times New Roman" w:cs="Times New Roman"/>
          <w:bCs/>
          <w:sz w:val="24"/>
          <w:szCs w:val="24"/>
        </w:rPr>
        <w:t>алинина, дом 13, помещение 3 в центральной части города Рубцовска. Год постройки 1953. Помещение оборудовано центральным отоплением, холодным и горячим водоснабжением, общегородской канализацией, электроосвещением, вентиляцией. Уровень отделки требует капитального ремонта, инженерное оборудование требует частичной замены. Физическое состояние помещения удовлетворительное. Транспортная доступность хорошая</w:t>
      </w:r>
      <w:r w:rsidR="00C62266">
        <w:rPr>
          <w:rFonts w:ascii="Times New Roman" w:hAnsi="Times New Roman" w:cs="Times New Roman"/>
          <w:bCs/>
          <w:sz w:val="24"/>
          <w:szCs w:val="24"/>
        </w:rPr>
        <w:t>.</w:t>
      </w:r>
    </w:p>
    <w:p w:rsidR="00E01149" w:rsidRPr="00F05E55" w:rsidRDefault="00E01149" w:rsidP="00E01149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Cs/>
          <w:sz w:val="24"/>
          <w:szCs w:val="24"/>
        </w:rPr>
        <w:t>Начальная цена продажи –  38</w:t>
      </w:r>
      <w:r w:rsidR="00F05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5E55">
        <w:rPr>
          <w:rFonts w:ascii="Times New Roman" w:hAnsi="Times New Roman" w:cs="Times New Roman"/>
          <w:bCs/>
          <w:sz w:val="24"/>
          <w:szCs w:val="24"/>
        </w:rPr>
        <w:t>643</w:t>
      </w:r>
      <w:r w:rsidR="00F05E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5E55">
        <w:rPr>
          <w:rFonts w:ascii="Times New Roman" w:hAnsi="Times New Roman" w:cs="Times New Roman"/>
          <w:bCs/>
          <w:sz w:val="24"/>
          <w:szCs w:val="24"/>
        </w:rPr>
        <w:t xml:space="preserve">000,0  </w:t>
      </w:r>
      <w:r w:rsidRPr="00F05E55">
        <w:rPr>
          <w:rFonts w:ascii="Times New Roman" w:hAnsi="Times New Roman" w:cs="Times New Roman"/>
          <w:sz w:val="24"/>
          <w:szCs w:val="24"/>
        </w:rPr>
        <w:t>рублей, шаг аукциона 1</w:t>
      </w:r>
      <w:r w:rsidR="00F05E55">
        <w:rPr>
          <w:rFonts w:ascii="Times New Roman" w:hAnsi="Times New Roman" w:cs="Times New Roman"/>
          <w:sz w:val="24"/>
          <w:szCs w:val="24"/>
        </w:rPr>
        <w:t> </w:t>
      </w:r>
      <w:r w:rsidRPr="00F05E55">
        <w:rPr>
          <w:rFonts w:ascii="Times New Roman" w:hAnsi="Times New Roman" w:cs="Times New Roman"/>
          <w:sz w:val="24"/>
          <w:szCs w:val="24"/>
        </w:rPr>
        <w:t>932</w:t>
      </w:r>
      <w:r w:rsidR="00F05E55">
        <w:rPr>
          <w:rFonts w:ascii="Times New Roman" w:hAnsi="Times New Roman" w:cs="Times New Roman"/>
          <w:sz w:val="24"/>
          <w:szCs w:val="24"/>
        </w:rPr>
        <w:t xml:space="preserve"> </w:t>
      </w:r>
      <w:r w:rsidRPr="00F05E55">
        <w:rPr>
          <w:rFonts w:ascii="Times New Roman" w:hAnsi="Times New Roman" w:cs="Times New Roman"/>
          <w:sz w:val="24"/>
          <w:szCs w:val="24"/>
        </w:rPr>
        <w:t xml:space="preserve">150,0 рублей. </w:t>
      </w:r>
    </w:p>
    <w:p w:rsidR="0077410B" w:rsidRPr="0077410B" w:rsidRDefault="00A67791" w:rsidP="0077410B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2.</w:t>
      </w:r>
      <w:r w:rsidR="0077410B" w:rsidRPr="0077410B">
        <w:rPr>
          <w:bCs/>
          <w:sz w:val="24"/>
          <w:szCs w:val="24"/>
        </w:rPr>
        <w:t xml:space="preserve"> </w:t>
      </w:r>
      <w:r w:rsidR="0077410B" w:rsidRPr="0077410B">
        <w:rPr>
          <w:rFonts w:ascii="Times New Roman" w:hAnsi="Times New Roman" w:cs="Times New Roman"/>
          <w:bCs/>
          <w:sz w:val="24"/>
          <w:szCs w:val="24"/>
        </w:rPr>
        <w:t>Нежилое помещение общей площадью 178,7 кв.м находится на первом этаже трехэтажного жилого дома по пр</w:t>
      </w:r>
      <w:proofErr w:type="gramStart"/>
      <w:r w:rsidR="0077410B" w:rsidRPr="0077410B">
        <w:rPr>
          <w:rFonts w:ascii="Times New Roman" w:hAnsi="Times New Roman" w:cs="Times New Roman"/>
          <w:bCs/>
          <w:sz w:val="24"/>
          <w:szCs w:val="24"/>
        </w:rPr>
        <w:t>.Л</w:t>
      </w:r>
      <w:proofErr w:type="gramEnd"/>
      <w:r w:rsidR="0077410B" w:rsidRPr="0077410B">
        <w:rPr>
          <w:rFonts w:ascii="Times New Roman" w:hAnsi="Times New Roman" w:cs="Times New Roman"/>
          <w:bCs/>
          <w:sz w:val="24"/>
          <w:szCs w:val="24"/>
        </w:rPr>
        <w:t>енина, дом 182 помещение 23 в южной части города Рубцовска. Год постройки 1955. Имеется 2 входа: с западной и восточной стороны дома. Помещение оборудовано центральным отоплением, холодным и горячим водоснабжением, общегородской канализацией, электроосвещением, вентиляцией. Состояние помещения удовлетворительное.</w:t>
      </w:r>
      <w:r w:rsidR="0077410B" w:rsidRPr="0077410B">
        <w:rPr>
          <w:rFonts w:ascii="Times New Roman" w:hAnsi="Times New Roman" w:cs="Times New Roman"/>
          <w:bCs/>
          <w:sz w:val="24"/>
          <w:szCs w:val="24"/>
        </w:rPr>
        <w:tab/>
      </w:r>
    </w:p>
    <w:p w:rsidR="0077410B" w:rsidRPr="0077410B" w:rsidRDefault="0077410B" w:rsidP="0077410B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410B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– 3 </w:t>
      </w:r>
      <w:r>
        <w:rPr>
          <w:rFonts w:ascii="Times New Roman" w:hAnsi="Times New Roman" w:cs="Times New Roman"/>
          <w:bCs/>
          <w:sz w:val="24"/>
          <w:szCs w:val="24"/>
        </w:rPr>
        <w:t>098</w:t>
      </w:r>
      <w:r w:rsidRPr="0077410B">
        <w:rPr>
          <w:rFonts w:ascii="Times New Roman" w:hAnsi="Times New Roman" w:cs="Times New Roman"/>
          <w:bCs/>
          <w:sz w:val="24"/>
          <w:szCs w:val="24"/>
        </w:rPr>
        <w:t xml:space="preserve"> 000,0  </w:t>
      </w:r>
      <w:r w:rsidRPr="0077410B">
        <w:rPr>
          <w:rFonts w:ascii="Times New Roman" w:hAnsi="Times New Roman" w:cs="Times New Roman"/>
          <w:sz w:val="24"/>
          <w:szCs w:val="24"/>
        </w:rPr>
        <w:t>рублей, шаг аукциона 1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774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7410B">
        <w:rPr>
          <w:rFonts w:ascii="Times New Roman" w:hAnsi="Times New Roman" w:cs="Times New Roman"/>
          <w:sz w:val="24"/>
          <w:szCs w:val="24"/>
        </w:rPr>
        <w:t>00,0 рублей.</w:t>
      </w:r>
    </w:p>
    <w:p w:rsidR="0077410B" w:rsidRDefault="0077410B" w:rsidP="0077410B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410B">
        <w:rPr>
          <w:rFonts w:ascii="Times New Roman" w:hAnsi="Times New Roman" w:cs="Times New Roman"/>
          <w:bCs/>
          <w:sz w:val="24"/>
          <w:szCs w:val="24"/>
        </w:rPr>
        <w:t>Обременения продаваемого объекта:</w:t>
      </w:r>
      <w:r w:rsidR="003F70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E55">
        <w:rPr>
          <w:rFonts w:ascii="Times New Roman" w:hAnsi="Times New Roman" w:cs="Times New Roman"/>
          <w:bCs/>
          <w:sz w:val="24"/>
          <w:szCs w:val="24"/>
        </w:rPr>
        <w:t>з</w:t>
      </w:r>
      <w:r w:rsidR="003F708C">
        <w:rPr>
          <w:rFonts w:ascii="Times New Roman" w:hAnsi="Times New Roman" w:cs="Times New Roman"/>
          <w:bCs/>
          <w:sz w:val="24"/>
          <w:szCs w:val="24"/>
        </w:rPr>
        <w:t>аключены договоры аренды</w:t>
      </w:r>
      <w:r w:rsidR="00F05E55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295"/>
        <w:gridCol w:w="1249"/>
        <w:gridCol w:w="4111"/>
      </w:tblGrid>
      <w:tr w:rsidR="0077410B" w:rsidRPr="003F708C" w:rsidTr="00F05E55">
        <w:trPr>
          <w:trHeight w:val="346"/>
        </w:trPr>
        <w:tc>
          <w:tcPr>
            <w:tcW w:w="1134" w:type="dxa"/>
          </w:tcPr>
          <w:p w:rsidR="0077410B" w:rsidRPr="003F708C" w:rsidRDefault="0077410B" w:rsidP="0077410B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708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3F708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F708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3F708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3F708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295" w:type="dxa"/>
          </w:tcPr>
          <w:p w:rsidR="0077410B" w:rsidRPr="003F708C" w:rsidRDefault="0077410B" w:rsidP="0077410B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8C">
              <w:rPr>
                <w:rFonts w:ascii="Times New Roman" w:hAnsi="Times New Roman" w:cs="Times New Roman"/>
                <w:sz w:val="24"/>
                <w:szCs w:val="24"/>
              </w:rPr>
              <w:t>Наименование Арендатора</w:t>
            </w:r>
          </w:p>
        </w:tc>
        <w:tc>
          <w:tcPr>
            <w:tcW w:w="1249" w:type="dxa"/>
          </w:tcPr>
          <w:p w:rsidR="0077410B" w:rsidRPr="003F708C" w:rsidRDefault="0077410B" w:rsidP="0077410B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8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7410B" w:rsidRPr="003F708C" w:rsidRDefault="0077410B" w:rsidP="0077410B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8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F708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111" w:type="dxa"/>
          </w:tcPr>
          <w:p w:rsidR="0077410B" w:rsidRPr="003F708C" w:rsidRDefault="0077410B" w:rsidP="0077410B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8C">
              <w:rPr>
                <w:rFonts w:ascii="Times New Roman" w:hAnsi="Times New Roman" w:cs="Times New Roman"/>
                <w:sz w:val="24"/>
                <w:szCs w:val="24"/>
              </w:rPr>
              <w:t>№ и срок договора</w:t>
            </w:r>
          </w:p>
        </w:tc>
      </w:tr>
      <w:tr w:rsidR="0077410B" w:rsidRPr="003F708C" w:rsidTr="00F05E55">
        <w:tc>
          <w:tcPr>
            <w:tcW w:w="1134" w:type="dxa"/>
          </w:tcPr>
          <w:p w:rsidR="0077410B" w:rsidRPr="00F05E55" w:rsidRDefault="0077410B" w:rsidP="0077410B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</w:tcPr>
          <w:p w:rsidR="0077410B" w:rsidRPr="00F05E55" w:rsidRDefault="0077410B" w:rsidP="0077410B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77410B" w:rsidRPr="00F05E55" w:rsidRDefault="0077410B" w:rsidP="0077410B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7410B" w:rsidRPr="00F05E55" w:rsidRDefault="0077410B" w:rsidP="0077410B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410B" w:rsidRPr="003F708C" w:rsidTr="00F05E55">
        <w:tc>
          <w:tcPr>
            <w:tcW w:w="1134" w:type="dxa"/>
          </w:tcPr>
          <w:p w:rsidR="0077410B" w:rsidRPr="003F708C" w:rsidRDefault="0077410B" w:rsidP="0077410B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5" w:type="dxa"/>
          </w:tcPr>
          <w:p w:rsidR="0077410B" w:rsidRPr="003F708C" w:rsidRDefault="0077410B" w:rsidP="0077410B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8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F708C">
              <w:rPr>
                <w:rFonts w:ascii="Times New Roman" w:hAnsi="Times New Roman" w:cs="Times New Roman"/>
                <w:sz w:val="24"/>
                <w:szCs w:val="24"/>
              </w:rPr>
              <w:t>Стурова</w:t>
            </w:r>
            <w:proofErr w:type="spellEnd"/>
            <w:r w:rsidRPr="003F708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49" w:type="dxa"/>
          </w:tcPr>
          <w:p w:rsidR="0077410B" w:rsidRPr="003F708C" w:rsidRDefault="0077410B" w:rsidP="0077410B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8C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4111" w:type="dxa"/>
          </w:tcPr>
          <w:p w:rsidR="0077410B" w:rsidRPr="003F708C" w:rsidRDefault="0077410B" w:rsidP="0077410B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8C">
              <w:rPr>
                <w:rFonts w:ascii="Times New Roman" w:hAnsi="Times New Roman" w:cs="Times New Roman"/>
                <w:sz w:val="24"/>
                <w:szCs w:val="24"/>
              </w:rPr>
              <w:t>2558 с 01.07.2014 по 30.09.2014</w:t>
            </w:r>
          </w:p>
        </w:tc>
      </w:tr>
      <w:tr w:rsidR="0077410B" w:rsidRPr="003F708C" w:rsidTr="00F05E55">
        <w:tc>
          <w:tcPr>
            <w:tcW w:w="1134" w:type="dxa"/>
          </w:tcPr>
          <w:p w:rsidR="0077410B" w:rsidRPr="003F708C" w:rsidRDefault="0077410B" w:rsidP="0077410B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5" w:type="dxa"/>
          </w:tcPr>
          <w:p w:rsidR="0077410B" w:rsidRPr="003F708C" w:rsidRDefault="0077410B" w:rsidP="0077410B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8C">
              <w:rPr>
                <w:rFonts w:ascii="Times New Roman" w:hAnsi="Times New Roman" w:cs="Times New Roman"/>
                <w:sz w:val="24"/>
                <w:szCs w:val="24"/>
              </w:rPr>
              <w:t>ИП Николаев А.М.</w:t>
            </w:r>
          </w:p>
        </w:tc>
        <w:tc>
          <w:tcPr>
            <w:tcW w:w="1249" w:type="dxa"/>
          </w:tcPr>
          <w:p w:rsidR="0077410B" w:rsidRPr="003F708C" w:rsidRDefault="0077410B" w:rsidP="0077410B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8C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4111" w:type="dxa"/>
          </w:tcPr>
          <w:p w:rsidR="0077410B" w:rsidRPr="003F708C" w:rsidRDefault="0077410B" w:rsidP="0077410B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8C">
              <w:rPr>
                <w:rFonts w:ascii="Times New Roman" w:hAnsi="Times New Roman" w:cs="Times New Roman"/>
                <w:sz w:val="24"/>
                <w:szCs w:val="24"/>
              </w:rPr>
              <w:t>2553 с 01.07.2014 по 30.09.2014</w:t>
            </w:r>
          </w:p>
        </w:tc>
      </w:tr>
    </w:tbl>
    <w:p w:rsidR="0077410B" w:rsidRDefault="0077410B" w:rsidP="0077410B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4710" w:rsidRPr="00C34329" w:rsidRDefault="00784710" w:rsidP="00F05E55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F919D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84710">
        <w:rPr>
          <w:rFonts w:ascii="Times New Roman" w:hAnsi="Times New Roman" w:cs="Times New Roman"/>
          <w:bCs/>
          <w:sz w:val="24"/>
          <w:szCs w:val="24"/>
        </w:rPr>
        <w:t>Нежилое помещение общей площадью 52,4 кв.м, находится на шестом этаже пятиэтажного жилого дома по пр</w:t>
      </w:r>
      <w:proofErr w:type="gramStart"/>
      <w:r w:rsidRPr="00784710">
        <w:rPr>
          <w:rFonts w:ascii="Times New Roman" w:hAnsi="Times New Roman" w:cs="Times New Roman"/>
          <w:bCs/>
          <w:sz w:val="24"/>
          <w:szCs w:val="24"/>
        </w:rPr>
        <w:t>.Л</w:t>
      </w:r>
      <w:proofErr w:type="gramEnd"/>
      <w:r w:rsidRPr="00784710">
        <w:rPr>
          <w:rFonts w:ascii="Times New Roman" w:hAnsi="Times New Roman" w:cs="Times New Roman"/>
          <w:bCs/>
          <w:sz w:val="24"/>
          <w:szCs w:val="24"/>
        </w:rPr>
        <w:t>енина, дом 137б, помещение 50Н в южной части города Рубцовска. Год постройки 1987. Помещение оборудовано центральным отоплением, холодным и горячим водоснабжением, общегородской канализацией, электроосвещением. Состояние помещения удовлетворительное. Транспортная доступность отличная. В настоящее время помещение не эксплуатируется.</w:t>
      </w:r>
    </w:p>
    <w:p w:rsidR="00784710" w:rsidRDefault="00784710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Начальная цена продажи – 590</w:t>
      </w:r>
      <w:r w:rsidRPr="0077410B">
        <w:rPr>
          <w:rFonts w:ascii="Times New Roman" w:hAnsi="Times New Roman" w:cs="Times New Roman"/>
          <w:bCs/>
          <w:sz w:val="24"/>
          <w:szCs w:val="24"/>
        </w:rPr>
        <w:t xml:space="preserve"> 000,0  </w:t>
      </w:r>
      <w:r>
        <w:rPr>
          <w:rFonts w:ascii="Times New Roman" w:hAnsi="Times New Roman" w:cs="Times New Roman"/>
          <w:sz w:val="24"/>
          <w:szCs w:val="24"/>
        </w:rPr>
        <w:t>рублей, шаг аукциона 29</w:t>
      </w:r>
      <w:r w:rsidRPr="00774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77410B">
        <w:rPr>
          <w:rFonts w:ascii="Times New Roman" w:hAnsi="Times New Roman" w:cs="Times New Roman"/>
          <w:sz w:val="24"/>
          <w:szCs w:val="24"/>
        </w:rPr>
        <w:t>0,0 рублей.</w:t>
      </w:r>
    </w:p>
    <w:p w:rsidR="00784710" w:rsidRPr="00784710" w:rsidRDefault="00784710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AA">
        <w:rPr>
          <w:rFonts w:ascii="Times New Roman" w:hAnsi="Times New Roman" w:cs="Times New Roman"/>
          <w:b/>
          <w:bCs/>
          <w:sz w:val="24"/>
          <w:szCs w:val="24"/>
        </w:rPr>
        <w:t>Лот 6.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4710">
        <w:rPr>
          <w:rFonts w:ascii="Times New Roman" w:hAnsi="Times New Roman" w:cs="Times New Roman"/>
          <w:bCs/>
          <w:sz w:val="24"/>
          <w:szCs w:val="24"/>
        </w:rPr>
        <w:t>Нежилое помещение общей площадью 391 кв.м, находится на первом этаже двухэтажного кирпичного дома по пер</w:t>
      </w:r>
      <w:proofErr w:type="gramStart"/>
      <w:r w:rsidRPr="00784710"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 w:rsidRPr="00784710">
        <w:rPr>
          <w:rFonts w:ascii="Times New Roman" w:hAnsi="Times New Roman" w:cs="Times New Roman"/>
          <w:bCs/>
          <w:sz w:val="24"/>
          <w:szCs w:val="24"/>
        </w:rPr>
        <w:t xml:space="preserve">оголевскому, дом 37г, помещение 16 в западной части города Рубцовска. Год постройки 1960. В помещении имеется отопление, холодное и горячее водоснабжение, санузел, электроосвещение. Состояние помещения удовлетворительное. Транспортная доступность удовлетворительная. </w:t>
      </w:r>
    </w:p>
    <w:p w:rsidR="00784710" w:rsidRDefault="00784710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Начальная цена продажи – 2 185</w:t>
      </w:r>
      <w:r w:rsidRPr="0077410B">
        <w:rPr>
          <w:rFonts w:ascii="Times New Roman" w:hAnsi="Times New Roman" w:cs="Times New Roman"/>
          <w:bCs/>
          <w:sz w:val="24"/>
          <w:szCs w:val="24"/>
        </w:rPr>
        <w:t xml:space="preserve"> 000,0  </w:t>
      </w:r>
      <w:r>
        <w:rPr>
          <w:rFonts w:ascii="Times New Roman" w:hAnsi="Times New Roman" w:cs="Times New Roman"/>
          <w:sz w:val="24"/>
          <w:szCs w:val="24"/>
        </w:rPr>
        <w:t xml:space="preserve">рублей, шаг аукциона </w:t>
      </w:r>
      <w:r w:rsidR="003F708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7410B">
        <w:rPr>
          <w:rFonts w:ascii="Times New Roman" w:hAnsi="Times New Roman" w:cs="Times New Roman"/>
          <w:sz w:val="24"/>
          <w:szCs w:val="24"/>
        </w:rPr>
        <w:t xml:space="preserve"> </w:t>
      </w:r>
      <w:r w:rsidR="003F708C">
        <w:rPr>
          <w:rFonts w:ascii="Times New Roman" w:hAnsi="Times New Roman" w:cs="Times New Roman"/>
          <w:sz w:val="24"/>
          <w:szCs w:val="24"/>
        </w:rPr>
        <w:t>25</w:t>
      </w:r>
      <w:r w:rsidRPr="0077410B">
        <w:rPr>
          <w:rFonts w:ascii="Times New Roman" w:hAnsi="Times New Roman" w:cs="Times New Roman"/>
          <w:sz w:val="24"/>
          <w:szCs w:val="24"/>
        </w:rPr>
        <w:t>0,0 рублей.</w:t>
      </w:r>
    </w:p>
    <w:p w:rsidR="00A67791" w:rsidRDefault="00A67791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>
        <w:rPr>
          <w:rFonts w:ascii="Times New Roman" w:hAnsi="Times New Roman" w:cs="Times New Roman"/>
          <w:sz w:val="24"/>
          <w:szCs w:val="24"/>
        </w:rPr>
        <w:t xml:space="preserve"> – единовременно, в течение 10 рабочих дней со дня заключения договора купли-продажи путем внесения суммы за приобретенное имущество на расчетный  счет, указанный в договоре купли-продажи, за вычетом ранее внесенного задатка.</w:t>
      </w:r>
    </w:p>
    <w:p w:rsidR="00A67791" w:rsidRDefault="00A67791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Прием заявок с прилагаемыми к ним документами  осуществляется с 8 часов </w:t>
      </w:r>
      <w:r w:rsidR="00F919DA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9DA">
        <w:rPr>
          <w:rFonts w:ascii="Times New Roman" w:hAnsi="Times New Roman" w:cs="Times New Roman"/>
          <w:b/>
          <w:sz w:val="24"/>
          <w:szCs w:val="24"/>
        </w:rPr>
        <w:t>но</w:t>
      </w:r>
      <w:r w:rsidR="003F708C">
        <w:rPr>
          <w:rFonts w:ascii="Times New Roman" w:hAnsi="Times New Roman" w:cs="Times New Roman"/>
          <w:b/>
          <w:sz w:val="24"/>
          <w:szCs w:val="24"/>
        </w:rPr>
        <w:t>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2014, окончание – 17 часов </w:t>
      </w:r>
      <w:r w:rsidR="00F919D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9DA">
        <w:rPr>
          <w:rFonts w:ascii="Times New Roman" w:hAnsi="Times New Roman" w:cs="Times New Roman"/>
          <w:b/>
          <w:sz w:val="24"/>
          <w:szCs w:val="24"/>
        </w:rPr>
        <w:t>дека</w:t>
      </w:r>
      <w:r w:rsidR="003F708C">
        <w:rPr>
          <w:rFonts w:ascii="Times New Roman" w:hAnsi="Times New Roman" w:cs="Times New Roman"/>
          <w:b/>
          <w:sz w:val="24"/>
          <w:szCs w:val="24"/>
        </w:rPr>
        <w:t>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2014 по адресу: пер. Бульварный, 25, каб.58. 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4-21-01, 4-</w:t>
      </w:r>
      <w:r w:rsidR="00F919DA">
        <w:rPr>
          <w:rFonts w:ascii="Times New Roman" w:hAnsi="Times New Roman" w:cs="Times New Roman"/>
          <w:b/>
          <w:sz w:val="24"/>
          <w:szCs w:val="24"/>
        </w:rPr>
        <w:t>33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F919DA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67791" w:rsidRDefault="00A67791" w:rsidP="00A6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Ознакомление покупателей с иной информацией и документацией по объекту осуществляется по вышеуказанному  адресу, на официальном сайте Администрации города Рубцовска Алтайского края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rubadm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7791" w:rsidRDefault="00A67791" w:rsidP="00A677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</w:t>
      </w:r>
      <w:r w:rsidR="003F708C">
        <w:rPr>
          <w:rFonts w:ascii="Times New Roman" w:hAnsi="Times New Roman" w:cs="Times New Roman"/>
          <w:b/>
          <w:sz w:val="24"/>
          <w:szCs w:val="24"/>
        </w:rPr>
        <w:t xml:space="preserve">деления участников аукциона – </w:t>
      </w:r>
      <w:r w:rsidR="00F919DA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9DA">
        <w:rPr>
          <w:rFonts w:ascii="Times New Roman" w:hAnsi="Times New Roman" w:cs="Times New Roman"/>
          <w:b/>
          <w:sz w:val="24"/>
          <w:szCs w:val="24"/>
        </w:rPr>
        <w:t>дека</w:t>
      </w:r>
      <w:r w:rsidR="003F708C">
        <w:rPr>
          <w:rFonts w:ascii="Times New Roman" w:hAnsi="Times New Roman" w:cs="Times New Roman"/>
          <w:b/>
          <w:sz w:val="24"/>
          <w:szCs w:val="24"/>
        </w:rPr>
        <w:t>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2014 г.</w:t>
      </w:r>
    </w:p>
    <w:p w:rsidR="00A67791" w:rsidRDefault="00A67791" w:rsidP="00A6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A67791" w:rsidRDefault="00A67791" w:rsidP="00A6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1.Оформить заявку установленного образца.</w:t>
      </w:r>
    </w:p>
    <w:p w:rsidR="00A67791" w:rsidRDefault="00A67791" w:rsidP="00A6779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Внести задаток в размере 10% начальной цены продажи объекта на следующие реквизиты: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Получатель - УФК по Алтайскому краю (Администрация города Рубцовска л/с 05173011690), ИНН 2209011079, КПП 220901001, расчетный счет 40302810501733006900  в ГРКЦ ГУ Банка России по Алтайскому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</w:rPr>
        <w:t>. г. Барнаул, БИК 040173001, код бюджетной классификации 30330399040040000180, ОКТМО 01716000, и предъявить платежное поручение с отметкой банка об исполнении.</w:t>
      </w:r>
      <w:proofErr w:type="gramEnd"/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 или  представляют копии всех его листов.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– у претендента.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Суммы задатков возвращаются участникам аукциона (кроме победителя) в течение пяти  календарных дней со дня подведения итогов аукциона.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Заключение договора купли-продажи не ранее 10 рабочих дней и не позднее 15 рабочих дней со дня подведения  итогов аукциона. </w:t>
      </w:r>
    </w:p>
    <w:p w:rsidR="00A67791" w:rsidRDefault="00A67791" w:rsidP="00A6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F77" w:rsidRDefault="001E2F77"/>
    <w:p w:rsidR="00CB0372" w:rsidRDefault="00CB0372"/>
    <w:p w:rsidR="00CB0372" w:rsidRDefault="00CB0372"/>
    <w:p w:rsidR="00CB0372" w:rsidRDefault="00CB0372"/>
    <w:p w:rsidR="00CB0372" w:rsidRDefault="00CB0372"/>
    <w:p w:rsidR="00CB0372" w:rsidRDefault="00CB0372"/>
    <w:p w:rsidR="00CB0372" w:rsidRDefault="00CB0372"/>
    <w:p w:rsidR="00CB0372" w:rsidRDefault="00CB0372"/>
    <w:p w:rsidR="00CB0372" w:rsidRDefault="00CB0372"/>
    <w:p w:rsidR="00CB0372" w:rsidRDefault="00CB0372" w:rsidP="00CB037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B0372" w:rsidRDefault="00CB0372" w:rsidP="00CB037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CB0372" w:rsidRDefault="00CB0372" w:rsidP="00CB037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CB0372" w:rsidRDefault="00CB0372" w:rsidP="00CB037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№166-р                                                                        </w:t>
      </w:r>
    </w:p>
    <w:p w:rsidR="00CB0372" w:rsidRDefault="00CB0372" w:rsidP="00CB0372">
      <w:pPr>
        <w:pStyle w:val="1"/>
        <w:jc w:val="right"/>
      </w:pPr>
      <w:r>
        <w:t xml:space="preserve">                                                                                                                               </w:t>
      </w:r>
    </w:p>
    <w:p w:rsidR="00CB0372" w:rsidRDefault="00CB0372" w:rsidP="00CB0372">
      <w:pPr>
        <w:pStyle w:val="1"/>
        <w:jc w:val="right"/>
      </w:pPr>
      <w:r>
        <w:t>Продавцу</w:t>
      </w:r>
    </w:p>
    <w:p w:rsidR="00CB0372" w:rsidRDefault="00CB0372" w:rsidP="00CB037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CB0372" w:rsidRDefault="00CB0372" w:rsidP="00CB037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CB0372" w:rsidRDefault="00CB0372" w:rsidP="00CB037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CB0372" w:rsidRDefault="00CB0372" w:rsidP="00CB0372">
      <w:pPr>
        <w:pStyle w:val="1"/>
      </w:pPr>
      <w:r>
        <w:t xml:space="preserve">                                ЗАЯВКА НА УЧАСТИЕ В АУКЦИОНЕ</w:t>
      </w: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Заполняется претендентом (его полномочным представителем)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физического лица, подавшего заявку: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Серия___________        №__________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                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прописан_____________________________________________________________________,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лица_________________________________________________________________________Серия___________№______________________дата регистрации «____»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в лице_______________________________________________________________________,</w:t>
      </w:r>
    </w:p>
    <w:p w:rsidR="00CB0372" w:rsidRDefault="00CB0372" w:rsidP="00CB0372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72" w:rsidRDefault="00CB0372" w:rsidP="00CB0372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Представитель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доверенности от «___»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___________________г</w:t>
      </w:r>
      <w:proofErr w:type="spellEnd"/>
      <w:r>
        <w:rPr>
          <w:rFonts w:ascii="Times New Roman" w:hAnsi="Times New Roman" w:cs="Times New Roman"/>
          <w:sz w:val="24"/>
          <w:szCs w:val="24"/>
        </w:rPr>
        <w:t>.   №___________,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с представленными документами, принял решение о приобретении   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находящегося в муниципальной собственности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убцовска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имущества, его местонахождение)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_____________________________________________________________________________   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обязуюсь: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информационном сообщении о проведении аукциона, опубликованном в газете «Местное время» от 11.11.2014 г.  №85, а 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№585 (в ред. Постановления Правительства РФ от 03.03.2012 №178); </w:t>
      </w:r>
      <w:proofErr w:type="gramEnd"/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аукциона, заключить с продавцом договор купли-продажи не ранее 10 рабочих дней и не позднее 15 рабочих дней со дня подведения итогов аукциона и уплатить продавцу стоимость имущества, установленную по результатам аукциона в сроки,  определяемые договором купли-продажи.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претендента для возврата денежных средств: расчетный (лицевой) счет №________________________________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№__________________________________________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БИК____________________________ИНН_________________________________________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заявке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прилагаются: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6.____________________________________________________________________________</w:t>
      </w: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>
        <w:rPr>
          <w:rFonts w:ascii="Times New Roman" w:hAnsi="Times New Roman" w:cs="Times New Roman"/>
          <w:sz w:val="24"/>
          <w:szCs w:val="24"/>
        </w:rPr>
        <w:t xml:space="preserve"> (его полномочного представителя)</w:t>
      </w:r>
    </w:p>
    <w:p w:rsidR="00CB0372" w:rsidRDefault="00CB0372" w:rsidP="00CB0372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«_____»______________2014 г.</w:t>
      </w: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принята </w:t>
      </w:r>
      <w:r>
        <w:rPr>
          <w:rFonts w:ascii="Times New Roman" w:hAnsi="Times New Roman" w:cs="Times New Roman"/>
          <w:b/>
          <w:bCs/>
          <w:sz w:val="24"/>
          <w:szCs w:val="24"/>
        </w:rPr>
        <w:t>Продавцом</w:t>
      </w:r>
      <w:r>
        <w:rPr>
          <w:rFonts w:ascii="Times New Roman" w:hAnsi="Times New Roman" w:cs="Times New Roman"/>
          <w:sz w:val="24"/>
          <w:szCs w:val="24"/>
        </w:rPr>
        <w:t xml:space="preserve"> и зарегистрирована в журнале приема заявок </w:t>
      </w: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№______     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ин._______    «____»________________2014 г.</w:t>
      </w: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Продавца – </w:t>
      </w:r>
      <w:r>
        <w:rPr>
          <w:rFonts w:ascii="Times New Roman" w:hAnsi="Times New Roman" w:cs="Times New Roman"/>
          <w:bCs/>
          <w:sz w:val="24"/>
          <w:szCs w:val="24"/>
        </w:rPr>
        <w:t>председателя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комитета Администрации города Рубцовска по управлению имуществом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Владимира Николаевича, действующего по доверенности от 21.03.2014 №1709, выданной Главой Администрации  города Рубцовска Ларионовым Владимиром Владимировичем.</w:t>
      </w:r>
    </w:p>
    <w:p w:rsidR="00CB0372" w:rsidRDefault="00CB0372" w:rsidP="00CB0372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pStyle w:val="1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ДОГОВОР О ЗАДАТКЕ</w:t>
      </w:r>
    </w:p>
    <w:p w:rsidR="00CB0372" w:rsidRDefault="00CB0372" w:rsidP="00CB0372">
      <w:pPr>
        <w:pStyle w:val="a8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____________________2014г.</w:t>
      </w:r>
      <w:r>
        <w:rPr>
          <w:rFonts w:ascii="Times New Roman" w:hAnsi="Times New Roman" w:cs="Times New Roman"/>
        </w:rPr>
        <w:tab/>
      </w:r>
    </w:p>
    <w:p w:rsidR="00CB0372" w:rsidRDefault="00CB0372" w:rsidP="00CB0372">
      <w:pPr>
        <w:pStyle w:val="a8"/>
        <w:spacing w:after="0"/>
        <w:jc w:val="both"/>
        <w:rPr>
          <w:rFonts w:ascii="Times New Roman" w:hAnsi="Times New Roman" w:cs="Times New Roman"/>
        </w:rPr>
      </w:pPr>
    </w:p>
    <w:p w:rsidR="00CB0372" w:rsidRDefault="00CB0372" w:rsidP="00CB0372">
      <w:pPr>
        <w:pStyle w:val="a8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proofErr w:type="gramStart"/>
      <w:r>
        <w:rPr>
          <w:rFonts w:ascii="Times New Roman" w:hAnsi="Times New Roman" w:cs="Times New Roman"/>
        </w:rPr>
        <w:t>председателя комитета Администрации города Рубцовска</w:t>
      </w:r>
      <w:proofErr w:type="gramEnd"/>
      <w:r>
        <w:rPr>
          <w:rFonts w:ascii="Times New Roman" w:hAnsi="Times New Roman" w:cs="Times New Roman"/>
        </w:rPr>
        <w:t xml:space="preserve"> по управлению имуществом </w:t>
      </w:r>
      <w:proofErr w:type="spellStart"/>
      <w:r>
        <w:rPr>
          <w:rFonts w:ascii="Times New Roman" w:hAnsi="Times New Roman" w:cs="Times New Roman"/>
        </w:rPr>
        <w:t>Роота</w:t>
      </w:r>
      <w:proofErr w:type="spellEnd"/>
      <w:r>
        <w:rPr>
          <w:rFonts w:ascii="Times New Roman" w:hAnsi="Times New Roman" w:cs="Times New Roman"/>
        </w:rPr>
        <w:t xml:space="preserve"> Владимира Николаевича, действующего на основании доверенности от 21.03.2014 №1709, подписанной Главой Администрации города Рубцовска Ларионовым В.В., именуемая в дальнейшем «Продавец» и _____________________________________________________________________________________                                        </w:t>
      </w:r>
    </w:p>
    <w:p w:rsidR="00CB0372" w:rsidRDefault="00CB0372" w:rsidP="00CB0372">
      <w:pPr>
        <w:pStyle w:val="a8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CB0372" w:rsidRDefault="00CB0372" w:rsidP="00CB0372">
      <w:pPr>
        <w:pStyle w:val="a8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основании____________________________________________________________,</w:t>
      </w:r>
    </w:p>
    <w:p w:rsidR="00CB0372" w:rsidRDefault="00CB0372" w:rsidP="00CB0372">
      <w:pPr>
        <w:pStyle w:val="a8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0372" w:rsidRDefault="00CB0372" w:rsidP="00CB0372">
      <w:pPr>
        <w:spacing w:after="0" w:line="240" w:lineRule="auto"/>
        <w:ind w:left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CB0372" w:rsidRDefault="00CB0372" w:rsidP="00CB0372">
      <w:pPr>
        <w:pStyle w:val="a8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1.1.Задаток – денежная сумма, вносимая Претендентом в счет обеспечения оплаты приобретаемого на аукционе муниципального имущества  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1.2.Размер задатка  установлен в размере </w:t>
      </w:r>
      <w:r>
        <w:rPr>
          <w:rFonts w:ascii="Times New Roman" w:hAnsi="Times New Roman" w:cs="Times New Roman"/>
          <w:b/>
          <w:bCs/>
        </w:rPr>
        <w:t>10%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________________ рублей.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2.2.Претендент обязан в срок до </w:t>
      </w:r>
      <w:r w:rsidRPr="00CB0372">
        <w:rPr>
          <w:rFonts w:ascii="Times New Roman" w:hAnsi="Times New Roman" w:cs="Times New Roman"/>
          <w:b/>
        </w:rPr>
        <w:t>05.</w:t>
      </w:r>
      <w:r>
        <w:rPr>
          <w:rFonts w:ascii="Times New Roman" w:hAnsi="Times New Roman" w:cs="Times New Roman"/>
          <w:b/>
        </w:rPr>
        <w:t>12.</w:t>
      </w:r>
      <w:r>
        <w:rPr>
          <w:rFonts w:ascii="Times New Roman" w:hAnsi="Times New Roman" w:cs="Times New Roman"/>
          <w:b/>
          <w:bCs/>
        </w:rPr>
        <w:t>2014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0372" w:rsidRDefault="00CB0372" w:rsidP="00CB03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3.1.Претенденту, уведомившему Продавца об отзыве заявки до момента признания его участником аукциона, задаток возвращается в срок не позднее </w:t>
      </w:r>
      <w:r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</w:rPr>
        <w:t xml:space="preserve"> дней с момента поступления Продавцу уведомления.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3.2.В случае отзыва Претендентом заявки позднее даты окончания приема заявок или  Претендент не допущен к участию в аукционе </w:t>
      </w:r>
      <w:proofErr w:type="gramStart"/>
      <w:r>
        <w:rPr>
          <w:rFonts w:ascii="Times New Roman" w:hAnsi="Times New Roman" w:cs="Times New Roman"/>
        </w:rPr>
        <w:t>согласно протокола</w:t>
      </w:r>
      <w:proofErr w:type="gramEnd"/>
      <w:r>
        <w:rPr>
          <w:rFonts w:ascii="Times New Roman" w:hAnsi="Times New Roman" w:cs="Times New Roman"/>
        </w:rPr>
        <w:t xml:space="preserve"> приема заявок, задаток возвращается ему в течение </w:t>
      </w:r>
      <w:r>
        <w:rPr>
          <w:rFonts w:ascii="Times New Roman" w:hAnsi="Times New Roman" w:cs="Times New Roman"/>
          <w:bCs/>
        </w:rPr>
        <w:t>5 календарных</w:t>
      </w:r>
      <w:r>
        <w:rPr>
          <w:rFonts w:ascii="Times New Roman" w:hAnsi="Times New Roman" w:cs="Times New Roman"/>
        </w:rPr>
        <w:t xml:space="preserve"> дней со дня подписания протокола о признании претендентов участниками аукциона.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3.3.Участнику, не признанному победителем аукциона,  сумма задатка возвращается в течение </w:t>
      </w:r>
      <w:r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</w:rPr>
        <w:t xml:space="preserve">  календарных дней со дня подведения итогов аукциона.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4.1.При уклонении (отказе) победителя аукциона от заключения в установленный срок договора купли – продажи имущества задаток ему не </w:t>
      </w:r>
      <w:proofErr w:type="gramStart"/>
      <w:r>
        <w:rPr>
          <w:rFonts w:ascii="Times New Roman" w:hAnsi="Times New Roman" w:cs="Times New Roman"/>
        </w:rPr>
        <w:t>возвращается</w:t>
      </w:r>
      <w:proofErr w:type="gramEnd"/>
      <w:r>
        <w:rPr>
          <w:rFonts w:ascii="Times New Roman" w:hAnsi="Times New Roman" w:cs="Times New Roman"/>
        </w:rPr>
        <w:t xml:space="preserve"> и он утрачивает право на заключение указанного договора.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4.2.Споры, возникающие в связи с исполнением данного договора, разрешаются в соответствии с действующим законодательством.</w:t>
      </w:r>
    </w:p>
    <w:p w:rsidR="00CB0372" w:rsidRDefault="00CB0372" w:rsidP="00CB03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p w:rsidR="00CB0372" w:rsidRDefault="00CB0372" w:rsidP="00CB0372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CB0372" w:rsidRDefault="00CB0372" w:rsidP="00CB0372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Продавец                                                                                Претендент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убцовска                                            ______________________________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убцовск, пр.Ленина,130                                               ______________________________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комитета Администрации                        ______________________________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города Рубцовска по управлению имуществом             ______________________________                          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_____________________В.Н.Роот</w:t>
      </w:r>
      <w:proofErr w:type="spellEnd"/>
      <w:r>
        <w:rPr>
          <w:rFonts w:ascii="Times New Roman" w:hAnsi="Times New Roman" w:cs="Times New Roman"/>
        </w:rPr>
        <w:t xml:space="preserve">                                   _______________________________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(по доверенности от 21.03.2014 №1709, </w:t>
      </w:r>
      <w:proofErr w:type="gramEnd"/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выданной Главой Администрации города 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Рубцовска Ларионовым В.В.)</w:t>
      </w:r>
    </w:p>
    <w:p w:rsidR="00CB0372" w:rsidRDefault="00CB0372" w:rsidP="00CB037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B0372" w:rsidRDefault="00CB0372" w:rsidP="00CB037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CB0372" w:rsidRDefault="00CB0372" w:rsidP="00CB0372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B0372" w:rsidRDefault="00CB0372" w:rsidP="00CB0372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CB0372" w:rsidRDefault="00CB0372" w:rsidP="00CB0372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лиц)</w:t>
      </w:r>
    </w:p>
    <w:p w:rsidR="00CB0372" w:rsidRDefault="00CB0372" w:rsidP="00CB0372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0372" w:rsidRDefault="00CB0372" w:rsidP="00CB0372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 Заявка – 1экз.</w:t>
      </w:r>
    </w:p>
    <w:p w:rsidR="00CB0372" w:rsidRDefault="00CB0372" w:rsidP="00CB0372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CB0372" w:rsidRDefault="00CB0372" w:rsidP="00CB03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Платежное поручение с отметкой банка, подтверждающее внесение задатка – 1экз.</w:t>
      </w:r>
    </w:p>
    <w:p w:rsidR="00CB0372" w:rsidRDefault="00CB0372" w:rsidP="00CB037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Заверенные копии учредительных документов – 1 экз.</w:t>
      </w:r>
    </w:p>
    <w:p w:rsidR="00CB0372" w:rsidRDefault="00CB0372" w:rsidP="00CB037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– 1экз.</w:t>
      </w:r>
    </w:p>
    <w:p w:rsidR="00CB0372" w:rsidRDefault="00CB0372" w:rsidP="00CB0372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7.  Доверенность на имя___________________________________________</w:t>
      </w: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№_____                «____» ___________ 2014              «____»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.«___» </w:t>
      </w:r>
      <w:proofErr w:type="gramEnd"/>
      <w:r>
        <w:rPr>
          <w:rFonts w:ascii="Times New Roman" w:hAnsi="Times New Roman" w:cs="Times New Roman"/>
          <w:sz w:val="24"/>
          <w:szCs w:val="24"/>
        </w:rPr>
        <w:t>мин.</w:t>
      </w: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Продавца_____________________</w:t>
      </w:r>
    </w:p>
    <w:p w:rsidR="00CB0372" w:rsidRDefault="00CB0372" w:rsidP="00CB0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B0372" w:rsidRDefault="00CB0372" w:rsidP="00CB0372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</w:t>
      </w:r>
    </w:p>
    <w:p w:rsidR="00CB0372" w:rsidRDefault="00CB0372" w:rsidP="00CB0372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B0372" w:rsidRDefault="00CB0372" w:rsidP="00CB0372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CB0372" w:rsidRDefault="00CB0372" w:rsidP="00CB0372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(для физических лиц)</w:t>
      </w:r>
    </w:p>
    <w:p w:rsidR="00CB0372" w:rsidRDefault="00CB0372" w:rsidP="00CB0372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 Заявка – 1экз.</w:t>
      </w:r>
    </w:p>
    <w:p w:rsidR="00CB0372" w:rsidRDefault="00CB0372" w:rsidP="00CB0372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CB0372" w:rsidRDefault="00CB0372" w:rsidP="00CB03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Извещение с отметкой банка, подтверждающее внесение задатка – 1экз.</w:t>
      </w:r>
    </w:p>
    <w:p w:rsidR="00CB0372" w:rsidRDefault="00CB0372" w:rsidP="00CB03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Копия паспорта – 1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экз</w:t>
      </w:r>
      <w:proofErr w:type="spellEnd"/>
      <w:proofErr w:type="gramEnd"/>
    </w:p>
    <w:p w:rsidR="00CB0372" w:rsidRDefault="00CB0372" w:rsidP="00CB0372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 Доверенность на имя___________________________________________</w:t>
      </w: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№_____                «____» ___________ 2014             «____»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«___»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Продавца_____________________</w:t>
      </w:r>
    </w:p>
    <w:p w:rsidR="00CB0372" w:rsidRDefault="00CB0372" w:rsidP="00CB0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372" w:rsidRDefault="00CB0372" w:rsidP="00CB0372"/>
    <w:p w:rsidR="00CB0372" w:rsidRDefault="00CB0372"/>
    <w:sectPr w:rsidR="00CB0372" w:rsidSect="00F05E5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66967"/>
    <w:rsid w:val="001658EB"/>
    <w:rsid w:val="001E2F77"/>
    <w:rsid w:val="002C5D0D"/>
    <w:rsid w:val="00386413"/>
    <w:rsid w:val="003E04E0"/>
    <w:rsid w:val="003F708C"/>
    <w:rsid w:val="00420023"/>
    <w:rsid w:val="00553F70"/>
    <w:rsid w:val="00720D42"/>
    <w:rsid w:val="0077410B"/>
    <w:rsid w:val="007814F5"/>
    <w:rsid w:val="00784710"/>
    <w:rsid w:val="00A0754E"/>
    <w:rsid w:val="00A67791"/>
    <w:rsid w:val="00C62266"/>
    <w:rsid w:val="00C677D8"/>
    <w:rsid w:val="00CB0372"/>
    <w:rsid w:val="00D023CA"/>
    <w:rsid w:val="00E01149"/>
    <w:rsid w:val="00EC58AA"/>
    <w:rsid w:val="00F05E55"/>
    <w:rsid w:val="00F55388"/>
    <w:rsid w:val="00F9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paragraph" w:styleId="1">
    <w:name w:val="heading 1"/>
    <w:basedOn w:val="a"/>
    <w:next w:val="a"/>
    <w:link w:val="10"/>
    <w:qFormat/>
    <w:rsid w:val="00CB0372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B037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B03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B03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B037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B0372"/>
    <w:rPr>
      <w:rFonts w:ascii="Arial" w:eastAsia="Times New Roman" w:hAnsi="Arial" w:cs="Arial"/>
      <w:b/>
      <w:bCs/>
      <w:sz w:val="26"/>
      <w:szCs w:val="26"/>
    </w:rPr>
  </w:style>
  <w:style w:type="paragraph" w:styleId="a8">
    <w:name w:val="Body Text"/>
    <w:basedOn w:val="a"/>
    <w:link w:val="a9"/>
    <w:uiPriority w:val="99"/>
    <w:semiHidden/>
    <w:unhideWhenUsed/>
    <w:rsid w:val="00CB037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B0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D6F7C-84E9-402D-B3C9-57D33083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9</cp:revision>
  <cp:lastPrinted>2014-10-30T08:18:00Z</cp:lastPrinted>
  <dcterms:created xsi:type="dcterms:W3CDTF">2014-09-24T06:56:00Z</dcterms:created>
  <dcterms:modified xsi:type="dcterms:W3CDTF">2014-11-11T08:59:00Z</dcterms:modified>
</cp:coreProperties>
</file>