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64" w:rsidRDefault="00C04164" w:rsidP="00C0416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04164" w:rsidRDefault="00C04164" w:rsidP="00C0416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C04164" w:rsidRDefault="00C04164" w:rsidP="00C0416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C04164" w:rsidRDefault="00C04164" w:rsidP="00C0416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C04164" w:rsidRDefault="00C04164" w:rsidP="00C04164">
      <w:pPr>
        <w:pStyle w:val="1"/>
        <w:jc w:val="right"/>
      </w:pPr>
      <w:r>
        <w:t xml:space="preserve">                                                                                                                               </w:t>
      </w:r>
    </w:p>
    <w:p w:rsidR="00C04164" w:rsidRDefault="00C04164" w:rsidP="00C04164">
      <w:pPr>
        <w:pStyle w:val="1"/>
        <w:jc w:val="right"/>
      </w:pPr>
      <w:r>
        <w:t>Продавцу</w:t>
      </w:r>
    </w:p>
    <w:p w:rsidR="00C04164" w:rsidRDefault="00C04164" w:rsidP="00C0416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C04164" w:rsidRDefault="00C04164" w:rsidP="00C0416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C04164" w:rsidRDefault="00C04164" w:rsidP="00C0416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04164" w:rsidRDefault="00C04164" w:rsidP="00C04164">
      <w:pPr>
        <w:pStyle w:val="1"/>
      </w:pPr>
      <w:r>
        <w:t xml:space="preserve">                                ЗАЯВКА НА УЧАСТИЕ В АУКЦИОНЕ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C04164" w:rsidRDefault="00C04164" w:rsidP="00C04164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64" w:rsidRDefault="00C04164" w:rsidP="00C04164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 w:rsidR="002546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46E1">
        <w:rPr>
          <w:rFonts w:ascii="Times New Roman" w:hAnsi="Times New Roman" w:cs="Times New Roman"/>
          <w:sz w:val="24"/>
          <w:szCs w:val="24"/>
        </w:rPr>
        <w:t>.03.2016 г. №22</w:t>
      </w:r>
      <w:r>
        <w:rPr>
          <w:rFonts w:ascii="Times New Roman" w:hAnsi="Times New Roman" w:cs="Times New Roman"/>
          <w:sz w:val="24"/>
          <w:szCs w:val="24"/>
        </w:rPr>
        <w:t xml:space="preserve">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C04164" w:rsidRDefault="00C04164" w:rsidP="00C04164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«_____»______________2016 г.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ин._______    «____»________________2016 г.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C04164" w:rsidRDefault="00C04164" w:rsidP="00C04164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pStyle w:val="1"/>
        <w:jc w:val="center"/>
        <w:rPr>
          <w:b w:val="0"/>
          <w:sz w:val="22"/>
          <w:szCs w:val="22"/>
        </w:rPr>
      </w:pPr>
    </w:p>
    <w:p w:rsidR="00C04164" w:rsidRPr="00F21A8C" w:rsidRDefault="00C04164" w:rsidP="00C04164"/>
    <w:p w:rsidR="00C04164" w:rsidRPr="00B334FB" w:rsidRDefault="00C04164" w:rsidP="00C04164"/>
    <w:p w:rsidR="00C04164" w:rsidRDefault="00C04164" w:rsidP="00C04164">
      <w:pPr>
        <w:pStyle w:val="1"/>
        <w:jc w:val="center"/>
        <w:rPr>
          <w:b w:val="0"/>
          <w:sz w:val="22"/>
          <w:szCs w:val="22"/>
        </w:rPr>
      </w:pPr>
    </w:p>
    <w:p w:rsidR="00C04164" w:rsidRDefault="00C04164" w:rsidP="00C04164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ДОГОВОР О ЗАДАТКЕ</w:t>
      </w:r>
    </w:p>
    <w:p w:rsidR="00C04164" w:rsidRDefault="00C04164" w:rsidP="00C04164">
      <w:pPr>
        <w:pStyle w:val="a3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____________________2016 г.</w:t>
      </w:r>
      <w:r>
        <w:rPr>
          <w:rFonts w:ascii="Times New Roman" w:hAnsi="Times New Roman" w:cs="Times New Roman"/>
        </w:rPr>
        <w:tab/>
      </w:r>
    </w:p>
    <w:p w:rsidR="00C04164" w:rsidRDefault="00C04164" w:rsidP="00C04164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C04164" w:rsidRDefault="00C04164" w:rsidP="00C04164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C04164" w:rsidRDefault="00C04164" w:rsidP="00C04164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C04164" w:rsidRDefault="00C04164" w:rsidP="00C04164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C04164" w:rsidRDefault="00C04164" w:rsidP="00C04164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1.2.Размер задатка  установлен в размере 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</w:t>
      </w:r>
      <w:r w:rsidR="002546E1" w:rsidRPr="002546E1">
        <w:rPr>
          <w:rFonts w:ascii="Times New Roman" w:hAnsi="Times New Roman" w:cs="Times New Roman"/>
          <w:b/>
        </w:rPr>
        <w:t>25</w:t>
      </w:r>
      <w:r w:rsidRPr="002546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2546E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2016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даты окончания приема заявок, задаток подлежит возврату в срок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пять дней со дня поступления уведомления Продавцу об отзыве заявки.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с даты подведения итогов аукциона.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C04164" w:rsidRDefault="00C04164" w:rsidP="00C041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C04164" w:rsidRDefault="00C04164" w:rsidP="00C04164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C04164" w:rsidRDefault="00C04164" w:rsidP="00C04164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_____________________В.Н.Роот</w:t>
      </w:r>
      <w:proofErr w:type="spellEnd"/>
      <w:r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Ларионовым В.В.)</w:t>
      </w:r>
    </w:p>
    <w:p w:rsidR="00C04164" w:rsidRDefault="00C04164" w:rsidP="00C0416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04164" w:rsidRDefault="00C04164" w:rsidP="00C0416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C04164" w:rsidRDefault="00C04164" w:rsidP="00C0416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4164" w:rsidRDefault="00C04164" w:rsidP="00C0416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C04164" w:rsidRDefault="00C04164" w:rsidP="00C0416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C04164" w:rsidRDefault="00C04164" w:rsidP="00C0416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4164" w:rsidRDefault="00C04164" w:rsidP="00C0416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C04164" w:rsidRDefault="00C04164" w:rsidP="00C0416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C04164" w:rsidRDefault="00C04164" w:rsidP="00C041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C04164" w:rsidRDefault="00C04164" w:rsidP="00C041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C04164" w:rsidRDefault="00C04164" w:rsidP="00C04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C04164" w:rsidRDefault="00C04164" w:rsidP="00C04164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C04164" w:rsidRDefault="00C04164" w:rsidP="00C0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4164" w:rsidRDefault="00C04164" w:rsidP="00C0416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C04164" w:rsidRDefault="00C04164" w:rsidP="00C0416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4164" w:rsidRDefault="00C04164" w:rsidP="00C0416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C04164" w:rsidRDefault="00C04164" w:rsidP="00C0416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C04164" w:rsidRDefault="00C04164" w:rsidP="00C0416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C04164" w:rsidRDefault="00C04164" w:rsidP="00C0416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C04164" w:rsidRDefault="00C04164" w:rsidP="00C041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C04164" w:rsidRDefault="00C04164" w:rsidP="00C041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C04164" w:rsidRDefault="00C04164" w:rsidP="00C0416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C04164" w:rsidRDefault="00C04164" w:rsidP="00C04164"/>
    <w:p w:rsidR="00C04164" w:rsidRDefault="00C04164" w:rsidP="00C04164"/>
    <w:p w:rsidR="00C04164" w:rsidRPr="00B944E0" w:rsidRDefault="00C04164" w:rsidP="00C04164">
      <w:pPr>
        <w:rPr>
          <w:sz w:val="28"/>
          <w:szCs w:val="28"/>
        </w:rPr>
      </w:pPr>
    </w:p>
    <w:p w:rsidR="00C04164" w:rsidRDefault="00C04164" w:rsidP="00C04164">
      <w:pPr>
        <w:pStyle w:val="a5"/>
        <w:tabs>
          <w:tab w:val="left" w:pos="2694"/>
        </w:tabs>
        <w:rPr>
          <w:b/>
          <w:szCs w:val="24"/>
        </w:rPr>
      </w:pPr>
      <w:r>
        <w:rPr>
          <w:b/>
          <w:szCs w:val="24"/>
          <w:u w:val="single"/>
        </w:rPr>
        <w:lastRenderedPageBreak/>
        <w:t xml:space="preserve">ОБРАЗЕЦ </w:t>
      </w:r>
    </w:p>
    <w:p w:rsidR="00C04164" w:rsidRDefault="00C04164" w:rsidP="00C04164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4"/>
        </w:rPr>
        <w:t xml:space="preserve">Лист 1 листов 3                  </w:t>
      </w:r>
    </w:p>
    <w:p w:rsidR="00C04164" w:rsidRDefault="00C04164" w:rsidP="00C04164">
      <w:pPr>
        <w:pStyle w:val="a5"/>
        <w:tabs>
          <w:tab w:val="left" w:pos="2694"/>
        </w:tabs>
        <w:rPr>
          <w:b/>
          <w:szCs w:val="24"/>
        </w:rPr>
      </w:pPr>
      <w:r>
        <w:rPr>
          <w:b/>
          <w:szCs w:val="24"/>
        </w:rPr>
        <w:t>ДОГОВОР №</w:t>
      </w:r>
    </w:p>
    <w:p w:rsidR="00C04164" w:rsidRDefault="00C04164" w:rsidP="00C0416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C04164" w:rsidRDefault="00C04164" w:rsidP="00C041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C04164" w:rsidRDefault="00C04164" w:rsidP="00C04164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</w:rPr>
        <w:t xml:space="preserve">г. Рубцовск                                                                               «__» _________ 201_ года                            </w:t>
      </w:r>
    </w:p>
    <w:p w:rsidR="00C04164" w:rsidRDefault="00C04164" w:rsidP="00C04164">
      <w:pPr>
        <w:pStyle w:val="a7"/>
        <w:spacing w:after="0" w:line="240" w:lineRule="auto"/>
        <w:rPr>
          <w:rFonts w:ascii="Times New Roman" w:hAnsi="Times New Roman" w:cs="Times New Roman"/>
          <w:sz w:val="24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Муниципальное образование город Рубцовск Алтайского края (Свидетельство о включении муниципального образования в государственный реестр муниципальных образований 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22309000, выдано Главным управлением Министерства юстиции Российской Федерации по Сибирскому федеральному округу 31 октября 2005 года, адрес (месторасположение) органов местного самоуправления муниципального образования: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Российская Федерация, Алтайский край, город Рубцовск, проспект Ленина,130), именуемое в дальнейшем «Продавец», в лице председателя 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bCs/>
        </w:rPr>
        <w:t>Роота</w:t>
      </w:r>
      <w:proofErr w:type="spellEnd"/>
      <w:r>
        <w:rPr>
          <w:rFonts w:ascii="Times New Roman" w:hAnsi="Times New Roman" w:cs="Times New Roman"/>
          <w:bCs/>
        </w:rPr>
        <w:t xml:space="preserve"> Владимира Николаевича,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действующего на основании доверенности от _________ №_______,  и </w:t>
      </w:r>
      <w:r>
        <w:rPr>
          <w:rFonts w:ascii="Times New Roman" w:hAnsi="Times New Roman" w:cs="Times New Roman"/>
          <w:sz w:val="24"/>
          <w:szCs w:val="24"/>
        </w:rPr>
        <w:t>(юридическое лицо – наименование, в лице (должность руководителя, Ф.И.О.), физическое лицо – Ф.И.О., ИНН, паспортные данные), являющийся победителем аукциона по приватизации муниципального имущества (продажи посредством публичного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предложения, без объявления цены) в соответствии с протоколом комиссии от (дата, №),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>именуемое в дальнейшем «Покупатель», с  другой стороны, именуемые в дальнейшем «Стороны», заключили настоящий договор о нижеследующем:</w:t>
      </w:r>
      <w:proofErr w:type="gramEnd"/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1.Предмет договора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4164" w:rsidRDefault="00C04164" w:rsidP="00C0416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наименование и 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  объект)</w:t>
      </w:r>
      <w:r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1.2. Право собственности на продаваемое нежилое помещение принадлежит муниципальному образованию город Рубцовск Алтайского края, что подтверждается свидетельством о государственной регистрации  права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  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______  номер ________, выданным Управлением Федеральной службы государственной регистрации, кадастра и картографии по Алтайскому краю.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 объекта</w:t>
      </w:r>
      <w:proofErr w:type="gramStart"/>
      <w:r>
        <w:rPr>
          <w:rFonts w:ascii="Times New Roman" w:hAnsi="Times New Roman" w:cs="Times New Roman"/>
        </w:rPr>
        <w:t>:.</w:t>
      </w:r>
      <w:proofErr w:type="gramEnd"/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Покупатель ознакомился с документами и техническим состоянием продаваемого нежилого помещения, претензий не имеет.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2.1. Цена продажи нежилого помещения, указанного в п.1.1. настоящего договора,  составляет _______________</w:t>
      </w:r>
      <w:r>
        <w:rPr>
          <w:rFonts w:ascii="Times New Roman" w:hAnsi="Times New Roman" w:cs="Times New Roman"/>
          <w:bCs/>
        </w:rPr>
        <w:t xml:space="preserve"> рублей, в том числе НДС __________ рублей.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2.2.Покупатель оплачивает за объект сумму, указанную в п.2.1 настоящего договора в следующем порядке: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2.2.1.Сумма задатка в размере ________________ рублей, внесенная Покупателем на расчетный счет Администрации города Рубцовска в соответствии с договором о задатке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________, засчитывается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сумму цены продажи нежилого помещения на момент заключения настоящего договора.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</w:rPr>
        <w:t>2.2.2.Сумма  в размере</w:t>
      </w:r>
      <w:r>
        <w:rPr>
          <w:rFonts w:ascii="Times New Roman" w:hAnsi="Times New Roman" w:cs="Times New Roman"/>
          <w:b/>
          <w:bCs/>
        </w:rPr>
        <w:t xml:space="preserve"> ___________________________ </w:t>
      </w:r>
      <w:r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>
        <w:rPr>
          <w:rFonts w:ascii="Times New Roman" w:hAnsi="Times New Roman" w:cs="Times New Roman"/>
          <w:szCs w:val="24"/>
        </w:rPr>
        <w:t xml:space="preserve">40101810100000010001 ОТДЕЛЕНИЕ БАРНАУЛ Г.БАРНАУЛ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</w:t>
      </w:r>
      <w:r>
        <w:rPr>
          <w:rFonts w:ascii="Times New Roman" w:hAnsi="Times New Roman" w:cs="Times New Roman"/>
        </w:rPr>
        <w:t xml:space="preserve"> в течение 10 (десяти) рабочих дней с даты заключения  договора купли-продажи имущества</w:t>
      </w:r>
      <w:proofErr w:type="gramEnd"/>
      <w:r>
        <w:rPr>
          <w:rFonts w:ascii="Times New Roman" w:hAnsi="Times New Roman" w:cs="Times New Roman"/>
        </w:rPr>
        <w:t>, а именно не позднее _____________ года.  В платежном поручении должны быть указаны сведения о приобретаемом объекте – наименование, адрес, номер и дата заключения договора купли-продажи.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Продавец_________________________                       Покупатель__________________     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4"/>
        </w:rPr>
        <w:t xml:space="preserve">Лист 2 листов 3                 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szCs w:val="24"/>
        </w:rPr>
        <w:t>2.3. Покупатель уплачивает в федеральный бюджет налог на добавленную стоимость с цены продажи нежилого помещения в сумме</w:t>
      </w:r>
      <w:r>
        <w:rPr>
          <w:rFonts w:ascii="Times New Roman" w:hAnsi="Times New Roman" w:cs="Times New Roman"/>
          <w:bCs/>
        </w:rPr>
        <w:t xml:space="preserve"> ______________ рублей.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Моментом надлежащего исполнения обязанности Покупателя по уплате цены продажи нежилого помещения является дата поступления денежных средств на выше приведенный счет в сумме и в срок, указанный в настоящем разделе договора.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 Покупатель имеет право произвести оплату досрочно.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3.1.Передача нежилого помещения Покупателю осуществляется по акту приема-передачи в  течение 5 (пяти) календарных дней после поступления денежных средств, перечисленных Покупателем в счет оплаты за указанный объект в соответствии с разделом 2 настоящего договора.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Переход права собственности на указанное нежилое помещение по договору к Покупателю подлежит государственной регистрации в Управлении Федеральной службы государственной регистрации, кадастра и картографии по Алтайскому краю</w:t>
      </w:r>
      <w:r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по государственной регистрации перехода права собственности возлагаются на Покупателя.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Продавец гарантирует, что на момент заключения настоящего договора передаваемый объект не продан,  не заложен,  в споре и под арестом не находится.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Продавец обязуется: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4.1.1.Подготовить и подписать в течение 5 (пяти) календарных дней после полной оплаты  акт приема-передачи нежилого помещения.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4.2.Покупатель обязуется: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4.2.1.Оплатить за приобретаемое нежилое помещение сумму, указанную в пункте 2.2.2, в сроки, установленные в разделе 2 настоящего Договора.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6.2.Настоящий договор составлен на 3-х листах и подписан в трех экземплярах, имеющих одинаковую юридическую силу - по одному для каждой из Сторон и один для Управления Федеральной службы государственной регистрации, кадастра и картографии по Алтайскому краю</w:t>
      </w:r>
      <w:r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Прил</w:t>
      </w:r>
      <w:r>
        <w:rPr>
          <w:rFonts w:ascii="Times New Roman" w:hAnsi="Times New Roman" w:cs="Times New Roman"/>
        </w:rPr>
        <w:t xml:space="preserve">ожения: выписка из технического паспорта, акт приема-передачи. 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Продавец_________________________                       Покупатель__________________     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64" w:rsidRDefault="00C04164" w:rsidP="00C04164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C04164" w:rsidRDefault="00C04164" w:rsidP="00C04164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4"/>
        </w:rPr>
        <w:lastRenderedPageBreak/>
        <w:t xml:space="preserve">Лист 3 листов 3                  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0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Продавец: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 xml:space="preserve">/с 40204810400000006900 ГРКЦ ГУ Банка России по Алтайскому </w:t>
      </w: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>.,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арнаул, лиц. 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03173011690 в УФК по Алтайскому краю (Администрация города Рубцовска Алтайского края), ОКОНХ 97610, ОКПО 04018528,     тел. 4-33-18, 4-44-43.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Покупатель: </w:t>
      </w: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4164" w:rsidRDefault="00C04164" w:rsidP="00C0416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C04164" w:rsidRDefault="00C04164" w:rsidP="00C041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Покупатель:</w:t>
      </w:r>
    </w:p>
    <w:p w:rsidR="00C04164" w:rsidRDefault="00C04164" w:rsidP="00C0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юридическое лицо:                                     </w:t>
      </w:r>
      <w:r>
        <w:rPr>
          <w:rFonts w:ascii="Times New Roman" w:hAnsi="Times New Roman" w:cs="Times New Roman"/>
          <w:sz w:val="24"/>
        </w:rPr>
        <w:t xml:space="preserve">город Рубцовск Алтайского края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Наименование, ИНН/КПП </w:t>
      </w:r>
    </w:p>
    <w:p w:rsidR="00C04164" w:rsidRDefault="00C04164" w:rsidP="00C0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Банковские реквизиты, телефон</w:t>
      </w:r>
    </w:p>
    <w:p w:rsidR="00C04164" w:rsidRDefault="00C04164" w:rsidP="00C041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C04164" w:rsidRDefault="00C04164" w:rsidP="00C0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комитета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04164" w:rsidRDefault="00C04164" w:rsidP="00C0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Администрации города Рубцовска                     </w:t>
      </w:r>
      <w:proofErr w:type="gramStart"/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 xml:space="preserve">.п.             </w:t>
      </w:r>
    </w:p>
    <w:p w:rsidR="00C04164" w:rsidRDefault="00C04164" w:rsidP="00C04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 управлению имуществом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физическое лицо: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Ф.И.О.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ИНН, банковские реквизиты,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Паспортные данные, телефон</w:t>
      </w: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4164" w:rsidRDefault="00C04164" w:rsidP="00C041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_________________________В.Н.Роот</w:t>
      </w:r>
      <w:proofErr w:type="spellEnd"/>
      <w:r>
        <w:rPr>
          <w:rFonts w:ascii="Times New Roman" w:hAnsi="Times New Roman" w:cs="Times New Roman"/>
          <w:sz w:val="24"/>
        </w:rPr>
        <w:t xml:space="preserve">                __________________(Ф.И.О)</w:t>
      </w:r>
    </w:p>
    <w:p w:rsidR="00C04164" w:rsidRDefault="00C04164" w:rsidP="00C04164">
      <w:pPr>
        <w:pStyle w:val="a7"/>
      </w:pPr>
    </w:p>
    <w:p w:rsidR="00C04164" w:rsidRDefault="00C04164" w:rsidP="00C04164">
      <w:pPr>
        <w:pStyle w:val="a7"/>
      </w:pPr>
    </w:p>
    <w:p w:rsidR="00C04164" w:rsidRDefault="00C04164" w:rsidP="00C04164">
      <w:pPr>
        <w:pStyle w:val="a7"/>
      </w:pPr>
    </w:p>
    <w:p w:rsidR="00C04164" w:rsidRDefault="00C04164" w:rsidP="00C04164"/>
    <w:p w:rsidR="000B7C15" w:rsidRDefault="000B7C15"/>
    <w:sectPr w:rsidR="000B7C15" w:rsidSect="00A27F26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164"/>
    <w:rsid w:val="000B7C15"/>
    <w:rsid w:val="002546E1"/>
    <w:rsid w:val="00C04164"/>
    <w:rsid w:val="00D0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25"/>
  </w:style>
  <w:style w:type="paragraph" w:styleId="1">
    <w:name w:val="heading 1"/>
    <w:basedOn w:val="a"/>
    <w:next w:val="a"/>
    <w:link w:val="10"/>
    <w:qFormat/>
    <w:rsid w:val="00C0416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041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041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1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416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0416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C041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4164"/>
  </w:style>
  <w:style w:type="paragraph" w:styleId="a5">
    <w:name w:val="Title"/>
    <w:basedOn w:val="a"/>
    <w:link w:val="a6"/>
    <w:qFormat/>
    <w:rsid w:val="00C041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C0416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041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2599</Words>
  <Characters>14818</Characters>
  <Application>Microsoft Office Word</Application>
  <DocSecurity>0</DocSecurity>
  <Lines>123</Lines>
  <Paragraphs>34</Paragraphs>
  <ScaleCrop>false</ScaleCrop>
  <Company/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3</cp:revision>
  <dcterms:created xsi:type="dcterms:W3CDTF">2016-03-17T10:19:00Z</dcterms:created>
  <dcterms:modified xsi:type="dcterms:W3CDTF">2016-03-31T09:42:00Z</dcterms:modified>
</cp:coreProperties>
</file>