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F67A88" w:rsidRPr="00AB1025">
        <w:rPr>
          <w:rFonts w:ascii="Times New Roman" w:hAnsi="Times New Roman"/>
          <w:sz w:val="28"/>
          <w:szCs w:val="28"/>
        </w:rPr>
        <w:t>А</w:t>
      </w:r>
      <w:r w:rsidR="00F6238C" w:rsidRPr="00AB1025">
        <w:rPr>
          <w:rFonts w:ascii="Times New Roman" w:hAnsi="Times New Roman"/>
          <w:sz w:val="28"/>
          <w:szCs w:val="28"/>
        </w:rPr>
        <w:t>.</w:t>
      </w:r>
      <w:r w:rsidR="00F67A88" w:rsidRPr="00AB1025">
        <w:rPr>
          <w:rFonts w:ascii="Times New Roman" w:hAnsi="Times New Roman"/>
          <w:sz w:val="28"/>
          <w:szCs w:val="28"/>
        </w:rPr>
        <w:t>Н</w:t>
      </w:r>
      <w:r w:rsidR="00F6238C" w:rsidRPr="00AB1025">
        <w:rPr>
          <w:rFonts w:ascii="Times New Roman" w:hAnsi="Times New Roman"/>
          <w:sz w:val="28"/>
          <w:szCs w:val="28"/>
        </w:rPr>
        <w:t>.</w:t>
      </w:r>
      <w:r w:rsidR="00F67A88" w:rsidRPr="00AB1025">
        <w:rPr>
          <w:rFonts w:ascii="Times New Roman" w:hAnsi="Times New Roman"/>
          <w:sz w:val="28"/>
          <w:szCs w:val="28"/>
        </w:rPr>
        <w:t>Ко</w:t>
      </w:r>
      <w:r w:rsidR="00F6238C" w:rsidRPr="00AB1025">
        <w:rPr>
          <w:rFonts w:ascii="Times New Roman" w:hAnsi="Times New Roman"/>
          <w:sz w:val="28"/>
          <w:szCs w:val="28"/>
        </w:rPr>
        <w:t>л</w:t>
      </w:r>
      <w:r w:rsidR="00F67A88" w:rsidRPr="00AB1025">
        <w:rPr>
          <w:rFonts w:ascii="Times New Roman" w:hAnsi="Times New Roman"/>
          <w:sz w:val="28"/>
          <w:szCs w:val="28"/>
        </w:rPr>
        <w:t>упаев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5435BF">
        <w:rPr>
          <w:rFonts w:ascii="Times New Roman" w:hAnsi="Times New Roman"/>
          <w:sz w:val="28"/>
          <w:szCs w:val="28"/>
        </w:rPr>
        <w:t>11</w:t>
      </w:r>
      <w:r w:rsidRPr="00AB1025">
        <w:rPr>
          <w:rFonts w:ascii="Times New Roman" w:hAnsi="Times New Roman"/>
          <w:sz w:val="28"/>
          <w:szCs w:val="28"/>
        </w:rPr>
        <w:t xml:space="preserve">» </w:t>
      </w:r>
      <w:r w:rsidR="004D0DBE">
        <w:rPr>
          <w:rFonts w:ascii="Times New Roman" w:hAnsi="Times New Roman"/>
          <w:sz w:val="28"/>
          <w:szCs w:val="28"/>
        </w:rPr>
        <w:t>н</w:t>
      </w:r>
      <w:r w:rsidR="00B9104F">
        <w:rPr>
          <w:rFonts w:ascii="Times New Roman" w:hAnsi="Times New Roman"/>
          <w:sz w:val="28"/>
          <w:szCs w:val="28"/>
        </w:rPr>
        <w:t>о</w:t>
      </w:r>
      <w:r w:rsidR="004D0DBE">
        <w:rPr>
          <w:rFonts w:ascii="Times New Roman" w:hAnsi="Times New Roman"/>
          <w:sz w:val="28"/>
          <w:szCs w:val="28"/>
        </w:rPr>
        <w:t>ября</w:t>
      </w:r>
      <w:r w:rsidR="00EC61BE">
        <w:rPr>
          <w:rFonts w:ascii="Times New Roman" w:hAnsi="Times New Roman"/>
          <w:sz w:val="28"/>
          <w:szCs w:val="28"/>
        </w:rPr>
        <w:t xml:space="preserve"> </w:t>
      </w:r>
      <w:r w:rsidRPr="00AB1025">
        <w:rPr>
          <w:rFonts w:ascii="Times New Roman" w:hAnsi="Times New Roman"/>
          <w:sz w:val="28"/>
          <w:szCs w:val="28"/>
        </w:rPr>
        <w:t>201</w:t>
      </w:r>
      <w:r w:rsidR="00C84562" w:rsidRPr="00AB1025">
        <w:rPr>
          <w:rFonts w:ascii="Times New Roman" w:hAnsi="Times New Roman"/>
          <w:sz w:val="28"/>
          <w:szCs w:val="28"/>
        </w:rPr>
        <w:t>9</w:t>
      </w:r>
      <w:r w:rsidRPr="00AB1025">
        <w:rPr>
          <w:rFonts w:ascii="Times New Roman" w:hAnsi="Times New Roman"/>
          <w:sz w:val="28"/>
          <w:szCs w:val="28"/>
        </w:rPr>
        <w:t xml:space="preserve"> года</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4D0DBE">
        <w:rPr>
          <w:rFonts w:ascii="Times New Roman" w:hAnsi="Times New Roman"/>
          <w:b/>
          <w:caps/>
          <w:sz w:val="28"/>
          <w:szCs w:val="28"/>
        </w:rPr>
        <w:t>1</w:t>
      </w:r>
      <w:r w:rsidR="00391800">
        <w:rPr>
          <w:rFonts w:ascii="Times New Roman" w:hAnsi="Times New Roman"/>
          <w:b/>
          <w:caps/>
          <w:sz w:val="28"/>
          <w:szCs w:val="28"/>
        </w:rPr>
        <w:t>6</w:t>
      </w:r>
      <w:r w:rsidR="0046529E">
        <w:rPr>
          <w:rFonts w:ascii="Times New Roman" w:hAnsi="Times New Roman"/>
          <w:b/>
          <w:caps/>
          <w:sz w:val="28"/>
          <w:szCs w:val="28"/>
        </w:rPr>
        <w:t xml:space="preserve"> </w:t>
      </w:r>
      <w:r w:rsidR="00B9104F">
        <w:rPr>
          <w:rFonts w:ascii="Times New Roman" w:hAnsi="Times New Roman"/>
          <w:b/>
          <w:sz w:val="28"/>
          <w:szCs w:val="28"/>
        </w:rPr>
        <w:t>дека</w:t>
      </w:r>
      <w:r w:rsidR="002F5B0F">
        <w:rPr>
          <w:rFonts w:ascii="Times New Roman" w:hAnsi="Times New Roman"/>
          <w:b/>
          <w:sz w:val="28"/>
          <w:szCs w:val="28"/>
        </w:rPr>
        <w:t xml:space="preserve">бря </w:t>
      </w:r>
      <w:r w:rsidRPr="00AB1025">
        <w:rPr>
          <w:rFonts w:ascii="Times New Roman" w:hAnsi="Times New Roman"/>
          <w:b/>
          <w:caps/>
          <w:sz w:val="28"/>
          <w:szCs w:val="28"/>
        </w:rPr>
        <w:t xml:space="preserve">2019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2019</w:t>
      </w:r>
    </w:p>
    <w:p w:rsidR="003520A1" w:rsidRPr="00835145" w:rsidRDefault="003520A1" w:rsidP="0083514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4824F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B77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670EA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670EA9"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77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670EA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670EA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94AB2"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FE5AE5"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F41847">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xml:space="preserve"> 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670EA9">
            <w:pPr>
              <w:tabs>
                <w:tab w:val="left" w:pos="5655"/>
              </w:tabs>
              <w:spacing w:after="0" w:line="240" w:lineRule="auto"/>
              <w:jc w:val="both"/>
              <w:rPr>
                <w:rFonts w:ascii="Times New Roman" w:hAnsi="Times New Roman"/>
              </w:rPr>
            </w:pPr>
            <w:r w:rsidRPr="00D91866">
              <w:rPr>
                <w:rFonts w:ascii="Times New Roman" w:hAnsi="Times New Roman"/>
                <w:bCs/>
              </w:rPr>
              <w:t xml:space="preserve">Приложение №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E94D70"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E94D70">
            <w:pPr>
              <w:spacing w:after="0" w:line="240" w:lineRule="auto"/>
              <w:jc w:val="both"/>
              <w:rPr>
                <w:rFonts w:ascii="Times New Roman" w:hAnsi="Times New Roman"/>
                <w:bCs/>
              </w:rPr>
            </w:pPr>
            <w:r w:rsidRPr="00D91866">
              <w:rPr>
                <w:rFonts w:ascii="Times New Roman" w:hAnsi="Times New Roman"/>
                <w:bCs/>
              </w:rPr>
              <w:t xml:space="preserve">Приложение №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E94D70"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9104F" w:rsidRDefault="00B9104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9104F" w:rsidRDefault="00B9104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9104F" w:rsidRDefault="00B9104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7C40E4">
        <w:rPr>
          <w:rFonts w:ascii="Times New Roman" w:hAnsi="Times New Roman"/>
          <w:b/>
        </w:rPr>
        <w:t xml:space="preserve"> </w:t>
      </w:r>
      <w:r w:rsidR="00B4070D">
        <w:rPr>
          <w:rFonts w:ascii="Times New Roman" w:hAnsi="Times New Roman"/>
          <w:b/>
        </w:rPr>
        <w:t>-</w:t>
      </w:r>
      <w:r w:rsidR="007C40E4">
        <w:rPr>
          <w:rFonts w:ascii="Times New Roman" w:hAnsi="Times New Roman"/>
          <w:b/>
        </w:rPr>
        <w:t xml:space="preserve">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 xml:space="preserve">действующий на основании доверенности от 12.01.2018 № 267/П/148,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w:t>
      </w:r>
      <w:r w:rsidRPr="00AB1025">
        <w:rPr>
          <w:rFonts w:ascii="Times New Roman" w:hAnsi="Times New Roman"/>
          <w:lang w:eastAsia="ar-SA"/>
        </w:rPr>
        <w:t>96-412, доб. 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9</w:t>
      </w:r>
      <w:r w:rsidRPr="00AB1025">
        <w:rPr>
          <w:rFonts w:ascii="Times New Roman" w:hAnsi="Times New Roman"/>
          <w:lang w:eastAsia="ar-SA"/>
        </w:rPr>
        <w:t xml:space="preserve">6-428, доб. 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 25, каб. 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Pr="004824F4">
        <w:rPr>
          <w:rStyle w:val="FontStyle12"/>
          <w:rFonts w:eastAsia="Calibri"/>
          <w:sz w:val="22"/>
          <w:szCs w:val="22"/>
        </w:rPr>
        <w:t> №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Заявка</w:t>
      </w:r>
      <w:r w:rsidRPr="00AE47AD">
        <w:rPr>
          <w:rFonts w:ascii="Times New Roman" w:hAnsi="Times New Roman"/>
        </w:rPr>
        <w:t>–комплект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 xml:space="preserve">процентов начальной </w:t>
      </w:r>
      <w:r w:rsidRPr="00AB1025">
        <w:rPr>
          <w:rFonts w:ascii="Times New Roman" w:hAnsi="Times New Roman"/>
          <w:lang w:eastAsia="ru-RU"/>
        </w:rPr>
        <w:lastRenderedPageBreak/>
        <w:t>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Default="001F6C3B" w:rsidP="001F6C3B">
      <w:pPr>
        <w:pStyle w:val="af3"/>
        <w:tabs>
          <w:tab w:val="left" w:pos="709"/>
        </w:tabs>
        <w:spacing w:before="60" w:after="60"/>
        <w:ind w:left="709"/>
        <w:rPr>
          <w:b/>
          <w:bCs/>
          <w:sz w:val="22"/>
          <w:szCs w:val="22"/>
        </w:rPr>
      </w:pPr>
      <w:r>
        <w:rPr>
          <w:b/>
        </w:rPr>
        <w:t>3</w:t>
      </w:r>
      <w:r w:rsidRPr="00AB1025">
        <w:rPr>
          <w:b/>
        </w:rPr>
        <w:t>.</w:t>
      </w:r>
      <w:r>
        <w:rPr>
          <w:b/>
        </w:rPr>
        <w:t>1.</w:t>
      </w:r>
      <w:r w:rsidRPr="00AB1025">
        <w:rPr>
          <w:b/>
          <w:sz w:val="22"/>
          <w:szCs w:val="22"/>
        </w:rPr>
        <w:t> </w:t>
      </w:r>
      <w:r w:rsidRPr="00AB1025">
        <w:rPr>
          <w:b/>
          <w:bCs/>
          <w:sz w:val="22"/>
          <w:szCs w:val="22"/>
        </w:rPr>
        <w:t xml:space="preserve">Лот </w:t>
      </w:r>
      <w:r>
        <w:rPr>
          <w:b/>
          <w:bCs/>
          <w:sz w:val="22"/>
          <w:szCs w:val="22"/>
        </w:rPr>
        <w:t>1</w:t>
      </w:r>
      <w:r w:rsidRPr="00AB1025">
        <w:rPr>
          <w:b/>
          <w:bCs/>
          <w:sz w:val="22"/>
          <w:szCs w:val="22"/>
        </w:rPr>
        <w:t>.</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B9104F">
        <w:rPr>
          <w:rFonts w:ascii="Times New Roman" w:hAnsi="Times New Roman"/>
          <w:b/>
        </w:rPr>
        <w:t>1</w:t>
      </w:r>
      <w:r w:rsidR="00A94F2F" w:rsidRPr="00AB1025">
        <w:rPr>
          <w:rFonts w:ascii="Times New Roman" w:hAnsi="Times New Roman"/>
          <w:b/>
        </w:rPr>
        <w:t>.1.</w:t>
      </w:r>
      <w:r w:rsidR="0037457F" w:rsidRPr="00AB1025">
        <w:rPr>
          <w:rFonts w:ascii="Times New Roman" w:hAnsi="Times New Roman"/>
          <w:bCs/>
        </w:rPr>
        <w:t> </w:t>
      </w:r>
      <w:r w:rsidR="00A94F2F" w:rsidRPr="00AB1025">
        <w:rPr>
          <w:rFonts w:ascii="Times New Roman" w:hAnsi="Times New Roman"/>
          <w:bCs/>
        </w:rPr>
        <w:t>Нежилое</w:t>
      </w:r>
      <w:r w:rsidR="00A94F2F" w:rsidRPr="00AB1025">
        <w:rPr>
          <w:rFonts w:ascii="Times New Roman" w:hAnsi="Times New Roman"/>
        </w:rPr>
        <w:t xml:space="preserve"> административное здание общей площадью 330,9 кв.м и земельный участок площадью 434 кв.м расположены в центральной административной части города Рубцовска по адресу: Россия, Алтайский край, город Рубцовск, улица Крупской, 153, - отдельно стоящее кирпичное двухэтажное здание с признаками ветхого строения. Все системы инженерного оборудования, кровля полы, окна и двери отсутствуют. Стены и перекрытия подвержены значительной деформации, угрожающей обвалом. </w:t>
      </w:r>
      <w:r w:rsidR="00A94F2F" w:rsidRPr="00AB1025">
        <w:rPr>
          <w:rFonts w:ascii="Times New Roman" w:hAnsi="Times New Roman"/>
          <w:bCs/>
        </w:rPr>
        <w:t>Введено в эксплуатацию в 1965 году. С момента строительства в здании располагались административные организации.</w:t>
      </w:r>
      <w:r w:rsidR="00A94F2F" w:rsidRPr="00AB1025">
        <w:rPr>
          <w:rFonts w:ascii="Times New Roman" w:hAnsi="Times New Roman"/>
        </w:rPr>
        <w:t xml:space="preserve"> Много лет здание не эксплуатируется.</w:t>
      </w:r>
    </w:p>
    <w:p w:rsidR="00A94F2F" w:rsidRPr="00AB1025" w:rsidRDefault="00A94F2F" w:rsidP="00E8440C">
      <w:pPr>
        <w:spacing w:after="0" w:line="240" w:lineRule="auto"/>
        <w:ind w:firstLine="709"/>
        <w:jc w:val="both"/>
        <w:rPr>
          <w:rFonts w:ascii="Times New Roman" w:hAnsi="Times New Roman"/>
          <w:bCs/>
        </w:rPr>
      </w:pPr>
      <w:r w:rsidRPr="00AB1025">
        <w:rPr>
          <w:rFonts w:ascii="Times New Roman" w:hAnsi="Times New Roman"/>
          <w:bCs/>
        </w:rPr>
        <w:t>Кадастровый номер нежилого здания 22:70:021117:42.</w:t>
      </w:r>
    </w:p>
    <w:p w:rsidR="00A94F2F" w:rsidRPr="00AB1025" w:rsidRDefault="00A94F2F" w:rsidP="00E8440C">
      <w:pPr>
        <w:spacing w:after="0" w:line="240" w:lineRule="auto"/>
        <w:ind w:firstLine="709"/>
        <w:jc w:val="both"/>
        <w:rPr>
          <w:rFonts w:ascii="Times New Roman" w:hAnsi="Times New Roman"/>
          <w:bCs/>
        </w:rPr>
      </w:pPr>
      <w:r w:rsidRPr="00AB1025">
        <w:rPr>
          <w:rFonts w:ascii="Times New Roman" w:hAnsi="Times New Roman"/>
          <w:bCs/>
        </w:rPr>
        <w:t>Кадастровый номер земельного участка: 22:70:021117:12.</w:t>
      </w:r>
    </w:p>
    <w:p w:rsidR="00A94F2F" w:rsidRPr="00AB1025" w:rsidRDefault="001E30A2" w:rsidP="00E8440C">
      <w:pPr>
        <w:pStyle w:val="af3"/>
        <w:tabs>
          <w:tab w:val="left" w:pos="709"/>
        </w:tabs>
        <w:spacing w:after="0"/>
        <w:ind w:left="0" w:firstLine="709"/>
        <w:jc w:val="both"/>
        <w:rPr>
          <w:b/>
          <w:sz w:val="22"/>
          <w:szCs w:val="22"/>
        </w:rPr>
      </w:pPr>
      <w:r w:rsidRPr="001E30A2">
        <w:rPr>
          <w:b/>
          <w:sz w:val="22"/>
          <w:szCs w:val="22"/>
        </w:rPr>
        <w:t>3.</w:t>
      </w:r>
      <w:r w:rsidR="00B9104F">
        <w:rPr>
          <w:b/>
          <w:sz w:val="22"/>
          <w:szCs w:val="22"/>
        </w:rPr>
        <w:t>1</w:t>
      </w:r>
      <w:r w:rsidRPr="001E30A2">
        <w:rPr>
          <w:b/>
          <w:sz w:val="22"/>
          <w:szCs w:val="22"/>
        </w:rPr>
        <w:t>.</w:t>
      </w:r>
      <w:r w:rsidR="00A94F2F" w:rsidRPr="00AB1025">
        <w:rPr>
          <w:b/>
          <w:sz w:val="22"/>
          <w:szCs w:val="22"/>
        </w:rPr>
        <w:t>2.</w:t>
      </w:r>
      <w:r w:rsidR="0037457F" w:rsidRPr="00AB1025">
        <w:rPr>
          <w:bCs/>
        </w:rPr>
        <w:t> </w:t>
      </w:r>
      <w:r w:rsidR="00A94F2F" w:rsidRPr="00AB1025">
        <w:rPr>
          <w:b/>
          <w:color w:val="000000"/>
          <w:sz w:val="22"/>
          <w:szCs w:val="22"/>
        </w:rPr>
        <w:t>Начальная цена объекта</w:t>
      </w:r>
      <w:r w:rsidR="00A94F2F" w:rsidRPr="00AB1025">
        <w:rPr>
          <w:color w:val="000000"/>
          <w:sz w:val="22"/>
          <w:szCs w:val="22"/>
        </w:rPr>
        <w:t xml:space="preserve">: </w:t>
      </w:r>
      <w:r w:rsidR="00A94F2F" w:rsidRPr="00AB1025">
        <w:rPr>
          <w:bCs/>
          <w:iCs/>
          <w:sz w:val="22"/>
          <w:szCs w:val="22"/>
        </w:rPr>
        <w:t>410</w:t>
      </w:r>
      <w:r w:rsidR="0037457F" w:rsidRPr="00AB1025">
        <w:rPr>
          <w:bCs/>
        </w:rPr>
        <w:t> </w:t>
      </w:r>
      <w:r w:rsidR="00A94F2F" w:rsidRPr="00AB1025">
        <w:rPr>
          <w:color w:val="000000"/>
          <w:sz w:val="22"/>
          <w:szCs w:val="22"/>
        </w:rPr>
        <w:t>000</w:t>
      </w:r>
      <w:r w:rsidR="0037457F" w:rsidRPr="00AB1025">
        <w:rPr>
          <w:bCs/>
        </w:rPr>
        <w:t> </w:t>
      </w:r>
      <w:r w:rsidR="00A94F2F" w:rsidRPr="00AB1025">
        <w:rPr>
          <w:color w:val="000000"/>
          <w:sz w:val="22"/>
          <w:szCs w:val="22"/>
        </w:rPr>
        <w:t>(четыреста десять тысяч) руб. 00 коп. с учетом НДС.</w:t>
      </w:r>
    </w:p>
    <w:p w:rsidR="00A94F2F" w:rsidRPr="00AB1025" w:rsidRDefault="001E30A2" w:rsidP="00E8440C">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B9104F">
        <w:rPr>
          <w:rFonts w:ascii="Times New Roman" w:hAnsi="Times New Roman"/>
          <w:b/>
        </w:rPr>
        <w:t>1</w:t>
      </w:r>
      <w:r w:rsidRPr="001E30A2">
        <w:rPr>
          <w:rFonts w:ascii="Times New Roman" w:hAnsi="Times New Roman"/>
          <w:b/>
        </w:rPr>
        <w:t>.</w:t>
      </w:r>
      <w:r w:rsidR="00A94F2F" w:rsidRPr="00AB1025">
        <w:rPr>
          <w:rFonts w:ascii="Times New Roman" w:hAnsi="Times New Roman"/>
          <w:b/>
        </w:rPr>
        <w:t>3.</w:t>
      </w:r>
      <w:r w:rsidR="0037457F" w:rsidRPr="00AB1025">
        <w:rPr>
          <w:rFonts w:ascii="Times New Roman" w:hAnsi="Times New Roman"/>
          <w:bCs/>
        </w:rPr>
        <w:t> </w:t>
      </w:r>
      <w:r w:rsidR="00A94F2F" w:rsidRPr="00AB1025">
        <w:rPr>
          <w:rFonts w:ascii="Times New Roman" w:hAnsi="Times New Roman"/>
          <w:b/>
        </w:rPr>
        <w:t>Величина повышения начальной цены</w:t>
      </w:r>
      <w:r w:rsidR="00A94F2F" w:rsidRPr="00AB1025">
        <w:rPr>
          <w:rFonts w:ascii="Times New Roman" w:hAnsi="Times New Roman"/>
        </w:rPr>
        <w:t xml:space="preserve"> («шаг аукциона», 5% от начальной цены продажи)</w:t>
      </w:r>
      <w:r w:rsidR="00944F14">
        <w:rPr>
          <w:rFonts w:ascii="Times New Roman" w:hAnsi="Times New Roman"/>
        </w:rPr>
        <w:t>:</w:t>
      </w:r>
      <w:r w:rsidR="00A94F2F" w:rsidRPr="00AB1025">
        <w:rPr>
          <w:rFonts w:ascii="Times New Roman" w:hAnsi="Times New Roman"/>
        </w:rPr>
        <w:t xml:space="preserve"> </w:t>
      </w:r>
      <w:r w:rsidR="008F5703" w:rsidRPr="00AB1025">
        <w:rPr>
          <w:rFonts w:ascii="Times New Roman" w:hAnsi="Times New Roman"/>
          <w:color w:val="000000"/>
        </w:rPr>
        <w:t>20</w:t>
      </w:r>
      <w:r w:rsidR="008F5703" w:rsidRPr="00AB1025">
        <w:rPr>
          <w:rFonts w:ascii="Times New Roman" w:hAnsi="Times New Roman"/>
          <w:bCs/>
        </w:rPr>
        <w:t> </w:t>
      </w:r>
      <w:r w:rsidR="008F5703" w:rsidRPr="00AB1025">
        <w:rPr>
          <w:rFonts w:ascii="Times New Roman" w:hAnsi="Times New Roman"/>
          <w:color w:val="000000"/>
        </w:rPr>
        <w:t>500</w:t>
      </w:r>
      <w:r w:rsidR="0037457F" w:rsidRPr="00AB1025">
        <w:rPr>
          <w:rFonts w:ascii="Times New Roman" w:hAnsi="Times New Roman"/>
          <w:bCs/>
        </w:rPr>
        <w:t> </w:t>
      </w:r>
      <w:r w:rsidR="008F5703" w:rsidRPr="00AB1025">
        <w:rPr>
          <w:rFonts w:ascii="Times New Roman" w:hAnsi="Times New Roman"/>
          <w:color w:val="000000"/>
        </w:rPr>
        <w:t>(двадцать тысяч пятьсот</w:t>
      </w:r>
      <w:r w:rsidR="00A94F2F" w:rsidRPr="00AB1025">
        <w:rPr>
          <w:rFonts w:ascii="Times New Roman" w:hAnsi="Times New Roman"/>
          <w:color w:val="000000"/>
        </w:rPr>
        <w:t xml:space="preserve">) руб. 00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B9104F">
        <w:rPr>
          <w:rFonts w:ascii="Times New Roman" w:hAnsi="Times New Roman"/>
          <w:b/>
        </w:rPr>
        <w:t>1</w:t>
      </w:r>
      <w:r w:rsidRPr="001E30A2">
        <w:rPr>
          <w:rFonts w:ascii="Times New Roman" w:hAnsi="Times New Roman"/>
          <w:b/>
        </w:rPr>
        <w:t>.</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A94F2F" w:rsidRPr="00AB1025">
        <w:rPr>
          <w:rFonts w:ascii="Times New Roman" w:hAnsi="Times New Roman"/>
        </w:rPr>
        <w:t xml:space="preserve"> (20% от начальной цены продажи)</w:t>
      </w:r>
      <w:r w:rsidR="00944F14">
        <w:rPr>
          <w:rFonts w:ascii="Times New Roman" w:hAnsi="Times New Roman"/>
        </w:rPr>
        <w:t>:</w:t>
      </w:r>
      <w:r w:rsidR="008F5703">
        <w:rPr>
          <w:rFonts w:ascii="Times New Roman" w:hAnsi="Times New Roman"/>
        </w:rPr>
        <w:t xml:space="preserve"> </w:t>
      </w:r>
      <w:r w:rsidR="008F5703" w:rsidRPr="00AB1025">
        <w:rPr>
          <w:rFonts w:ascii="Times New Roman" w:hAnsi="Times New Roman"/>
          <w:bCs/>
        </w:rPr>
        <w:t>82 000</w:t>
      </w:r>
      <w:r w:rsidR="0037457F" w:rsidRPr="00AB1025">
        <w:rPr>
          <w:rFonts w:ascii="Times New Roman" w:hAnsi="Times New Roman"/>
          <w:bCs/>
        </w:rPr>
        <w:t> </w:t>
      </w:r>
      <w:r w:rsidR="008F5703" w:rsidRPr="00AB1025">
        <w:rPr>
          <w:rFonts w:ascii="Times New Roman" w:hAnsi="Times New Roman"/>
          <w:color w:val="000000"/>
        </w:rPr>
        <w:t>(восемьдесят две тысячи</w:t>
      </w:r>
      <w:r w:rsidR="00A94F2F" w:rsidRPr="00AB1025">
        <w:rPr>
          <w:rFonts w:ascii="Times New Roman" w:hAnsi="Times New Roman"/>
          <w:color w:val="000000"/>
        </w:rPr>
        <w:t>) руб. 00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w:t>
      </w:r>
      <w:r w:rsidR="00B9104F">
        <w:rPr>
          <w:b/>
          <w:sz w:val="22"/>
          <w:szCs w:val="22"/>
        </w:rPr>
        <w:t>1</w:t>
      </w:r>
      <w:r w:rsidRPr="001E30A2">
        <w:rPr>
          <w:b/>
          <w:sz w:val="22"/>
          <w:szCs w:val="22"/>
        </w:rPr>
        <w:t>.</w:t>
      </w:r>
      <w:r w:rsidR="00A94F2F" w:rsidRPr="00AB1025">
        <w:rPr>
          <w:b/>
          <w:sz w:val="22"/>
          <w:szCs w:val="22"/>
        </w:rPr>
        <w:t>5.</w:t>
      </w:r>
      <w:r w:rsidR="0037457F" w:rsidRPr="00AB1025">
        <w:rPr>
          <w:bCs/>
        </w:rPr>
        <w:t> </w:t>
      </w:r>
      <w:r w:rsidR="00A94F2F" w:rsidRPr="00AB1025">
        <w:rPr>
          <w:b/>
          <w:sz w:val="22"/>
          <w:szCs w:val="22"/>
        </w:rPr>
        <w:t xml:space="preserve">Обременения </w:t>
      </w:r>
      <w:r w:rsidR="00A94F2F" w:rsidRPr="00AB1025">
        <w:rPr>
          <w:sz w:val="22"/>
          <w:szCs w:val="22"/>
        </w:rPr>
        <w:t>- отсутствуют.</w:t>
      </w:r>
    </w:p>
    <w:p w:rsidR="00076DFF" w:rsidRPr="00076DFF" w:rsidRDefault="001E30A2" w:rsidP="00076DFF">
      <w:pPr>
        <w:pStyle w:val="af3"/>
        <w:tabs>
          <w:tab w:val="left" w:pos="0"/>
        </w:tabs>
        <w:spacing w:after="0"/>
        <w:ind w:left="0" w:firstLine="709"/>
        <w:jc w:val="both"/>
        <w:rPr>
          <w:sz w:val="22"/>
          <w:szCs w:val="22"/>
        </w:rPr>
      </w:pPr>
      <w:r w:rsidRPr="001E30A2">
        <w:rPr>
          <w:b/>
          <w:sz w:val="22"/>
          <w:szCs w:val="22"/>
        </w:rPr>
        <w:t>3.</w:t>
      </w:r>
      <w:r w:rsidR="00B9104F">
        <w:rPr>
          <w:b/>
          <w:sz w:val="22"/>
          <w:szCs w:val="22"/>
        </w:rPr>
        <w:t>1</w:t>
      </w:r>
      <w:r w:rsidRPr="001E30A2">
        <w:rPr>
          <w:b/>
          <w:sz w:val="22"/>
          <w:szCs w:val="22"/>
        </w:rPr>
        <w:t>.</w:t>
      </w:r>
      <w:r w:rsidR="00A94F2F" w:rsidRPr="00AB1025">
        <w:rPr>
          <w:b/>
          <w:sz w:val="22"/>
          <w:szCs w:val="22"/>
        </w:rPr>
        <w:t>6.</w:t>
      </w:r>
      <w:r w:rsidR="0037457F" w:rsidRPr="00AB1025">
        <w:rPr>
          <w:bCs/>
        </w:rPr>
        <w:t> </w:t>
      </w:r>
      <w:r w:rsidR="00A94F2F" w:rsidRPr="00AB1025">
        <w:rPr>
          <w:b/>
          <w:sz w:val="22"/>
          <w:szCs w:val="22"/>
        </w:rPr>
        <w:t>Сведения о предыдущих торгах</w:t>
      </w:r>
      <w:r w:rsidR="00944F14">
        <w:rPr>
          <w:b/>
          <w:sz w:val="22"/>
          <w:szCs w:val="22"/>
        </w:rPr>
        <w:t>:</w:t>
      </w:r>
      <w:r w:rsidR="00944F14" w:rsidRPr="00944F14">
        <w:rPr>
          <w:sz w:val="22"/>
          <w:szCs w:val="22"/>
        </w:rPr>
        <w:t xml:space="preserve"> </w:t>
      </w:r>
      <w:r w:rsidR="00076DFF" w:rsidRPr="00076DFF">
        <w:rPr>
          <w:sz w:val="22"/>
          <w:szCs w:val="22"/>
        </w:rPr>
        <w:t>На аукцион, назначенный на 03.09.2019, заявок не поступило.</w:t>
      </w:r>
    </w:p>
    <w:p w:rsidR="00A94F2F"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B9104F">
        <w:rPr>
          <w:rFonts w:ascii="Times New Roman" w:hAnsi="Times New Roman"/>
          <w:b/>
        </w:rPr>
        <w:t>1</w:t>
      </w:r>
      <w:r w:rsidRPr="001E30A2">
        <w:rPr>
          <w:rFonts w:ascii="Times New Roman" w:hAnsi="Times New Roman"/>
          <w:b/>
        </w:rPr>
        <w:t>.</w:t>
      </w:r>
      <w:r w:rsidR="00A94F2F" w:rsidRPr="00AB1025">
        <w:rPr>
          <w:rFonts w:ascii="Times New Roman" w:hAnsi="Times New Roman"/>
          <w:b/>
        </w:rPr>
        <w:t>7.</w:t>
      </w:r>
      <w:r w:rsidR="0037457F" w:rsidRPr="00AB1025">
        <w:rPr>
          <w:rFonts w:ascii="Times New Roman" w:hAnsi="Times New Roman"/>
          <w:bCs/>
        </w:rPr>
        <w:t> </w:t>
      </w:r>
      <w:r w:rsidR="00A94F2F" w:rsidRPr="00AB1025">
        <w:rPr>
          <w:rFonts w:ascii="Times New Roman" w:hAnsi="Times New Roman"/>
          <w:b/>
        </w:rPr>
        <w:t>Основание проведения торгов:</w:t>
      </w:r>
      <w:r w:rsidR="00A94F2F" w:rsidRPr="00AB1025">
        <w:rPr>
          <w:rFonts w:ascii="Times New Roman" w:hAnsi="Times New Roman"/>
        </w:rPr>
        <w:t xml:space="preserve"> </w:t>
      </w:r>
      <w:r w:rsidR="00C158A0" w:rsidRPr="00AB1025">
        <w:rPr>
          <w:rFonts w:ascii="Times New Roman" w:hAnsi="Times New Roman"/>
        </w:rPr>
        <w:t xml:space="preserve">условия приватизации </w:t>
      </w:r>
      <w:r w:rsidR="00C158A0">
        <w:rPr>
          <w:rFonts w:ascii="Times New Roman" w:hAnsi="Times New Roman"/>
        </w:rPr>
        <w:t xml:space="preserve">утверждены </w:t>
      </w:r>
      <w:r w:rsidR="00D84272">
        <w:rPr>
          <w:rFonts w:ascii="Times New Roman" w:hAnsi="Times New Roman"/>
        </w:rPr>
        <w:t xml:space="preserve">решением </w:t>
      </w:r>
      <w:r w:rsidR="00C158A0" w:rsidRPr="00AB1025">
        <w:rPr>
          <w:rFonts w:ascii="Times New Roman" w:hAnsi="Times New Roman"/>
        </w:rPr>
        <w:t>Рубцовск</w:t>
      </w:r>
      <w:r w:rsidR="00D84272">
        <w:rPr>
          <w:rFonts w:ascii="Times New Roman" w:hAnsi="Times New Roman"/>
        </w:rPr>
        <w:t>ого</w:t>
      </w:r>
      <w:r w:rsidR="00C158A0" w:rsidRPr="00AB1025">
        <w:rPr>
          <w:rFonts w:ascii="Times New Roman" w:hAnsi="Times New Roman"/>
        </w:rPr>
        <w:t xml:space="preserve"> городск</w:t>
      </w:r>
      <w:r w:rsidR="00D84272">
        <w:rPr>
          <w:rFonts w:ascii="Times New Roman" w:hAnsi="Times New Roman"/>
        </w:rPr>
        <w:t>ого</w:t>
      </w:r>
      <w:r w:rsidR="00C158A0" w:rsidRPr="00AB1025">
        <w:rPr>
          <w:rFonts w:ascii="Times New Roman" w:hAnsi="Times New Roman"/>
        </w:rPr>
        <w:t xml:space="preserve"> Совет</w:t>
      </w:r>
      <w:r w:rsidR="00D84272">
        <w:rPr>
          <w:rFonts w:ascii="Times New Roman" w:hAnsi="Times New Roman"/>
        </w:rPr>
        <w:t>а</w:t>
      </w:r>
      <w:r w:rsidR="00C158A0" w:rsidRPr="00AB1025">
        <w:rPr>
          <w:rFonts w:ascii="Times New Roman" w:hAnsi="Times New Roman"/>
        </w:rPr>
        <w:t xml:space="preserve"> депутатов Алтайского края</w:t>
      </w:r>
      <w:r w:rsidR="00C158A0">
        <w:rPr>
          <w:rFonts w:ascii="Times New Roman" w:hAnsi="Times New Roman"/>
        </w:rPr>
        <w:t xml:space="preserve"> </w:t>
      </w:r>
      <w:r w:rsidR="00C158A0" w:rsidRPr="00AB1025">
        <w:rPr>
          <w:rFonts w:ascii="Times New Roman" w:hAnsi="Times New Roman"/>
        </w:rPr>
        <w:t xml:space="preserve">от </w:t>
      </w:r>
      <w:r w:rsidR="00A94F2F" w:rsidRPr="00AB1025">
        <w:rPr>
          <w:rFonts w:ascii="Times New Roman" w:hAnsi="Times New Roman"/>
        </w:rPr>
        <w:t>20.06.</w:t>
      </w:r>
      <w:r w:rsidR="002508F8" w:rsidRPr="002508F8">
        <w:rPr>
          <w:rFonts w:ascii="Times New Roman" w:hAnsi="Times New Roman"/>
        </w:rPr>
        <w:t>2019</w:t>
      </w:r>
      <w:r w:rsidR="002508F8" w:rsidRPr="002508F8">
        <w:rPr>
          <w:rFonts w:ascii="Times New Roman" w:hAnsi="Times New Roman"/>
          <w:bCs/>
        </w:rPr>
        <w:t> </w:t>
      </w:r>
      <w:r w:rsidR="002508F8" w:rsidRPr="002508F8">
        <w:rPr>
          <w:rFonts w:ascii="Times New Roman" w:hAnsi="Times New Roman"/>
        </w:rPr>
        <w:t>№</w:t>
      </w:r>
      <w:r w:rsidR="002508F8">
        <w:rPr>
          <w:rFonts w:ascii="Times New Roman" w:hAnsi="Times New Roman"/>
          <w:bCs/>
          <w:sz w:val="24"/>
          <w:szCs w:val="24"/>
        </w:rPr>
        <w:t> </w:t>
      </w:r>
      <w:r w:rsidR="00A94F2F" w:rsidRPr="00AB1025">
        <w:rPr>
          <w:rFonts w:ascii="Times New Roman" w:hAnsi="Times New Roman"/>
        </w:rPr>
        <w:t>295.</w:t>
      </w:r>
    </w:p>
    <w:p w:rsidR="0087193F" w:rsidRDefault="0087193F" w:rsidP="00E8440C">
      <w:pPr>
        <w:spacing w:after="0" w:line="240" w:lineRule="auto"/>
        <w:ind w:firstLine="709"/>
        <w:jc w:val="both"/>
        <w:rPr>
          <w:rFonts w:ascii="Times New Roman" w:hAnsi="Times New Roman"/>
        </w:rPr>
      </w:pPr>
    </w:p>
    <w:p w:rsidR="0087193F" w:rsidRPr="00AB1025" w:rsidRDefault="0087193F" w:rsidP="00E8440C">
      <w:pPr>
        <w:spacing w:after="0" w:line="240" w:lineRule="auto"/>
        <w:ind w:firstLine="709"/>
        <w:jc w:val="both"/>
        <w:rPr>
          <w:rFonts w:ascii="Times New Roman" w:hAnsi="Times New Roman"/>
        </w:rPr>
      </w:pP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lastRenderedPageBreak/>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391800">
        <w:rPr>
          <w:sz w:val="22"/>
          <w:szCs w:val="22"/>
        </w:rPr>
        <w:t>12</w:t>
      </w:r>
      <w:r w:rsidR="00BA7A9C" w:rsidRPr="00BA7A9C">
        <w:rPr>
          <w:sz w:val="22"/>
          <w:szCs w:val="22"/>
        </w:rPr>
        <w:t xml:space="preserve"> </w:t>
      </w:r>
      <w:r w:rsidR="00B9104F">
        <w:rPr>
          <w:sz w:val="22"/>
          <w:szCs w:val="22"/>
        </w:rPr>
        <w:t>но</w:t>
      </w:r>
      <w:r w:rsidR="00BA7A9C" w:rsidRPr="00BA7A9C">
        <w:rPr>
          <w:sz w:val="22"/>
          <w:szCs w:val="22"/>
        </w:rPr>
        <w:t xml:space="preserve">ября </w:t>
      </w:r>
      <w:r w:rsidR="00A94F2F" w:rsidRPr="000C0C5E">
        <w:rPr>
          <w:sz w:val="22"/>
          <w:szCs w:val="22"/>
        </w:rPr>
        <w:t xml:space="preserve">2019 года.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806A6B">
        <w:rPr>
          <w:sz w:val="22"/>
          <w:szCs w:val="22"/>
        </w:rPr>
        <w:t xml:space="preserve"> до</w:t>
      </w:r>
      <w:r w:rsidR="00A94F2F" w:rsidRPr="000C0C5E">
        <w:rPr>
          <w:sz w:val="22"/>
          <w:szCs w:val="22"/>
        </w:rPr>
        <w:t xml:space="preserve"> </w:t>
      </w:r>
      <w:r w:rsidR="00391800">
        <w:rPr>
          <w:sz w:val="22"/>
          <w:szCs w:val="22"/>
        </w:rPr>
        <w:t>1</w:t>
      </w:r>
      <w:r w:rsidR="00806A6B">
        <w:rPr>
          <w:sz w:val="22"/>
          <w:szCs w:val="22"/>
        </w:rPr>
        <w:t>0</w:t>
      </w:r>
      <w:r w:rsidR="00A94F2F" w:rsidRPr="000C0C5E">
        <w:rPr>
          <w:sz w:val="22"/>
          <w:szCs w:val="22"/>
        </w:rPr>
        <w:t xml:space="preserve"> час. 00 мин.</w:t>
      </w:r>
      <w:r w:rsidR="00806A6B">
        <w:rPr>
          <w:sz w:val="22"/>
          <w:szCs w:val="22"/>
        </w:rPr>
        <w:t xml:space="preserve"> </w:t>
      </w:r>
      <w:r w:rsidR="00F97039" w:rsidRPr="00F97039">
        <w:rPr>
          <w:sz w:val="22"/>
          <w:szCs w:val="22"/>
        </w:rPr>
        <w:t>(время местное)</w:t>
      </w:r>
      <w:r w:rsidR="00F97039">
        <w:rPr>
          <w:sz w:val="22"/>
          <w:szCs w:val="22"/>
        </w:rPr>
        <w:t>, до 0</w:t>
      </w:r>
      <w:r w:rsidR="00391800">
        <w:rPr>
          <w:sz w:val="22"/>
          <w:szCs w:val="22"/>
        </w:rPr>
        <w:t>6</w:t>
      </w:r>
      <w:r w:rsidR="00F97039" w:rsidRPr="000C0C5E">
        <w:rPr>
          <w:sz w:val="22"/>
          <w:szCs w:val="22"/>
        </w:rPr>
        <w:t xml:space="preserve"> час. 00 мин.</w:t>
      </w:r>
      <w:r w:rsidR="00F97039">
        <w:rPr>
          <w:sz w:val="22"/>
          <w:szCs w:val="22"/>
        </w:rPr>
        <w:t xml:space="preserve"> </w:t>
      </w:r>
      <w:r w:rsidR="00F97039" w:rsidRPr="00F97039">
        <w:rPr>
          <w:sz w:val="22"/>
          <w:szCs w:val="22"/>
        </w:rPr>
        <w:t xml:space="preserve">(время </w:t>
      </w:r>
      <w:r w:rsidR="00F97039" w:rsidRPr="008E44C6">
        <w:rPr>
          <w:sz w:val="22"/>
          <w:szCs w:val="22"/>
        </w:rPr>
        <w:t>московское</w:t>
      </w:r>
      <w:r w:rsidR="00F97039" w:rsidRPr="00F97039">
        <w:rPr>
          <w:sz w:val="22"/>
          <w:szCs w:val="22"/>
        </w:rPr>
        <w:t>)</w:t>
      </w:r>
      <w:r w:rsidR="00F97039">
        <w:rPr>
          <w:sz w:val="22"/>
          <w:szCs w:val="22"/>
        </w:rPr>
        <w:t xml:space="preserve"> </w:t>
      </w:r>
      <w:r w:rsidR="00391800">
        <w:rPr>
          <w:sz w:val="22"/>
          <w:szCs w:val="22"/>
        </w:rPr>
        <w:t>09</w:t>
      </w:r>
      <w:r w:rsidR="008D478F">
        <w:rPr>
          <w:sz w:val="22"/>
          <w:szCs w:val="22"/>
        </w:rPr>
        <w:t xml:space="preserve"> </w:t>
      </w:r>
      <w:r w:rsidR="00B9104F">
        <w:rPr>
          <w:sz w:val="22"/>
          <w:szCs w:val="22"/>
        </w:rPr>
        <w:t>де</w:t>
      </w:r>
      <w:r w:rsidR="008D478F">
        <w:rPr>
          <w:sz w:val="22"/>
          <w:szCs w:val="22"/>
        </w:rPr>
        <w:t>к</w:t>
      </w:r>
      <w:r w:rsidR="00B9104F">
        <w:rPr>
          <w:sz w:val="22"/>
          <w:szCs w:val="22"/>
        </w:rPr>
        <w:t>а</w:t>
      </w:r>
      <w:r w:rsidR="008D478F">
        <w:rPr>
          <w:sz w:val="22"/>
          <w:szCs w:val="22"/>
        </w:rPr>
        <w:t>бря</w:t>
      </w:r>
      <w:r w:rsidR="00BA7A9C">
        <w:rPr>
          <w:sz w:val="22"/>
          <w:szCs w:val="22"/>
        </w:rPr>
        <w:t xml:space="preserve"> </w:t>
      </w:r>
      <w:r w:rsidR="00F97039" w:rsidRPr="000C0C5E">
        <w:rPr>
          <w:sz w:val="22"/>
          <w:szCs w:val="22"/>
        </w:rPr>
        <w:t>2019 года</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391800">
        <w:rPr>
          <w:sz w:val="22"/>
          <w:szCs w:val="22"/>
        </w:rPr>
        <w:t>12</w:t>
      </w:r>
      <w:r w:rsidR="00B9104F">
        <w:rPr>
          <w:sz w:val="22"/>
          <w:szCs w:val="22"/>
        </w:rPr>
        <w:t xml:space="preserve"> декабря </w:t>
      </w:r>
      <w:r w:rsidR="00A94F2F" w:rsidRPr="000C0C5E">
        <w:rPr>
          <w:sz w:val="22"/>
          <w:szCs w:val="22"/>
        </w:rPr>
        <w:t>2019 года.</w:t>
      </w:r>
    </w:p>
    <w:p w:rsidR="00A94F2F"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время начала приема предложений по цене от участников аукциона –</w:t>
      </w:r>
      <w:r w:rsidR="00A94F2F" w:rsidRPr="00AB1025">
        <w:rPr>
          <w:sz w:val="22"/>
          <w:szCs w:val="22"/>
        </w:rPr>
        <w:t xml:space="preserve">  </w:t>
      </w:r>
      <w:r w:rsidR="00391800">
        <w:rPr>
          <w:sz w:val="22"/>
          <w:szCs w:val="22"/>
        </w:rPr>
        <w:t>1</w:t>
      </w:r>
      <w:r w:rsidR="00F97039">
        <w:rPr>
          <w:sz w:val="22"/>
          <w:szCs w:val="22"/>
        </w:rPr>
        <w:t>0</w:t>
      </w:r>
      <w:r w:rsidR="00F97039" w:rsidRPr="000C0C5E">
        <w:rPr>
          <w:sz w:val="22"/>
          <w:szCs w:val="22"/>
        </w:rPr>
        <w:t xml:space="preserve"> час. 00 мин.</w:t>
      </w:r>
      <w:r w:rsidR="00F97039">
        <w:rPr>
          <w:sz w:val="22"/>
          <w:szCs w:val="22"/>
        </w:rPr>
        <w:t xml:space="preserve"> </w:t>
      </w:r>
      <w:r w:rsidR="00F97039" w:rsidRPr="00F97039">
        <w:rPr>
          <w:sz w:val="22"/>
          <w:szCs w:val="22"/>
        </w:rPr>
        <w:t>(время местное)</w:t>
      </w:r>
      <w:r w:rsidR="00F97039">
        <w:rPr>
          <w:sz w:val="22"/>
          <w:szCs w:val="22"/>
        </w:rPr>
        <w:t>, 0</w:t>
      </w:r>
      <w:r w:rsidR="00391800">
        <w:rPr>
          <w:sz w:val="22"/>
          <w:szCs w:val="22"/>
        </w:rPr>
        <w:t>6</w:t>
      </w:r>
      <w:r w:rsidR="00F97039" w:rsidRPr="000C0C5E">
        <w:rPr>
          <w:sz w:val="22"/>
          <w:szCs w:val="22"/>
        </w:rPr>
        <w:t xml:space="preserve"> час. 00 мин.</w:t>
      </w:r>
      <w:r w:rsidR="00F97039">
        <w:rPr>
          <w:sz w:val="22"/>
          <w:szCs w:val="22"/>
        </w:rPr>
        <w:t xml:space="preserve"> </w:t>
      </w:r>
      <w:r w:rsidR="00F97039" w:rsidRPr="00F97039">
        <w:rPr>
          <w:sz w:val="22"/>
          <w:szCs w:val="22"/>
        </w:rPr>
        <w:t xml:space="preserve">(время </w:t>
      </w:r>
      <w:r w:rsidR="00F97039" w:rsidRPr="008E44C6">
        <w:rPr>
          <w:sz w:val="22"/>
          <w:szCs w:val="22"/>
        </w:rPr>
        <w:t>московское</w:t>
      </w:r>
      <w:r w:rsidR="00F97039" w:rsidRPr="00F97039">
        <w:rPr>
          <w:sz w:val="22"/>
          <w:szCs w:val="22"/>
        </w:rPr>
        <w:t xml:space="preserve">) </w:t>
      </w:r>
      <w:r w:rsidR="00391800">
        <w:rPr>
          <w:sz w:val="22"/>
          <w:szCs w:val="22"/>
        </w:rPr>
        <w:t>16</w:t>
      </w:r>
      <w:r w:rsidR="00B9104F">
        <w:rPr>
          <w:sz w:val="22"/>
          <w:szCs w:val="22"/>
        </w:rPr>
        <w:t xml:space="preserve"> декабря </w:t>
      </w:r>
      <w:r w:rsidR="00F97039" w:rsidRPr="000C0C5E">
        <w:rPr>
          <w:sz w:val="22"/>
          <w:szCs w:val="22"/>
        </w:rPr>
        <w:t>2019 года</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77D88" w:rsidRDefault="00B77D88" w:rsidP="00867047">
      <w:pPr>
        <w:pStyle w:val="31"/>
        <w:tabs>
          <w:tab w:val="left" w:pos="540"/>
        </w:tabs>
        <w:ind w:firstLine="709"/>
        <w:outlineLvl w:val="0"/>
        <w:rPr>
          <w:sz w:val="22"/>
          <w:szCs w:val="22"/>
        </w:rPr>
      </w:pPr>
    </w:p>
    <w:p w:rsidR="00B77D88" w:rsidRDefault="00B77D88" w:rsidP="00867047">
      <w:pPr>
        <w:pStyle w:val="31"/>
        <w:tabs>
          <w:tab w:val="left" w:pos="540"/>
        </w:tabs>
        <w:ind w:firstLine="709"/>
        <w:outlineLvl w:val="0"/>
        <w:rPr>
          <w:sz w:val="22"/>
          <w:szCs w:val="22"/>
        </w:rPr>
      </w:pPr>
    </w:p>
    <w:p w:rsidR="00B77D88" w:rsidRDefault="00B77D88" w:rsidP="00867047">
      <w:pPr>
        <w:pStyle w:val="31"/>
        <w:tabs>
          <w:tab w:val="left" w:pos="540"/>
        </w:tabs>
        <w:ind w:firstLine="709"/>
        <w:outlineLvl w:val="0"/>
        <w:rPr>
          <w:sz w:val="22"/>
          <w:szCs w:val="22"/>
        </w:rPr>
      </w:pP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lastRenderedPageBreak/>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24 часов </w:t>
      </w:r>
      <w:r w:rsidR="00391800">
        <w:rPr>
          <w:sz w:val="22"/>
          <w:szCs w:val="22"/>
        </w:rPr>
        <w:t>08</w:t>
      </w:r>
      <w:r w:rsidR="00FE05A7">
        <w:rPr>
          <w:sz w:val="22"/>
          <w:szCs w:val="22"/>
        </w:rPr>
        <w:t xml:space="preserve"> декабря</w:t>
      </w:r>
      <w:r w:rsidR="0078047C">
        <w:rPr>
          <w:sz w:val="22"/>
          <w:szCs w:val="22"/>
        </w:rPr>
        <w:t xml:space="preserve"> 2019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5"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B9104F">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распоряжением </w:t>
      </w:r>
      <w:r w:rsidR="007165F5">
        <w:rPr>
          <w:rFonts w:ascii="Times New Roman" w:hAnsi="Times New Roman"/>
        </w:rPr>
        <w:t>Администрации</w:t>
      </w:r>
      <w:r w:rsidRPr="00524E3E">
        <w:rPr>
          <w:rFonts w:ascii="Times New Roman" w:hAnsi="Times New Roman"/>
        </w:rPr>
        <w:t xml:space="preserve"> города Рубцовска Алтайского края от 24.07.2019 № 423-р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2962B2">
        <w:rPr>
          <w:rFonts w:ascii="Times New Roman" w:hAnsi="Times New Roman"/>
        </w:rPr>
        <w:t xml:space="preserve">в т.ч.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lastRenderedPageBreak/>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 </w:t>
      </w:r>
      <w:r w:rsidR="00981C07">
        <w:rPr>
          <w:rFonts w:ascii="Times New Roman" w:hAnsi="Times New Roman"/>
        </w:rPr>
        <w:t>1</w:t>
      </w:r>
      <w:r w:rsidRPr="005B682F">
        <w:rPr>
          <w:rFonts w:ascii="Times New Roman" w:hAnsi="Times New Roman"/>
        </w:rPr>
        <w:t>);</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7728CC" w:rsidRPr="005B682F" w:rsidRDefault="007728CC" w:rsidP="00D44D3D">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претендентом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 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00981C07">
        <w:rPr>
          <w:rFonts w:ascii="Times New Roman" w:hAnsi="Times New Roman"/>
        </w:rPr>
        <w:t>;</w:t>
      </w:r>
    </w:p>
    <w:p w:rsidR="00021073" w:rsidRPr="007B108B" w:rsidRDefault="00021073" w:rsidP="00184608">
      <w:pPr>
        <w:spacing w:after="0" w:line="240" w:lineRule="auto"/>
        <w:ind w:firstLine="709"/>
        <w:jc w:val="both"/>
        <w:rPr>
          <w:rFonts w:ascii="Times New Roman" w:hAnsi="Times New Roman"/>
        </w:rPr>
      </w:pPr>
      <w:r w:rsidRPr="00021073">
        <w:rPr>
          <w:rFonts w:ascii="Times New Roman" w:hAnsi="Times New Roman"/>
          <w:color w:val="000000"/>
        </w:rPr>
        <w:t>выписк</w:t>
      </w:r>
      <w:r>
        <w:rPr>
          <w:rFonts w:ascii="Times New Roman" w:hAnsi="Times New Roman"/>
          <w:color w:val="000000"/>
        </w:rPr>
        <w:t>у</w:t>
      </w:r>
      <w:r w:rsidRPr="00021073">
        <w:rPr>
          <w:rFonts w:ascii="Times New Roman" w:hAnsi="Times New Roman"/>
          <w:color w:val="000000"/>
        </w:rPr>
        <w:t xml:space="preserve"> из Единого государственного реестра индивидуальных предпринимателей, полученн</w:t>
      </w:r>
      <w:r>
        <w:rPr>
          <w:rFonts w:ascii="Times New Roman" w:hAnsi="Times New Roman"/>
          <w:color w:val="000000"/>
        </w:rPr>
        <w:t>ую</w:t>
      </w:r>
      <w:r w:rsidRPr="00021073">
        <w:rPr>
          <w:rFonts w:ascii="Times New Roman" w:hAnsi="Times New Roman"/>
          <w:color w:val="000000"/>
        </w:rPr>
        <w:t xml:space="preserve"> не позднее 30 дней до момента подачи </w:t>
      </w:r>
      <w:r>
        <w:rPr>
          <w:rFonts w:ascii="Times New Roman" w:hAnsi="Times New Roman"/>
          <w:color w:val="000000"/>
        </w:rPr>
        <w:t xml:space="preserve">заявки </w:t>
      </w:r>
      <w:r w:rsidRPr="00021073">
        <w:rPr>
          <w:rFonts w:ascii="Times New Roman" w:hAnsi="Times New Roman"/>
          <w:color w:val="000000"/>
        </w:rPr>
        <w:t>(для индивидуальных предпринимателей);</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2758F1" w:rsidRDefault="007728CC" w:rsidP="002758F1">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F93F57" w:rsidRPr="005B682F"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претендентом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 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Pr="00EF472D"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lastRenderedPageBreak/>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lastRenderedPageBreak/>
        <w:t>11.4.1.</w:t>
      </w:r>
      <w:r w:rsidRPr="00AB1025">
        <w:rPr>
          <w:sz w:val="22"/>
          <w:szCs w:val="22"/>
        </w:rPr>
        <w:t> </w:t>
      </w:r>
      <w:r w:rsidR="006E1E78"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11.5.1. </w:t>
      </w:r>
      <w:r w:rsidR="006E1E78" w:rsidRPr="007B3311">
        <w:rPr>
          <w:sz w:val="22"/>
          <w:szCs w:val="22"/>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11.5.2.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lastRenderedPageBreak/>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Pr="00EF472D" w:rsidRDefault="00FE5AE5" w:rsidP="00AC6421">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14.1.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AC6421" w:rsidRDefault="00AC6421" w:rsidP="00AC6421">
      <w:pPr>
        <w:pStyle w:val="31"/>
        <w:spacing w:before="120" w:after="60"/>
        <w:ind w:firstLine="709"/>
        <w:outlineLvl w:val="0"/>
        <w:rPr>
          <w:b/>
          <w:sz w:val="22"/>
          <w:szCs w:val="22"/>
        </w:rPr>
      </w:pP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77D88">
          <w:headerReference w:type="even" r:id="rId16"/>
          <w:headerReference w:type="default" r:id="rId17"/>
          <w:footerReference w:type="even" r:id="rId18"/>
          <w:footerReference w:type="default" r:id="rId19"/>
          <w:headerReference w:type="first" r:id="rId20"/>
          <w:footerReference w:type="first" r:id="rId21"/>
          <w:pgSz w:w="11906" w:h="16838"/>
          <w:pgMar w:top="851" w:right="851" w:bottom="851"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sidR="00B9104F">
        <w:rPr>
          <w:rFonts w:ascii="Times New Roman" w:hAnsi="Times New Roman"/>
          <w:sz w:val="20"/>
          <w:szCs w:val="20"/>
        </w:rPr>
        <w:t>1</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w:t>
      </w:r>
      <w:bookmarkStart w:id="0" w:name="_GoBack"/>
      <w:bookmarkEnd w:id="0"/>
      <w:r w:rsidRPr="00AB1025">
        <w:rPr>
          <w:rFonts w:ascii="Times New Roman" w:hAnsi="Times New Roman"/>
          <w:b/>
        </w:rPr>
        <w:t>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B9104F">
        <w:rPr>
          <w:rFonts w:ascii="Times New Roman" w:hAnsi="Times New Roman"/>
          <w:sz w:val="20"/>
          <w:szCs w:val="20"/>
        </w:rPr>
        <w:t>2</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w:t>
      </w:r>
      <w:r w:rsidR="001D05C1" w:rsidRPr="001D05C1">
        <w:rPr>
          <w:rFonts w:ascii="Times New Roman" w:hAnsi="Times New Roman"/>
        </w:rPr>
        <w:t> </w:t>
      </w:r>
      <w:r>
        <w:rPr>
          <w:rFonts w:ascii="Times New Roman" w:hAnsi="Times New Roman"/>
          <w:bCs/>
          <w:sz w:val="24"/>
          <w:szCs w:val="24"/>
        </w:rPr>
        <w:t>Заявка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1D05C1" w:rsidRPr="001D05C1">
        <w:rPr>
          <w:rFonts w:ascii="Times New Roman" w:hAnsi="Times New Roman"/>
        </w:rPr>
        <w:t> </w:t>
      </w:r>
      <w:r>
        <w:rPr>
          <w:rFonts w:ascii="Times New Roman" w:hAnsi="Times New Roman"/>
          <w:bCs/>
          <w:sz w:val="24"/>
          <w:szCs w:val="24"/>
        </w:rPr>
        <w:t>Договор о задатке - 1 экз.</w:t>
      </w:r>
    </w:p>
    <w:p w:rsidR="00647311" w:rsidRDefault="00647311" w:rsidP="00647311">
      <w:pPr>
        <w:spacing w:after="0" w:line="240" w:lineRule="auto"/>
        <w:ind w:right="-569"/>
        <w:jc w:val="both"/>
        <w:rPr>
          <w:rFonts w:ascii="Times New Roman" w:hAnsi="Times New Roman"/>
          <w:bCs/>
          <w:sz w:val="24"/>
          <w:szCs w:val="24"/>
        </w:rPr>
      </w:pPr>
      <w:r>
        <w:rPr>
          <w:rFonts w:ascii="Times New Roman" w:hAnsi="Times New Roman"/>
          <w:bCs/>
          <w:sz w:val="24"/>
          <w:szCs w:val="24"/>
        </w:rPr>
        <w:t>3.</w:t>
      </w:r>
      <w:r w:rsidR="001D05C1" w:rsidRPr="001D05C1">
        <w:rPr>
          <w:rFonts w:ascii="Times New Roman" w:hAnsi="Times New Roman"/>
        </w:rPr>
        <w:t> </w:t>
      </w:r>
      <w:r>
        <w:rPr>
          <w:rFonts w:ascii="Times New Roman" w:hAnsi="Times New Roman"/>
          <w:bCs/>
          <w:sz w:val="24"/>
          <w:szCs w:val="24"/>
        </w:rPr>
        <w:t>Квитанция, подтверждающая внесение задатка - 1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1D05C1" w:rsidRPr="001D05C1">
        <w:rPr>
          <w:rFonts w:ascii="Times New Roman" w:hAnsi="Times New Roman"/>
        </w:rPr>
        <w:t> </w:t>
      </w:r>
      <w:r w:rsidRPr="00FD5688">
        <w:rPr>
          <w:rFonts w:ascii="Times New Roman" w:hAnsi="Times New Roman"/>
          <w:bCs/>
          <w:sz w:val="24"/>
          <w:szCs w:val="24"/>
        </w:rPr>
        <w:t>Копия паспорта</w:t>
      </w:r>
      <w:r w:rsidR="0085332D">
        <w:rPr>
          <w:rFonts w:ascii="Times New Roman" w:hAnsi="Times New Roman"/>
          <w:bCs/>
          <w:sz w:val="24"/>
          <w:szCs w:val="24"/>
        </w:rPr>
        <w:t xml:space="preserve"> (всех листов) </w:t>
      </w:r>
      <w:r>
        <w:rPr>
          <w:rFonts w:ascii="Times New Roman" w:hAnsi="Times New Roman"/>
          <w:bCs/>
          <w:sz w:val="24"/>
          <w:szCs w:val="24"/>
        </w:rPr>
        <w:t>-</w:t>
      </w:r>
      <w:r w:rsidRPr="00FD5688">
        <w:rPr>
          <w:rFonts w:ascii="Times New Roman" w:hAnsi="Times New Roman"/>
          <w:bCs/>
          <w:sz w:val="24"/>
          <w:szCs w:val="24"/>
        </w:rPr>
        <w:t xml:space="preserve">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1D05C1">
        <w:rPr>
          <w:rFonts w:ascii="Times New Roman" w:hAnsi="Times New Roman"/>
          <w:bCs/>
          <w:sz w:val="24"/>
          <w:szCs w:val="24"/>
        </w:rPr>
        <w:t>.</w:t>
      </w:r>
      <w:r w:rsidR="001D05C1" w:rsidRPr="001D05C1">
        <w:rPr>
          <w:rFonts w:ascii="Times New Roman" w:hAnsi="Times New Roman"/>
        </w:rPr>
        <w:t> </w:t>
      </w:r>
      <w:r>
        <w:rPr>
          <w:rFonts w:ascii="Times New Roman" w:hAnsi="Times New Roman"/>
          <w:bCs/>
          <w:sz w:val="24"/>
          <w:szCs w:val="24"/>
        </w:rPr>
        <w:t xml:space="preserve">Согласие на обработку персональных данных </w:t>
      </w:r>
      <w:r w:rsidRPr="00FD5688">
        <w:rPr>
          <w:rFonts w:ascii="Times New Roman" w:hAnsi="Times New Roman"/>
          <w:bCs/>
          <w:sz w:val="24"/>
          <w:szCs w:val="24"/>
        </w:rPr>
        <w:t xml:space="preserve">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6</w:t>
      </w:r>
      <w:r w:rsidR="001D05C1">
        <w:rPr>
          <w:rFonts w:ascii="Times New Roman" w:hAnsi="Times New Roman"/>
          <w:bCs/>
          <w:sz w:val="24"/>
          <w:szCs w:val="24"/>
        </w:rPr>
        <w:t>.</w:t>
      </w:r>
      <w:r w:rsidR="001D05C1" w:rsidRPr="001D05C1">
        <w:rPr>
          <w:rFonts w:ascii="Times New Roman" w:hAnsi="Times New Roman"/>
        </w:rPr>
        <w:t> </w:t>
      </w:r>
      <w:r>
        <w:rPr>
          <w:rFonts w:ascii="Times New Roman" w:hAnsi="Times New Roman"/>
          <w:bCs/>
          <w:sz w:val="24"/>
          <w:szCs w:val="24"/>
        </w:rPr>
        <w:t>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A70CF" w:rsidRPr="006A70CF" w:rsidRDefault="006A70CF" w:rsidP="006A70CF">
      <w:pPr>
        <w:spacing w:after="0" w:line="240" w:lineRule="auto"/>
        <w:jc w:val="both"/>
        <w:rPr>
          <w:rFonts w:ascii="Times New Roman" w:hAnsi="Times New Roman"/>
          <w:sz w:val="18"/>
          <w:szCs w:val="18"/>
        </w:rPr>
      </w:pPr>
      <w:r>
        <w:rPr>
          <w:rFonts w:ascii="Times New Roman" w:hAnsi="Times New Roman"/>
          <w:sz w:val="18"/>
          <w:szCs w:val="18"/>
        </w:rPr>
        <w:t xml:space="preserve">                                                                         (подпись, Ф.И.О. полностью)</w:t>
      </w:r>
    </w:p>
    <w:p w:rsidR="00647311" w:rsidRDefault="00647311" w:rsidP="00647311">
      <w:pPr>
        <w:spacing w:after="0" w:line="240" w:lineRule="auto"/>
        <w:rPr>
          <w:rFonts w:ascii="Times New Roman" w:hAnsi="Times New Roman"/>
          <w:sz w:val="24"/>
          <w:szCs w:val="24"/>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1D05C1" w:rsidP="00647311">
      <w:pPr>
        <w:spacing w:after="0" w:line="240" w:lineRule="auto"/>
        <w:jc w:val="both"/>
        <w:rPr>
          <w:rFonts w:ascii="Times New Roman" w:hAnsi="Times New Roman"/>
          <w:bCs/>
          <w:sz w:val="23"/>
          <w:szCs w:val="23"/>
        </w:rPr>
      </w:pPr>
      <w:r>
        <w:rPr>
          <w:rFonts w:ascii="Times New Roman" w:hAnsi="Times New Roman"/>
          <w:bCs/>
          <w:sz w:val="23"/>
          <w:szCs w:val="23"/>
        </w:rPr>
        <w:t>1</w:t>
      </w:r>
      <w:r>
        <w:rPr>
          <w:rFonts w:ascii="Times New Roman" w:hAnsi="Times New Roman"/>
          <w:bCs/>
          <w:sz w:val="24"/>
          <w:szCs w:val="24"/>
        </w:rPr>
        <w:t>.</w:t>
      </w:r>
      <w:r w:rsidRPr="001D05C1">
        <w:rPr>
          <w:rFonts w:ascii="Times New Roman" w:hAnsi="Times New Roman"/>
        </w:rPr>
        <w:t> </w:t>
      </w:r>
      <w:r w:rsidR="00647311" w:rsidRPr="00EE784E">
        <w:rPr>
          <w:rFonts w:ascii="Times New Roman" w:hAnsi="Times New Roman"/>
          <w:bCs/>
          <w:sz w:val="23"/>
          <w:szCs w:val="23"/>
        </w:rPr>
        <w:t>Заявка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2</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Договор о задатке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3</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Платежное поручение с отметкой банка, подтверждающее внесение задатка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4</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Заверенные копии учредительных документов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5</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6</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647311" w:rsidP="00647311">
      <w:pPr>
        <w:autoSpaceDE w:val="0"/>
        <w:autoSpaceDN w:val="0"/>
        <w:adjustRightInd w:val="0"/>
        <w:spacing w:after="0" w:line="240" w:lineRule="auto"/>
        <w:jc w:val="both"/>
        <w:rPr>
          <w:rFonts w:ascii="Times New Roman" w:hAnsi="Times New Roman"/>
          <w:bCs/>
          <w:sz w:val="23"/>
          <w:szCs w:val="23"/>
        </w:rPr>
      </w:pPr>
      <w:r w:rsidRPr="00EE784E">
        <w:rPr>
          <w:rFonts w:ascii="Times New Roman" w:hAnsi="Times New Roman"/>
          <w:bCs/>
          <w:sz w:val="23"/>
          <w:szCs w:val="23"/>
        </w:rPr>
        <w:t>7</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Согласие на обработку персональных данных  - 1 экз.</w:t>
      </w:r>
    </w:p>
    <w:p w:rsidR="00647311" w:rsidRPr="00EE784E" w:rsidRDefault="00647311" w:rsidP="00647311">
      <w:pPr>
        <w:spacing w:after="0" w:line="240" w:lineRule="auto"/>
        <w:jc w:val="both"/>
        <w:rPr>
          <w:rFonts w:ascii="Times New Roman" w:hAnsi="Times New Roman"/>
          <w:bCs/>
          <w:sz w:val="23"/>
          <w:szCs w:val="23"/>
        </w:rPr>
      </w:pPr>
      <w:r>
        <w:rPr>
          <w:rFonts w:ascii="Times New Roman" w:hAnsi="Times New Roman"/>
          <w:bCs/>
          <w:sz w:val="23"/>
          <w:szCs w:val="23"/>
        </w:rPr>
        <w:t>8</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A70CF" w:rsidRDefault="006A70CF" w:rsidP="006A70CF">
      <w:pPr>
        <w:spacing w:after="0" w:line="240" w:lineRule="auto"/>
        <w:jc w:val="both"/>
        <w:rPr>
          <w:rFonts w:ascii="Times New Roman" w:hAnsi="Times New Roman"/>
          <w:sz w:val="18"/>
          <w:szCs w:val="18"/>
        </w:rPr>
      </w:pPr>
      <w:r>
        <w:rPr>
          <w:rFonts w:ascii="Times New Roman" w:hAnsi="Times New Roman"/>
          <w:sz w:val="18"/>
          <w:szCs w:val="18"/>
        </w:rPr>
        <w:t xml:space="preserve">                            М.П.                                             (подпись, должность, Ф.И.О. полностью)</w:t>
      </w:r>
    </w:p>
    <w:p w:rsidR="00647311" w:rsidRDefault="006A70CF" w:rsidP="0085332D">
      <w:pPr>
        <w:spacing w:before="120" w:after="0" w:line="240" w:lineRule="auto"/>
        <w:jc w:val="both"/>
        <w:rPr>
          <w:rFonts w:ascii="Times New Roman" w:hAnsi="Times New Roman"/>
        </w:rPr>
      </w:pPr>
      <w:r>
        <w:rPr>
          <w:rFonts w:ascii="Times New Roman" w:hAnsi="Times New Roman"/>
          <w:sz w:val="24"/>
          <w:szCs w:val="24"/>
        </w:rPr>
        <w:t>____________________________________________________________________________</w:t>
      </w:r>
    </w:p>
    <w:p w:rsidR="001D59F3" w:rsidRDefault="001D59F3" w:rsidP="001D59F3">
      <w:pPr>
        <w:pStyle w:val="ConsPlusNonformat"/>
        <w:spacing w:before="120"/>
        <w:rPr>
          <w:rFonts w:ascii="Times New Roman" w:hAnsi="Times New Roman" w:cs="Times New Roman"/>
          <w:sz w:val="22"/>
          <w:szCs w:val="22"/>
        </w:rPr>
      </w:pPr>
    </w:p>
    <w:p w:rsidR="001D59F3" w:rsidRPr="001D59F3" w:rsidRDefault="001D59F3" w:rsidP="001D59F3">
      <w:pPr>
        <w:pStyle w:val="ConsPlusNonformat"/>
        <w:spacing w:before="120"/>
        <w:rPr>
          <w:rFonts w:ascii="Times New Roman" w:hAnsi="Times New Roman" w:cs="Times New Roman"/>
          <w:sz w:val="22"/>
          <w:szCs w:val="22"/>
        </w:rPr>
      </w:pPr>
    </w:p>
    <w:sectPr w:rsidR="001D59F3" w:rsidRPr="001D59F3" w:rsidSect="002819EA">
      <w:pgSz w:w="11906" w:h="16838"/>
      <w:pgMar w:top="709" w:right="849" w:bottom="680"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70C" w:rsidRDefault="0055170C" w:rsidP="00B70277">
      <w:pPr>
        <w:spacing w:after="0" w:line="240" w:lineRule="auto"/>
      </w:pPr>
      <w:r>
        <w:separator/>
      </w:r>
    </w:p>
  </w:endnote>
  <w:endnote w:type="continuationSeparator" w:id="1">
    <w:p w:rsidR="0055170C" w:rsidRDefault="0055170C"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B2" w:rsidRDefault="002962B2">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2962B2" w:rsidRDefault="00920716">
        <w:pPr>
          <w:pStyle w:val="af7"/>
          <w:jc w:val="right"/>
        </w:pPr>
        <w:fldSimple w:instr=" PAGE   \* MERGEFORMAT ">
          <w:r w:rsidR="007C40E4">
            <w:rPr>
              <w:noProof/>
            </w:rPr>
            <w:t>4</w:t>
          </w:r>
        </w:fldSimple>
      </w:p>
    </w:sdtContent>
  </w:sdt>
  <w:p w:rsidR="002962B2" w:rsidRDefault="002962B2">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B2" w:rsidRDefault="002962B2" w:rsidP="00E30378">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70C" w:rsidRDefault="0055170C" w:rsidP="00B70277">
      <w:pPr>
        <w:spacing w:after="0" w:line="240" w:lineRule="auto"/>
      </w:pPr>
      <w:r>
        <w:separator/>
      </w:r>
    </w:p>
  </w:footnote>
  <w:footnote w:type="continuationSeparator" w:id="1">
    <w:p w:rsidR="0055170C" w:rsidRDefault="0055170C"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B2" w:rsidRDefault="00920716" w:rsidP="003424E1">
    <w:pPr>
      <w:pStyle w:val="aa"/>
      <w:framePr w:wrap="around" w:vAnchor="text" w:hAnchor="margin" w:xAlign="center" w:y="1"/>
      <w:rPr>
        <w:rStyle w:val="ac"/>
      </w:rPr>
    </w:pPr>
    <w:r>
      <w:rPr>
        <w:rStyle w:val="ac"/>
      </w:rPr>
      <w:fldChar w:fldCharType="begin"/>
    </w:r>
    <w:r w:rsidR="002962B2">
      <w:rPr>
        <w:rStyle w:val="ac"/>
      </w:rPr>
      <w:instrText xml:space="preserve">PAGE  </w:instrText>
    </w:r>
    <w:r>
      <w:rPr>
        <w:rStyle w:val="ac"/>
      </w:rPr>
      <w:fldChar w:fldCharType="separate"/>
    </w:r>
    <w:r w:rsidR="002962B2">
      <w:rPr>
        <w:rStyle w:val="ac"/>
        <w:noProof/>
      </w:rPr>
      <w:t>11</w:t>
    </w:r>
    <w:r>
      <w:rPr>
        <w:rStyle w:val="ac"/>
      </w:rPr>
      <w:fldChar w:fldCharType="end"/>
    </w:r>
  </w:p>
  <w:p w:rsidR="002962B2" w:rsidRDefault="002962B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B2" w:rsidRDefault="002962B2" w:rsidP="00A94F2F">
    <w:pPr>
      <w:pStyle w:val="aa"/>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B2" w:rsidRDefault="002962B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71682"/>
  </w:hdrShapeDefaults>
  <w:footnotePr>
    <w:footnote w:id="0"/>
    <w:footnote w:id="1"/>
  </w:footnotePr>
  <w:endnotePr>
    <w:endnote w:id="0"/>
    <w:endnote w:id="1"/>
  </w:endnotePr>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3A"/>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D60"/>
    <w:rsid w:val="00456CF4"/>
    <w:rsid w:val="00456FF5"/>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DA6"/>
    <w:rsid w:val="00547E8E"/>
    <w:rsid w:val="0055170C"/>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5E2"/>
    <w:rsid w:val="00576440"/>
    <w:rsid w:val="00576DB1"/>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B7A"/>
    <w:rsid w:val="005A5D66"/>
    <w:rsid w:val="005A5EB1"/>
    <w:rsid w:val="005A6138"/>
    <w:rsid w:val="005A6386"/>
    <w:rsid w:val="005A6DF8"/>
    <w:rsid w:val="005A7B40"/>
    <w:rsid w:val="005B1303"/>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963"/>
    <w:rsid w:val="00705E63"/>
    <w:rsid w:val="00706677"/>
    <w:rsid w:val="00706A97"/>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65C"/>
    <w:rsid w:val="00753BFA"/>
    <w:rsid w:val="0075598C"/>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0E4"/>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16"/>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A9D"/>
    <w:rsid w:val="00AE3C47"/>
    <w:rsid w:val="00AE47AD"/>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798C"/>
    <w:rsid w:val="00B01BED"/>
    <w:rsid w:val="00B02271"/>
    <w:rsid w:val="00B0245B"/>
    <w:rsid w:val="00B038BD"/>
    <w:rsid w:val="00B0680F"/>
    <w:rsid w:val="00B10C71"/>
    <w:rsid w:val="00B111E2"/>
    <w:rsid w:val="00B1162F"/>
    <w:rsid w:val="00B11DD2"/>
    <w:rsid w:val="00B12253"/>
    <w:rsid w:val="00B14387"/>
    <w:rsid w:val="00B14823"/>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60E1"/>
    <w:rsid w:val="00EB651A"/>
    <w:rsid w:val="00EB6699"/>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23" Type="http://schemas.openxmlformats.org/officeDocument/2006/relationships/theme" Target="theme/theme1.xm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C99EF-C62F-4D84-BBB8-C206B0A6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13</Pages>
  <Words>6005</Words>
  <Characters>34235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Кремняк Иван Владимирович</cp:lastModifiedBy>
  <cp:revision>275</cp:revision>
  <cp:lastPrinted>2019-11-11T08:06:00Z</cp:lastPrinted>
  <dcterms:created xsi:type="dcterms:W3CDTF">2019-06-13T03:11:00Z</dcterms:created>
  <dcterms:modified xsi:type="dcterms:W3CDTF">2019-11-12T04:37:00Z</dcterms:modified>
</cp:coreProperties>
</file>