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A6" w:rsidRPr="00384BA6" w:rsidRDefault="00384BA6" w:rsidP="0038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A6">
        <w:rPr>
          <w:rFonts w:ascii="Times New Roman" w:hAnsi="Times New Roman" w:cs="Times New Roman"/>
          <w:sz w:val="28"/>
          <w:szCs w:val="28"/>
        </w:rPr>
        <w:t>Итоги</w:t>
      </w:r>
    </w:p>
    <w:p w:rsidR="00384BA6" w:rsidRPr="00384BA6" w:rsidRDefault="00384BA6" w:rsidP="0038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A6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города Рубцовска</w:t>
      </w:r>
    </w:p>
    <w:p w:rsidR="00384BA6" w:rsidRPr="00384BA6" w:rsidRDefault="00384BA6" w:rsidP="00384BA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A6">
        <w:rPr>
          <w:rFonts w:ascii="Times New Roman" w:hAnsi="Times New Roman" w:cs="Times New Roman"/>
          <w:sz w:val="28"/>
          <w:szCs w:val="28"/>
        </w:rPr>
        <w:t>за 2020 год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701"/>
        <w:gridCol w:w="1134"/>
        <w:gridCol w:w="851"/>
        <w:gridCol w:w="992"/>
      </w:tblGrid>
      <w:tr w:rsidR="00384BA6" w:rsidRPr="00574488" w:rsidTr="00DF7267">
        <w:tc>
          <w:tcPr>
            <w:tcW w:w="567" w:type="dxa"/>
          </w:tcPr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384BA6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84" w:type="dxa"/>
          </w:tcPr>
          <w:p w:rsidR="00384BA6" w:rsidRPr="008F07C1" w:rsidRDefault="00384BA6" w:rsidP="00DF72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Дата аукциона, </w:t>
            </w:r>
          </w:p>
          <w:p w:rsidR="00384BA6" w:rsidRPr="008F07C1" w:rsidRDefault="00384BA6" w:rsidP="00DF72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вид сделки, </w:t>
            </w:r>
          </w:p>
          <w:p w:rsidR="00384BA6" w:rsidRPr="008F07C1" w:rsidRDefault="00384BA6" w:rsidP="00DF72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цена продажи, руб.</w:t>
            </w:r>
          </w:p>
        </w:tc>
        <w:tc>
          <w:tcPr>
            <w:tcW w:w="1701" w:type="dxa"/>
          </w:tcPr>
          <w:p w:rsidR="00384BA6" w:rsidRPr="008F07C1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поступления </w:t>
            </w:r>
          </w:p>
          <w:p w:rsidR="00384BA6" w:rsidRPr="008F07C1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 бюджет, </w:t>
            </w:r>
          </w:p>
          <w:p w:rsidR="00384BA6" w:rsidRPr="008F07C1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384BA6" w:rsidRPr="008F07C1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384BA6" w:rsidRPr="008F07C1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НДС,</w:t>
            </w:r>
          </w:p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патель</w:t>
            </w:r>
            <w:proofErr w:type="spellEnd"/>
          </w:p>
        </w:tc>
        <w:tc>
          <w:tcPr>
            <w:tcW w:w="992" w:type="dxa"/>
          </w:tcPr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№ и дата </w:t>
            </w: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заклю-чения</w:t>
            </w:r>
            <w:proofErr w:type="spellEnd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</w:p>
        </w:tc>
      </w:tr>
      <w:tr w:rsidR="00384BA6" w:rsidRPr="00574488" w:rsidTr="00DF7267">
        <w:tc>
          <w:tcPr>
            <w:tcW w:w="567" w:type="dxa"/>
          </w:tcPr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:rsidR="00384BA6" w:rsidRPr="000D54A6" w:rsidRDefault="00384BA6" w:rsidP="00DF7267">
            <w:pPr>
              <w:spacing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 - нежилое одноэтажное здание общей площадью 277,2</w:t>
            </w:r>
            <w:r w:rsidRPr="000D54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 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 и земельный участок площадью 908</w:t>
            </w:r>
            <w:r w:rsidRPr="000D54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 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, расположенные по адресу: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Рубцовск, 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Новоегорьевский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 тракт,</w:t>
            </w:r>
            <w:r w:rsidRPr="000D54A6">
              <w:rPr>
                <w:rStyle w:val="FontStyle12"/>
              </w:rPr>
              <w:t> </w:t>
            </w: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98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00,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Pr="00083370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685 500;</w:t>
            </w:r>
          </w:p>
          <w:p w:rsidR="00384BA6" w:rsidRPr="00083370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617 25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Pr="00083370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571 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84BA6" w:rsidRPr="00083370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083370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114 25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84BA6" w:rsidRPr="004D54BD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851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«Фирма «Витязь»</w:t>
            </w:r>
          </w:p>
        </w:tc>
        <w:tc>
          <w:tcPr>
            <w:tcW w:w="992" w:type="dxa"/>
          </w:tcPr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1-2020-ПИ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4BA6" w:rsidRPr="00574488" w:rsidTr="00DF7267">
        <w:tc>
          <w:tcPr>
            <w:tcW w:w="567" w:type="dxa"/>
          </w:tcPr>
          <w:p w:rsidR="00384BA6" w:rsidRPr="008F07C1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384BA6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площадью 71,2</w:t>
            </w:r>
            <w:r w:rsidRPr="000D54A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proofErr w:type="gram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, расположенное по адресу:</w:t>
            </w:r>
          </w:p>
          <w:p w:rsidR="00384BA6" w:rsidRPr="000D54A6" w:rsidRDefault="00384BA6" w:rsidP="00DF7267">
            <w:pPr>
              <w:spacing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г. Рубцовск, ул. Комсомольская, 123, пом.</w:t>
            </w:r>
            <w:r w:rsidRPr="000D54A6">
              <w:rPr>
                <w:rStyle w:val="FontStyle12"/>
              </w:rPr>
              <w:t> 1</w:t>
            </w:r>
          </w:p>
        </w:tc>
        <w:tc>
          <w:tcPr>
            <w:tcW w:w="1984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84BA6" w:rsidRPr="00207AE3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384BA6" w:rsidRPr="00207AE3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– </w:t>
            </w:r>
          </w:p>
          <w:p w:rsidR="00384BA6" w:rsidRPr="00207AE3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>615 195</w:t>
            </w:r>
          </w:p>
        </w:tc>
        <w:tc>
          <w:tcPr>
            <w:tcW w:w="1701" w:type="dxa"/>
          </w:tcPr>
          <w:p w:rsidR="00384BA6" w:rsidRPr="00A5423C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423C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5423C">
              <w:rPr>
                <w:rFonts w:ascii="Times New Roman" w:hAnsi="Times New Roman" w:cs="Times New Roman"/>
                <w:sz w:val="18"/>
                <w:szCs w:val="18"/>
              </w:rPr>
              <w:t>помещение – 512 662</w:t>
            </w:r>
          </w:p>
        </w:tc>
        <w:tc>
          <w:tcPr>
            <w:tcW w:w="1134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102 533</w:t>
            </w:r>
          </w:p>
        </w:tc>
        <w:tc>
          <w:tcPr>
            <w:tcW w:w="851" w:type="dxa"/>
          </w:tcPr>
          <w:p w:rsidR="00384BA6" w:rsidRDefault="00384BA6" w:rsidP="00DF7267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992" w:type="dxa"/>
          </w:tcPr>
          <w:p w:rsidR="00384BA6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2-2020-ПИ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4BA6" w:rsidRPr="00574488" w:rsidTr="00DF7267">
        <w:tc>
          <w:tcPr>
            <w:tcW w:w="567" w:type="dxa"/>
          </w:tcPr>
          <w:p w:rsidR="00384BA6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384BA6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Нежилое административное здание общей площадью 690,7</w:t>
            </w:r>
            <w:r w:rsidRPr="000D54A6">
              <w:rPr>
                <w:rStyle w:val="FontStyle12"/>
              </w:rPr>
              <w:t> </w:t>
            </w:r>
            <w:proofErr w:type="spellStart"/>
            <w:proofErr w:type="gram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0D54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и земельный участок площадью 2381</w:t>
            </w:r>
            <w:r w:rsidRPr="000D54A6">
              <w:rPr>
                <w:rStyle w:val="FontStyle12"/>
              </w:rPr>
              <w:t> 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расположенные по адресу: </w:t>
            </w:r>
          </w:p>
          <w:p w:rsidR="00384BA6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г. Рубцовск, </w:t>
            </w:r>
          </w:p>
          <w:p w:rsidR="00384BA6" w:rsidRPr="000D54A6" w:rsidRDefault="00384BA6" w:rsidP="00DF7267">
            <w:pPr>
              <w:spacing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пер. Деповской,</w:t>
            </w:r>
            <w:r w:rsidRPr="000D54A6">
              <w:rPr>
                <w:rStyle w:val="FontStyle12"/>
              </w:rPr>
              <w:t> 30</w:t>
            </w:r>
          </w:p>
        </w:tc>
        <w:tc>
          <w:tcPr>
            <w:tcW w:w="198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3 838 936,50</w:t>
            </w:r>
          </w:p>
          <w:p w:rsidR="00384BA6" w:rsidRPr="009D7D0A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3 508 396,50;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330 540</w:t>
            </w:r>
          </w:p>
        </w:tc>
        <w:tc>
          <w:tcPr>
            <w:tcW w:w="1701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3 254 2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84BA6" w:rsidRPr="009D7D0A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Pr="009D7D0A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2 923 663,50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330 540</w:t>
            </w:r>
          </w:p>
        </w:tc>
        <w:tc>
          <w:tcPr>
            <w:tcW w:w="113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9D7D0A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4BA6" w:rsidRPr="0034469A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733</w:t>
            </w:r>
          </w:p>
          <w:p w:rsidR="00384BA6" w:rsidRPr="004D54BD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851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«Элит-Декор»</w:t>
            </w:r>
          </w:p>
        </w:tc>
        <w:tc>
          <w:tcPr>
            <w:tcW w:w="992" w:type="dxa"/>
          </w:tcPr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3-2020-ПИ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4BA6" w:rsidRPr="00574488" w:rsidTr="00DF7267">
        <w:tc>
          <w:tcPr>
            <w:tcW w:w="567" w:type="dxa"/>
          </w:tcPr>
          <w:p w:rsidR="00384BA6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384BA6" w:rsidRPr="000D54A6" w:rsidRDefault="00384BA6" w:rsidP="00DF7267">
            <w:pPr>
              <w:spacing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Нежилое здание, гараж, общей площадью 337,7</w:t>
            </w:r>
            <w:r w:rsidRPr="000D54A6">
              <w:rPr>
                <w:rStyle w:val="FontStyle12"/>
              </w:rPr>
              <w:t> 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 xml:space="preserve"> и земельный участок площадью 717</w:t>
            </w:r>
            <w:r w:rsidRPr="000D54A6">
              <w:rPr>
                <w:rStyle w:val="FontStyle12"/>
              </w:rPr>
              <w:t> </w:t>
            </w:r>
            <w:proofErr w:type="spellStart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, расположенные по адресу: г. Рубцовск, пр.</w:t>
            </w:r>
            <w:r w:rsidRPr="000D54A6">
              <w:rPr>
                <w:rStyle w:val="FontStyle12"/>
              </w:rPr>
              <w:t> </w:t>
            </w:r>
            <w:r w:rsidRPr="000D54A6">
              <w:rPr>
                <w:rFonts w:ascii="Times New Roman" w:hAnsi="Times New Roman" w:cs="Times New Roman"/>
                <w:sz w:val="18"/>
                <w:szCs w:val="18"/>
              </w:rPr>
              <w:t>Ленина,</w:t>
            </w:r>
            <w:r w:rsidRPr="000D54A6">
              <w:rPr>
                <w:rStyle w:val="FontStyle12"/>
              </w:rPr>
              <w:t> 60Б</w:t>
            </w:r>
          </w:p>
        </w:tc>
        <w:tc>
          <w:tcPr>
            <w:tcW w:w="198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2 001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00,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1 735 800;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265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11 700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1 446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265 200</w:t>
            </w:r>
          </w:p>
        </w:tc>
        <w:tc>
          <w:tcPr>
            <w:tcW w:w="1134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161039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289 300</w:t>
            </w:r>
          </w:p>
          <w:p w:rsidR="00384BA6" w:rsidRPr="004D54BD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851" w:type="dxa"/>
          </w:tcPr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«Шина+»</w:t>
            </w:r>
          </w:p>
        </w:tc>
        <w:tc>
          <w:tcPr>
            <w:tcW w:w="992" w:type="dxa"/>
          </w:tcPr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4-2020-ПИ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4BA6" w:rsidRPr="00574488" w:rsidTr="00DF7267">
        <w:tc>
          <w:tcPr>
            <w:tcW w:w="567" w:type="dxa"/>
          </w:tcPr>
          <w:p w:rsidR="00384BA6" w:rsidRDefault="00384BA6" w:rsidP="00DF7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384BA6" w:rsidRPr="0034469A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 (автотракторная техника - трактор Белорус-320), числ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spellStart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щееся</w:t>
            </w:r>
            <w:proofErr w:type="spellEnd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 xml:space="preserve"> в составе объектов казны муниципального </w:t>
            </w:r>
            <w:proofErr w:type="spellStart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 xml:space="preserve"> город Рубцовск Алтайского края</w:t>
            </w:r>
          </w:p>
        </w:tc>
        <w:tc>
          <w:tcPr>
            <w:tcW w:w="1984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84BA6" w:rsidRPr="00207AE3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</w:t>
            </w:r>
          </w:p>
          <w:p w:rsidR="00384BA6" w:rsidRPr="00207AE3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– 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AE3">
              <w:rPr>
                <w:rFonts w:ascii="Times New Roman" w:hAnsi="Times New Roman" w:cs="Times New Roman"/>
                <w:sz w:val="18"/>
                <w:szCs w:val="18"/>
              </w:rPr>
              <w:t>199 950</w:t>
            </w:r>
          </w:p>
        </w:tc>
        <w:tc>
          <w:tcPr>
            <w:tcW w:w="1701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Белорус-320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166 625</w:t>
            </w:r>
          </w:p>
        </w:tc>
        <w:tc>
          <w:tcPr>
            <w:tcW w:w="1134" w:type="dxa"/>
          </w:tcPr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33 325</w:t>
            </w:r>
          </w:p>
        </w:tc>
        <w:tc>
          <w:tcPr>
            <w:tcW w:w="851" w:type="dxa"/>
          </w:tcPr>
          <w:p w:rsidR="00384BA6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Пукин</w:t>
            </w:r>
            <w:proofErr w:type="spellEnd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 xml:space="preserve"> Павел Влади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миро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4469A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992" w:type="dxa"/>
          </w:tcPr>
          <w:p w:rsidR="00384BA6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5-2020-ПИ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BA6" w:rsidRPr="00FB537E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84BA6" w:rsidRPr="0014433F" w:rsidRDefault="00384BA6" w:rsidP="00DF72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B53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384BA6" w:rsidRPr="0040273A" w:rsidRDefault="00384BA6" w:rsidP="00384BA6">
      <w:pPr>
        <w:pStyle w:val="western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 xml:space="preserve">Прогнозный план приватизации объектов муниципальной собственности на 2020 год утвержден </w:t>
      </w:r>
      <w:r w:rsidRPr="0040273A">
        <w:rPr>
          <w:bCs/>
          <w:sz w:val="28"/>
          <w:szCs w:val="28"/>
        </w:rPr>
        <w:t xml:space="preserve">решением </w:t>
      </w:r>
      <w:proofErr w:type="spellStart"/>
      <w:r w:rsidRPr="0040273A">
        <w:rPr>
          <w:bCs/>
          <w:sz w:val="28"/>
          <w:szCs w:val="28"/>
        </w:rPr>
        <w:t>Рубцовского</w:t>
      </w:r>
      <w:proofErr w:type="spellEnd"/>
      <w:r w:rsidRPr="0040273A">
        <w:rPr>
          <w:bCs/>
          <w:sz w:val="28"/>
          <w:szCs w:val="28"/>
        </w:rPr>
        <w:t xml:space="preserve"> городского Совета депутатов </w:t>
      </w:r>
      <w:r w:rsidRPr="0040273A">
        <w:rPr>
          <w:sz w:val="28"/>
          <w:szCs w:val="28"/>
        </w:rPr>
        <w:t xml:space="preserve">Алтайского края от 19.09.2019 № 336 «Об утверждении Прогнозного плана приватизации объектов муниципальной собственности на 2020 год» (с изменениями, внесенными решениями от 23.01.2020 № 393, от 19.03.2020 № 423, от 27.05.2020 № 444, от 18.06.2020 № 464, от 20.08.2020 № 484, от 15.10.2020 № 524, от 19.11.2020 № 533). </w:t>
      </w:r>
    </w:p>
    <w:p w:rsidR="00384BA6" w:rsidRPr="0040273A" w:rsidRDefault="00384BA6" w:rsidP="00384B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 xml:space="preserve">В Прогнозный план приватизации на 2020 год с учётом внесённых в течение календарного года изменений включено 32 объекта, в </w:t>
      </w:r>
      <w:proofErr w:type="spellStart"/>
      <w:r w:rsidRPr="0040273A">
        <w:rPr>
          <w:sz w:val="28"/>
          <w:szCs w:val="28"/>
        </w:rPr>
        <w:t>т.ч</w:t>
      </w:r>
      <w:proofErr w:type="spellEnd"/>
      <w:r w:rsidRPr="0040273A">
        <w:rPr>
          <w:sz w:val="28"/>
          <w:szCs w:val="28"/>
        </w:rPr>
        <w:t xml:space="preserve">. 12 земельных участков. </w:t>
      </w:r>
    </w:p>
    <w:p w:rsidR="00384BA6" w:rsidRPr="0040273A" w:rsidRDefault="00384BA6" w:rsidP="00384BA6">
      <w:pPr>
        <w:pStyle w:val="a5"/>
        <w:spacing w:before="29" w:beforeAutospacing="0" w:after="29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 xml:space="preserve">В течении 2020 года объявлено проведение 11 аукционов на 36 лотов, в </w:t>
      </w:r>
      <w:proofErr w:type="spellStart"/>
      <w:r w:rsidRPr="0040273A">
        <w:rPr>
          <w:sz w:val="28"/>
          <w:szCs w:val="28"/>
        </w:rPr>
        <w:t>т.ч</w:t>
      </w:r>
      <w:proofErr w:type="spellEnd"/>
      <w:r w:rsidRPr="0040273A">
        <w:rPr>
          <w:sz w:val="28"/>
          <w:szCs w:val="28"/>
        </w:rPr>
        <w:t xml:space="preserve">. 1 аукцион на 6 лотов - на 11 января 2021 года. По 25 лотам в 2020 году аукционы не состоялись из-за отсутствия заявок на участие. </w:t>
      </w:r>
    </w:p>
    <w:p w:rsidR="00384BA6" w:rsidRDefault="00384BA6" w:rsidP="00384B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BA6" w:rsidRDefault="00384BA6" w:rsidP="00384B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BA6" w:rsidRPr="0040273A" w:rsidRDefault="00384BA6" w:rsidP="00384B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0273A">
        <w:rPr>
          <w:sz w:val="28"/>
          <w:szCs w:val="28"/>
        </w:rPr>
        <w:lastRenderedPageBreak/>
        <w:t xml:space="preserve">По результатам проведённых электронных аукционов продано 4 объекта недвижимости и 1 объект движимого имущества. Продажная цена по пяти заключенным договорам купли-продажи составила 7 386 581,50 руб., в </w:t>
      </w:r>
      <w:proofErr w:type="spellStart"/>
      <w:r w:rsidRPr="0040273A">
        <w:rPr>
          <w:sz w:val="28"/>
          <w:szCs w:val="28"/>
        </w:rPr>
        <w:t>т.ч</w:t>
      </w:r>
      <w:proofErr w:type="spellEnd"/>
      <w:r w:rsidRPr="0040273A">
        <w:rPr>
          <w:sz w:val="28"/>
          <w:szCs w:val="28"/>
        </w:rPr>
        <w:t>.:</w:t>
      </w:r>
    </w:p>
    <w:p w:rsidR="00384BA6" w:rsidRPr="0040273A" w:rsidRDefault="00384BA6" w:rsidP="0038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A">
        <w:rPr>
          <w:rFonts w:ascii="Times New Roman" w:hAnsi="Times New Roman" w:cs="Times New Roman"/>
          <w:sz w:val="28"/>
          <w:szCs w:val="28"/>
        </w:rPr>
        <w:t xml:space="preserve">зданий - 6 544 891,50 руб. (в </w:t>
      </w:r>
      <w:proofErr w:type="spellStart"/>
      <w:r w:rsidRPr="004027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73A">
        <w:rPr>
          <w:rFonts w:ascii="Times New Roman" w:hAnsi="Times New Roman" w:cs="Times New Roman"/>
          <w:sz w:val="28"/>
          <w:szCs w:val="28"/>
        </w:rPr>
        <w:t>. сумма НДС – 1 090 816);</w:t>
      </w:r>
    </w:p>
    <w:p w:rsidR="00384BA6" w:rsidRPr="0040273A" w:rsidRDefault="00384BA6" w:rsidP="0038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A">
        <w:rPr>
          <w:rFonts w:ascii="Times New Roman" w:hAnsi="Times New Roman" w:cs="Times New Roman"/>
          <w:sz w:val="28"/>
          <w:szCs w:val="28"/>
        </w:rPr>
        <w:t>земельных участков - 641 740 руб.;</w:t>
      </w:r>
    </w:p>
    <w:p w:rsidR="00384BA6" w:rsidRPr="0040273A" w:rsidRDefault="00384BA6" w:rsidP="00384BA6">
      <w:pPr>
        <w:spacing w:after="0" w:line="240" w:lineRule="auto"/>
        <w:ind w:firstLine="709"/>
        <w:jc w:val="both"/>
        <w:rPr>
          <w:sz w:val="28"/>
          <w:szCs w:val="28"/>
        </w:rPr>
      </w:pPr>
      <w:r w:rsidRPr="0040273A">
        <w:rPr>
          <w:rFonts w:ascii="Times New Roman" w:hAnsi="Times New Roman" w:cs="Times New Roman"/>
          <w:sz w:val="28"/>
          <w:szCs w:val="28"/>
        </w:rPr>
        <w:t xml:space="preserve">движимого имущества -  199 950 руб. (в </w:t>
      </w:r>
      <w:proofErr w:type="spellStart"/>
      <w:r w:rsidRPr="004027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73A">
        <w:rPr>
          <w:rFonts w:ascii="Times New Roman" w:hAnsi="Times New Roman" w:cs="Times New Roman"/>
          <w:sz w:val="28"/>
          <w:szCs w:val="28"/>
        </w:rPr>
        <w:t>. сумма НДС – 33 325)</w:t>
      </w:r>
    </w:p>
    <w:p w:rsidR="00384BA6" w:rsidRPr="0040273A" w:rsidRDefault="00384BA6" w:rsidP="00384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A">
        <w:rPr>
          <w:rFonts w:ascii="Times New Roman" w:hAnsi="Times New Roman"/>
          <w:sz w:val="28"/>
          <w:szCs w:val="28"/>
        </w:rPr>
        <w:t>В соответствии с Федеральным законом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 связи с отсутствием заявлений от субъектов малого и среднего предпринимательства о реализации преимущественного права выкупа арендуемых объектов недвижимости договоры купли-продажи не заключались.</w:t>
      </w:r>
    </w:p>
    <w:p w:rsidR="00384BA6" w:rsidRPr="00563A7E" w:rsidRDefault="00384BA6" w:rsidP="00384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A7E">
        <w:rPr>
          <w:rFonts w:ascii="Times New Roman" w:hAnsi="Times New Roman"/>
          <w:sz w:val="28"/>
          <w:szCs w:val="28"/>
        </w:rPr>
        <w:t>В бюджет города Рубцовска в 2020 году от продажи муниципального имущества поступило 8</w:t>
      </w:r>
      <w:r w:rsidRPr="00563A7E">
        <w:rPr>
          <w:rFonts w:ascii="Times New Roman" w:hAnsi="Times New Roman" w:cs="Times New Roman"/>
          <w:sz w:val="28"/>
          <w:szCs w:val="28"/>
        </w:rPr>
        <w:t> 160,8</w:t>
      </w:r>
      <w:r w:rsidRPr="00563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7E">
        <w:rPr>
          <w:rFonts w:ascii="Times New Roman" w:hAnsi="Times New Roman"/>
          <w:sz w:val="28"/>
          <w:szCs w:val="28"/>
        </w:rPr>
        <w:t>тыс.руб</w:t>
      </w:r>
      <w:proofErr w:type="spellEnd"/>
      <w:r w:rsidRPr="00563A7E">
        <w:rPr>
          <w:rFonts w:ascii="Times New Roman" w:hAnsi="Times New Roman"/>
          <w:sz w:val="28"/>
          <w:szCs w:val="28"/>
        </w:rPr>
        <w:t xml:space="preserve">. при плане </w:t>
      </w:r>
      <w:r>
        <w:rPr>
          <w:rFonts w:ascii="Times New Roman" w:hAnsi="Times New Roman"/>
          <w:sz w:val="28"/>
          <w:szCs w:val="28"/>
        </w:rPr>
        <w:t>7</w:t>
      </w:r>
      <w:r w:rsidRPr="00563A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563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7E">
        <w:rPr>
          <w:rFonts w:ascii="Times New Roman" w:hAnsi="Times New Roman"/>
          <w:sz w:val="28"/>
          <w:szCs w:val="28"/>
        </w:rPr>
        <w:t>тыс.руб</w:t>
      </w:r>
      <w:proofErr w:type="spellEnd"/>
      <w:r w:rsidRPr="00563A7E">
        <w:rPr>
          <w:rFonts w:ascii="Times New Roman" w:hAnsi="Times New Roman"/>
          <w:sz w:val="28"/>
          <w:szCs w:val="28"/>
        </w:rPr>
        <w:t xml:space="preserve">. Выполнение плана составило </w:t>
      </w:r>
      <w:r>
        <w:rPr>
          <w:rFonts w:ascii="Times New Roman" w:hAnsi="Times New Roman"/>
          <w:sz w:val="28"/>
          <w:szCs w:val="28"/>
        </w:rPr>
        <w:t>111</w:t>
      </w:r>
      <w:r w:rsidRPr="00563A7E">
        <w:rPr>
          <w:rFonts w:ascii="Times New Roman" w:hAnsi="Times New Roman"/>
          <w:sz w:val="28"/>
          <w:szCs w:val="28"/>
        </w:rPr>
        <w:t xml:space="preserve"> %. </w:t>
      </w:r>
    </w:p>
    <w:p w:rsidR="0040273A" w:rsidRPr="0040273A" w:rsidRDefault="0040273A" w:rsidP="00C6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0273A" w:rsidRPr="0040273A" w:rsidSect="00491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4EA"/>
    <w:rsid w:val="000D0EE3"/>
    <w:rsid w:val="00133586"/>
    <w:rsid w:val="001675BD"/>
    <w:rsid w:val="00223660"/>
    <w:rsid w:val="002F01D8"/>
    <w:rsid w:val="00314573"/>
    <w:rsid w:val="00384BA6"/>
    <w:rsid w:val="0040273A"/>
    <w:rsid w:val="00420FA4"/>
    <w:rsid w:val="0042387B"/>
    <w:rsid w:val="0042745A"/>
    <w:rsid w:val="0047579E"/>
    <w:rsid w:val="00491C11"/>
    <w:rsid w:val="0060053F"/>
    <w:rsid w:val="006B633B"/>
    <w:rsid w:val="006C09DC"/>
    <w:rsid w:val="00743DC9"/>
    <w:rsid w:val="00773103"/>
    <w:rsid w:val="008064EA"/>
    <w:rsid w:val="009D1F40"/>
    <w:rsid w:val="00AF39D9"/>
    <w:rsid w:val="00C2723C"/>
    <w:rsid w:val="00C60F3B"/>
    <w:rsid w:val="00CD74B0"/>
    <w:rsid w:val="00D17A94"/>
    <w:rsid w:val="00E04767"/>
    <w:rsid w:val="00F65F3D"/>
    <w:rsid w:val="00F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B830"/>
  <w15:docId w15:val="{E21F2BAD-679E-430A-AAD6-8C3A4F2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8064EA"/>
    <w:rPr>
      <w:sz w:val="24"/>
    </w:rPr>
  </w:style>
  <w:style w:type="paragraph" w:styleId="a3">
    <w:name w:val="Body Text"/>
    <w:basedOn w:val="a"/>
    <w:link w:val="1"/>
    <w:rsid w:val="008064EA"/>
    <w:pPr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8064EA"/>
  </w:style>
  <w:style w:type="paragraph" w:styleId="a5">
    <w:name w:val="Normal (Web)"/>
    <w:basedOn w:val="a"/>
    <w:uiPriority w:val="99"/>
    <w:unhideWhenUsed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3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20F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22</cp:revision>
  <dcterms:created xsi:type="dcterms:W3CDTF">2019-12-19T08:33:00Z</dcterms:created>
  <dcterms:modified xsi:type="dcterms:W3CDTF">2021-02-05T06:29:00Z</dcterms:modified>
</cp:coreProperties>
</file>