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87" w:rsidRPr="00E637FA" w:rsidRDefault="00B91D87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E637FA">
        <w:rPr>
          <w:rFonts w:ascii="Times New Roman" w:hAnsi="Times New Roman"/>
          <w:color w:val="auto"/>
          <w:sz w:val="28"/>
          <w:szCs w:val="28"/>
        </w:rPr>
        <w:t>Извещение о проведении конкурса</w:t>
      </w:r>
    </w:p>
    <w:p w:rsidR="00B91D87" w:rsidRPr="00E637FA" w:rsidRDefault="00B91D87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:rsidR="00B91D87" w:rsidRPr="00E637FA" w:rsidRDefault="00B91D87" w:rsidP="00351F49">
      <w:pPr>
        <w:pStyle w:val="NoSpacing"/>
        <w:ind w:firstLine="495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Администрация города Рубцовска Алтайского края </w:t>
      </w:r>
      <w:r>
        <w:rPr>
          <w:rFonts w:ascii="Times New Roman" w:hAnsi="Times New Roman"/>
          <w:sz w:val="28"/>
          <w:szCs w:val="28"/>
        </w:rPr>
        <w:t>извещает</w:t>
      </w:r>
      <w:r w:rsidRPr="00E637FA">
        <w:rPr>
          <w:rFonts w:ascii="Times New Roman" w:hAnsi="Times New Roman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многоквартирными домами</w:t>
      </w:r>
      <w:r>
        <w:rPr>
          <w:rFonts w:ascii="Times New Roman" w:hAnsi="Times New Roman"/>
          <w:sz w:val="28"/>
          <w:szCs w:val="28"/>
        </w:rPr>
        <w:t xml:space="preserve"> 30.09.2019</w:t>
      </w:r>
      <w:r w:rsidRPr="00E637FA">
        <w:rPr>
          <w:rFonts w:ascii="Times New Roman" w:hAnsi="Times New Roman"/>
          <w:sz w:val="28"/>
          <w:szCs w:val="28"/>
        </w:rPr>
        <w:t xml:space="preserve">. Прием заявок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E637F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7F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:</w:t>
      </w:r>
      <w:r w:rsidRPr="00E637FA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25.09.2019</w:t>
      </w:r>
    </w:p>
    <w:p w:rsidR="00B91D87" w:rsidRPr="00E637FA" w:rsidRDefault="00B91D87" w:rsidP="001B5C5D">
      <w:pPr>
        <w:pStyle w:val="a0"/>
        <w:jc w:val="both"/>
        <w:rPr>
          <w:sz w:val="28"/>
          <w:szCs w:val="28"/>
        </w:rPr>
      </w:pPr>
      <w:r w:rsidRPr="00E637FA">
        <w:rPr>
          <w:rStyle w:val="Strong"/>
          <w:b w:val="0"/>
          <w:sz w:val="28"/>
          <w:szCs w:val="28"/>
        </w:rPr>
        <w:tab/>
      </w:r>
      <w:r w:rsidRPr="00E637FA">
        <w:rPr>
          <w:rStyle w:val="Strong"/>
          <w:b w:val="0"/>
          <w:sz w:val="28"/>
          <w:szCs w:val="28"/>
          <w:lang w:val="en-US"/>
        </w:rPr>
        <w:t>I</w:t>
      </w:r>
      <w:r w:rsidRPr="00E637FA">
        <w:rPr>
          <w:rStyle w:val="Strong"/>
          <w:b w:val="0"/>
          <w:sz w:val="28"/>
          <w:szCs w:val="28"/>
        </w:rPr>
        <w:t>.</w:t>
      </w:r>
      <w:r w:rsidRPr="00E637FA">
        <w:rPr>
          <w:rStyle w:val="Strong"/>
          <w:b w:val="0"/>
          <w:sz w:val="28"/>
          <w:szCs w:val="28"/>
        </w:rPr>
        <w:tab/>
        <w:t xml:space="preserve">Основание проведения конкурса: </w:t>
      </w:r>
      <w:r w:rsidRPr="00E637FA">
        <w:rPr>
          <w:sz w:val="28"/>
          <w:szCs w:val="28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II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Организатор конкурса: Управление  Администрации города Рубцовска по жилищно-коммунальному  хозяйству и экологии.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Место нахождения: Алтайский край, г. Рубцовск,  пр. Ленина, 117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Почтовый адрес: 658200 Алтайский край, г. Рубцовск,  пр. Ленина, 117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Адрес электронной почты:</w:t>
      </w:r>
      <w:r w:rsidRPr="00E637FA">
        <w:rPr>
          <w:rStyle w:val="Heading1Char"/>
          <w:color w:val="auto"/>
        </w:rPr>
        <w:t xml:space="preserve"> </w:t>
      </w:r>
      <w:r w:rsidRPr="00E637FA">
        <w:rPr>
          <w:rStyle w:val="mail-message-sender-emailmail-ui-hoverlink-content"/>
          <w:rFonts w:ascii="Times New Roman" w:hAnsi="Times New Roman"/>
          <w:sz w:val="28"/>
          <w:szCs w:val="28"/>
        </w:rPr>
        <w:t>zihareva@rubtsovsk.org</w:t>
      </w:r>
      <w:r w:rsidRPr="00E637FA">
        <w:rPr>
          <w:rFonts w:ascii="Times New Roman" w:hAnsi="Times New Roman"/>
          <w:sz w:val="28"/>
          <w:szCs w:val="28"/>
        </w:rPr>
        <w:t xml:space="preserve"> 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Контактный телефон: (385-57)  </w:t>
      </w:r>
      <w:r>
        <w:rPr>
          <w:rFonts w:ascii="Times New Roman" w:hAnsi="Times New Roman"/>
          <w:sz w:val="28"/>
          <w:szCs w:val="28"/>
        </w:rPr>
        <w:t>9-64-33</w:t>
      </w:r>
    </w:p>
    <w:p w:rsidR="00B91D87" w:rsidRPr="000B0DD1" w:rsidRDefault="00B91D87" w:rsidP="00DC33B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0DD1">
        <w:rPr>
          <w:rFonts w:ascii="Times New Roman" w:hAnsi="Times New Roman"/>
          <w:sz w:val="28"/>
          <w:szCs w:val="28"/>
        </w:rPr>
        <w:tab/>
      </w:r>
      <w:r w:rsidRPr="000B0DD1">
        <w:rPr>
          <w:rFonts w:ascii="Times New Roman" w:hAnsi="Times New Roman"/>
          <w:sz w:val="28"/>
          <w:szCs w:val="28"/>
          <w:lang w:val="en-US"/>
        </w:rPr>
        <w:t>III</w:t>
      </w:r>
      <w:r w:rsidRPr="000B0DD1">
        <w:rPr>
          <w:rFonts w:ascii="Times New Roman" w:hAnsi="Times New Roman"/>
          <w:sz w:val="28"/>
          <w:szCs w:val="28"/>
        </w:rPr>
        <w:t>.</w:t>
      </w:r>
      <w:r w:rsidRPr="000B0DD1">
        <w:rPr>
          <w:rFonts w:ascii="Times New Roman" w:hAnsi="Times New Roman"/>
          <w:sz w:val="28"/>
          <w:szCs w:val="28"/>
        </w:rPr>
        <w:tab/>
        <w:t xml:space="preserve">Характеристика объекта конкурса: </w:t>
      </w:r>
    </w:p>
    <w:p w:rsidR="00B91D87" w:rsidRPr="000B0DD1" w:rsidRDefault="00B91D87" w:rsidP="00DC33B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B0DD1">
        <w:rPr>
          <w:rFonts w:ascii="Times New Roman" w:hAnsi="Times New Roman"/>
          <w:sz w:val="28"/>
          <w:szCs w:val="28"/>
        </w:rPr>
        <w:t>Адреса многоквартирных домов: Алтайский край город Рубцовск,</w:t>
      </w:r>
    </w:p>
    <w:p w:rsidR="00B91D87" w:rsidRDefault="00B91D87" w:rsidP="000B0DD1">
      <w:pPr>
        <w:tabs>
          <w:tab w:val="left" w:pos="4680"/>
          <w:tab w:val="left" w:pos="5760"/>
          <w:tab w:val="left" w:pos="9360"/>
        </w:tabs>
        <w:ind w:right="-6"/>
        <w:jc w:val="both"/>
        <w:rPr>
          <w:rFonts w:ascii="Times New Roman" w:hAnsi="Times New Roman"/>
          <w:sz w:val="28"/>
          <w:szCs w:val="28"/>
        </w:rPr>
      </w:pPr>
      <w:r w:rsidRPr="000B0DD1">
        <w:rPr>
          <w:rFonts w:ascii="Times New Roman" w:hAnsi="Times New Roman"/>
          <w:sz w:val="28"/>
          <w:szCs w:val="28"/>
        </w:rPr>
        <w:t>лот № 1 пер. Базарный, 131; лот № 2 пр-д. Кирпичного завода, 1; лот № 3 Угловский тракт, 55; лот № 4 ул. Жуковского, 01; лот №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B0DD1">
        <w:rPr>
          <w:rFonts w:ascii="Times New Roman" w:hAnsi="Times New Roman"/>
          <w:sz w:val="28"/>
          <w:szCs w:val="28"/>
        </w:rPr>
        <w:t xml:space="preserve">ул. Комсомольская, 208; лот № 6 ул. Комсомольская, 214; лот № 7 </w:t>
      </w:r>
      <w:r>
        <w:rPr>
          <w:rFonts w:ascii="Times New Roman" w:hAnsi="Times New Roman"/>
          <w:sz w:val="28"/>
          <w:szCs w:val="28"/>
        </w:rPr>
        <w:br/>
      </w:r>
      <w:r w:rsidRPr="000B0DD1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 xml:space="preserve">Комсомольская, 222; лот № 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 xml:space="preserve">ул. Комсомольская, 230; лот </w:t>
      </w:r>
      <w:r>
        <w:rPr>
          <w:rFonts w:ascii="Times New Roman" w:hAnsi="Times New Roman"/>
          <w:sz w:val="28"/>
          <w:szCs w:val="28"/>
        </w:rPr>
        <w:br/>
      </w:r>
      <w:r w:rsidRPr="000B0DD1">
        <w:rPr>
          <w:rFonts w:ascii="Times New Roman" w:hAnsi="Times New Roman"/>
          <w:sz w:val="28"/>
          <w:szCs w:val="28"/>
        </w:rPr>
        <w:t xml:space="preserve">№ 9 ул. Локомотивная, 2; лот № 10 ул. Локомотивная, 03; </w:t>
      </w:r>
      <w:r>
        <w:rPr>
          <w:rFonts w:ascii="Times New Roman" w:hAnsi="Times New Roman"/>
          <w:sz w:val="28"/>
          <w:szCs w:val="28"/>
        </w:rPr>
        <w:br/>
      </w:r>
      <w:r w:rsidRPr="000B0DD1">
        <w:rPr>
          <w:rFonts w:ascii="Times New Roman" w:hAnsi="Times New Roman"/>
          <w:sz w:val="28"/>
          <w:szCs w:val="28"/>
        </w:rPr>
        <w:t>лот №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ул. Локомотивная, 09; лот №  12ул. Пушкина, 2; лот № 13</w:t>
      </w:r>
      <w:r>
        <w:rPr>
          <w:rFonts w:ascii="Times New Roman" w:hAnsi="Times New Roman"/>
          <w:sz w:val="28"/>
          <w:szCs w:val="28"/>
        </w:rPr>
        <w:br/>
      </w:r>
      <w:r w:rsidRPr="000B0DD1">
        <w:rPr>
          <w:rFonts w:ascii="Times New Roman" w:hAnsi="Times New Roman"/>
          <w:sz w:val="28"/>
          <w:szCs w:val="28"/>
        </w:rPr>
        <w:t>ул. Районная, 23; лот№ 14 ул. Спортивная, 22; лот № 15 ул. Спортивная, 24; лот №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ул. Спортивная, 30; лот № 17 пер. Фруктовый, 9;</w:t>
      </w:r>
      <w:r>
        <w:rPr>
          <w:rFonts w:ascii="Times New Roman" w:hAnsi="Times New Roman"/>
          <w:sz w:val="28"/>
          <w:szCs w:val="28"/>
        </w:rPr>
        <w:br/>
      </w:r>
      <w:r w:rsidRPr="000B0DD1">
        <w:rPr>
          <w:rFonts w:ascii="Times New Roman" w:hAnsi="Times New Roman"/>
          <w:sz w:val="28"/>
          <w:szCs w:val="28"/>
        </w:rPr>
        <w:t>лот № 18 ул. Заводская, 09; лот № 19 ул. Тихвинская, 6</w:t>
      </w:r>
      <w:r>
        <w:rPr>
          <w:rFonts w:ascii="Times New Roman" w:hAnsi="Times New Roman"/>
          <w:sz w:val="28"/>
          <w:szCs w:val="28"/>
        </w:rPr>
        <w:t>.</w:t>
      </w:r>
    </w:p>
    <w:p w:rsidR="00B91D87" w:rsidRPr="000B0DD1" w:rsidRDefault="00B91D87" w:rsidP="000B0DD1">
      <w:pPr>
        <w:tabs>
          <w:tab w:val="left" w:pos="4680"/>
          <w:tab w:val="left" w:pos="5760"/>
          <w:tab w:val="left" w:pos="6480"/>
        </w:tabs>
        <w:ind w:right="-6"/>
        <w:jc w:val="both"/>
        <w:rPr>
          <w:rFonts w:ascii="Times New Roman" w:hAnsi="Times New Roman"/>
          <w:sz w:val="28"/>
          <w:szCs w:val="28"/>
        </w:rPr>
      </w:pPr>
      <w:r w:rsidRPr="000B0DD1">
        <w:rPr>
          <w:rFonts w:ascii="Times New Roman" w:hAnsi="Times New Roman"/>
          <w:sz w:val="28"/>
          <w:szCs w:val="28"/>
        </w:rPr>
        <w:t xml:space="preserve"> (далее – информация на сайте  </w:t>
      </w:r>
      <w:hyperlink r:id="rId5" w:history="1">
        <w:r w:rsidRPr="000B0DD1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http://rubadm.ru</w:t>
        </w:r>
      </w:hyperlink>
      <w:r w:rsidRPr="000B0DD1">
        <w:rPr>
          <w:rFonts w:ascii="Times New Roman" w:hAnsi="Times New Roman"/>
          <w:sz w:val="28"/>
          <w:szCs w:val="28"/>
        </w:rPr>
        <w:t xml:space="preserve">, </w:t>
      </w:r>
      <w:r w:rsidRPr="000B0DD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0B0DD1">
        <w:rPr>
          <w:rFonts w:ascii="Times New Roman" w:hAnsi="Times New Roman"/>
          <w:sz w:val="28"/>
          <w:szCs w:val="28"/>
          <w:u w:val="single"/>
        </w:rPr>
        <w:t>.</w:t>
      </w:r>
      <w:r w:rsidRPr="000B0DD1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r w:rsidRPr="000B0DD1">
        <w:rPr>
          <w:rFonts w:ascii="Times New Roman" w:hAnsi="Times New Roman"/>
          <w:sz w:val="28"/>
          <w:szCs w:val="28"/>
          <w:u w:val="single"/>
        </w:rPr>
        <w:t>.</w:t>
      </w:r>
      <w:r w:rsidRPr="000B0DD1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r w:rsidRPr="000B0DD1">
        <w:rPr>
          <w:rFonts w:ascii="Times New Roman" w:hAnsi="Times New Roman"/>
          <w:sz w:val="28"/>
          <w:szCs w:val="28"/>
          <w:u w:val="single"/>
        </w:rPr>
        <w:t>.</w:t>
      </w:r>
      <w:r w:rsidRPr="000B0DD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B0DD1">
        <w:rPr>
          <w:rFonts w:ascii="Times New Roman" w:hAnsi="Times New Roman"/>
          <w:sz w:val="28"/>
          <w:szCs w:val="28"/>
        </w:rPr>
        <w:t xml:space="preserve"> )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IV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Наименование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r w:rsidRPr="00E637FA">
        <w:rPr>
          <w:rFonts w:ascii="Times New Roman" w:hAnsi="Times New Roman"/>
          <w:sz w:val="26"/>
          <w:szCs w:val="26"/>
        </w:rPr>
        <w:t>(</w:t>
      </w:r>
      <w:r w:rsidRPr="00E637FA">
        <w:rPr>
          <w:rFonts w:ascii="Times New Roman" w:hAnsi="Times New Roman"/>
          <w:sz w:val="28"/>
          <w:szCs w:val="28"/>
        </w:rPr>
        <w:t xml:space="preserve">далее – информация на сайте </w:t>
      </w:r>
      <w:hyperlink r:id="rId6" w:history="1">
        <w:r w:rsidRPr="00E637FA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http://rubadm.ru</w:t>
        </w:r>
      </w:hyperlink>
      <w:r w:rsidRPr="00E637FA">
        <w:rPr>
          <w:rFonts w:ascii="Times New Roman" w:hAnsi="Times New Roman"/>
          <w:sz w:val="28"/>
          <w:szCs w:val="28"/>
        </w:rPr>
        <w:t>,</w:t>
      </w:r>
      <w:r w:rsidRPr="00E637F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E637FA">
        <w:rPr>
          <w:rFonts w:ascii="Times New Roman" w:hAnsi="Times New Roman"/>
          <w:sz w:val="28"/>
          <w:szCs w:val="28"/>
        </w:rPr>
        <w:t xml:space="preserve"> ).</w:t>
      </w:r>
    </w:p>
    <w:p w:rsidR="00B91D87" w:rsidRPr="00E637FA" w:rsidRDefault="00B91D87" w:rsidP="000B0DD1">
      <w:pPr>
        <w:tabs>
          <w:tab w:val="left" w:pos="720"/>
          <w:tab w:val="left" w:pos="5760"/>
          <w:tab w:val="left" w:pos="9360"/>
        </w:tabs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Л</w:t>
      </w:r>
      <w:r w:rsidRPr="000B0DD1">
        <w:rPr>
          <w:rFonts w:ascii="Times New Roman" w:hAnsi="Times New Roman"/>
          <w:sz w:val="28"/>
          <w:szCs w:val="28"/>
        </w:rPr>
        <w:t>от № 1 пер. Базарный, 131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B0DD1">
        <w:rPr>
          <w:rFonts w:ascii="Times New Roman" w:hAnsi="Times New Roman"/>
          <w:sz w:val="28"/>
          <w:szCs w:val="28"/>
        </w:rPr>
        <w:t>24,84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0B0DD1">
        <w:rPr>
          <w:rFonts w:ascii="Times New Roman" w:hAnsi="Times New Roman"/>
          <w:sz w:val="28"/>
          <w:szCs w:val="28"/>
        </w:rPr>
        <w:t>; лот № 2 пр-д. Кирпичного завода, 1</w:t>
      </w:r>
      <w:r>
        <w:rPr>
          <w:rFonts w:ascii="Times New Roman" w:hAnsi="Times New Roman"/>
          <w:sz w:val="28"/>
          <w:szCs w:val="28"/>
        </w:rPr>
        <w:t xml:space="preserve"> – 27,92 руб.</w:t>
      </w:r>
      <w:r w:rsidRPr="000B0DD1">
        <w:rPr>
          <w:rFonts w:ascii="Times New Roman" w:hAnsi="Times New Roman"/>
          <w:sz w:val="28"/>
          <w:szCs w:val="28"/>
        </w:rPr>
        <w:t>; лот № 3 Угловский тракт, 55</w:t>
      </w:r>
      <w:r>
        <w:rPr>
          <w:rFonts w:ascii="Times New Roman" w:hAnsi="Times New Roman"/>
          <w:sz w:val="28"/>
          <w:szCs w:val="28"/>
        </w:rPr>
        <w:t xml:space="preserve"> – 20,68 руб.</w:t>
      </w:r>
      <w:r w:rsidRPr="000B0DD1">
        <w:rPr>
          <w:rFonts w:ascii="Times New Roman" w:hAnsi="Times New Roman"/>
          <w:sz w:val="28"/>
          <w:szCs w:val="28"/>
        </w:rPr>
        <w:t>; лот № 4 ул. Жуковского, 01</w:t>
      </w:r>
      <w:r>
        <w:rPr>
          <w:rFonts w:ascii="Times New Roman" w:hAnsi="Times New Roman"/>
          <w:sz w:val="28"/>
          <w:szCs w:val="28"/>
        </w:rPr>
        <w:t xml:space="preserve"> – 36,27 руб.</w:t>
      </w:r>
      <w:r w:rsidRPr="000B0DD1">
        <w:rPr>
          <w:rFonts w:ascii="Times New Roman" w:hAnsi="Times New Roman"/>
          <w:sz w:val="28"/>
          <w:szCs w:val="28"/>
        </w:rPr>
        <w:t>; лот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ул. Комсомольская, 208</w:t>
      </w:r>
      <w:r>
        <w:rPr>
          <w:rFonts w:ascii="Times New Roman" w:hAnsi="Times New Roman"/>
          <w:sz w:val="28"/>
          <w:szCs w:val="28"/>
        </w:rPr>
        <w:t xml:space="preserve"> – 31,53 руб.</w:t>
      </w:r>
      <w:r w:rsidRPr="000B0DD1">
        <w:rPr>
          <w:rFonts w:ascii="Times New Roman" w:hAnsi="Times New Roman"/>
          <w:sz w:val="28"/>
          <w:szCs w:val="28"/>
        </w:rPr>
        <w:t>; лот № 6 ул. Комсомольская, 214</w:t>
      </w:r>
      <w:r>
        <w:rPr>
          <w:rFonts w:ascii="Times New Roman" w:hAnsi="Times New Roman"/>
          <w:sz w:val="28"/>
          <w:szCs w:val="28"/>
        </w:rPr>
        <w:t xml:space="preserve"> – 21,83 руб.</w:t>
      </w:r>
      <w:r w:rsidRPr="000B0DD1">
        <w:rPr>
          <w:rFonts w:ascii="Times New Roman" w:hAnsi="Times New Roman"/>
          <w:sz w:val="28"/>
          <w:szCs w:val="28"/>
        </w:rPr>
        <w:t xml:space="preserve">; лот № 7 </w:t>
      </w:r>
      <w:r>
        <w:rPr>
          <w:rFonts w:ascii="Times New Roman" w:hAnsi="Times New Roman"/>
          <w:sz w:val="28"/>
          <w:szCs w:val="28"/>
        </w:rPr>
        <w:br/>
      </w:r>
      <w:r w:rsidRPr="000B0DD1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Комсомольская, 222</w:t>
      </w:r>
      <w:r>
        <w:rPr>
          <w:rFonts w:ascii="Times New Roman" w:hAnsi="Times New Roman"/>
          <w:sz w:val="28"/>
          <w:szCs w:val="28"/>
        </w:rPr>
        <w:t xml:space="preserve"> – 21,7 руб.</w:t>
      </w:r>
      <w:r w:rsidRPr="000B0DD1">
        <w:rPr>
          <w:rFonts w:ascii="Times New Roman" w:hAnsi="Times New Roman"/>
          <w:sz w:val="28"/>
          <w:szCs w:val="28"/>
        </w:rPr>
        <w:t xml:space="preserve">; лот № 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ул. Комсомольская, 230</w:t>
      </w:r>
      <w:r>
        <w:rPr>
          <w:rFonts w:ascii="Times New Roman" w:hAnsi="Times New Roman"/>
          <w:sz w:val="28"/>
          <w:szCs w:val="28"/>
        </w:rPr>
        <w:br/>
        <w:t xml:space="preserve"> – 33,16 руб.</w:t>
      </w:r>
      <w:r w:rsidRPr="000B0DD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лот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№ 9 ул. Локомотивная, 2</w:t>
      </w:r>
      <w:r>
        <w:rPr>
          <w:rFonts w:ascii="Times New Roman" w:hAnsi="Times New Roman"/>
          <w:sz w:val="28"/>
          <w:szCs w:val="28"/>
        </w:rPr>
        <w:t xml:space="preserve"> – 31,17 руб.</w:t>
      </w:r>
      <w:r w:rsidRPr="000B0DD1">
        <w:rPr>
          <w:rFonts w:ascii="Times New Roman" w:hAnsi="Times New Roman"/>
          <w:sz w:val="28"/>
          <w:szCs w:val="28"/>
        </w:rPr>
        <w:t>; лот № 10 ул. Локомотивная, 03</w:t>
      </w:r>
      <w:r>
        <w:rPr>
          <w:rFonts w:ascii="Times New Roman" w:hAnsi="Times New Roman"/>
          <w:sz w:val="28"/>
          <w:szCs w:val="28"/>
        </w:rPr>
        <w:t xml:space="preserve"> – 21,29 руб.</w:t>
      </w:r>
      <w:r w:rsidRPr="000B0DD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лот №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ул. Локомотивная, 09</w:t>
      </w:r>
      <w:r>
        <w:rPr>
          <w:rFonts w:ascii="Times New Roman" w:hAnsi="Times New Roman"/>
          <w:sz w:val="28"/>
          <w:szCs w:val="28"/>
        </w:rPr>
        <w:t xml:space="preserve"> – 25,43 руб.</w:t>
      </w:r>
      <w:r w:rsidRPr="000B0DD1">
        <w:rPr>
          <w:rFonts w:ascii="Times New Roman" w:hAnsi="Times New Roman"/>
          <w:sz w:val="28"/>
          <w:szCs w:val="28"/>
        </w:rPr>
        <w:t>; лот №  12ул. Пушкина, 2</w:t>
      </w:r>
      <w:r>
        <w:rPr>
          <w:rFonts w:ascii="Times New Roman" w:hAnsi="Times New Roman"/>
          <w:sz w:val="28"/>
          <w:szCs w:val="28"/>
        </w:rPr>
        <w:t xml:space="preserve"> – 40,07 руб.</w:t>
      </w:r>
      <w:r w:rsidRPr="000B0DD1">
        <w:rPr>
          <w:rFonts w:ascii="Times New Roman" w:hAnsi="Times New Roman"/>
          <w:sz w:val="28"/>
          <w:szCs w:val="28"/>
        </w:rPr>
        <w:t>; лот №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ул. Районная, 23</w:t>
      </w:r>
      <w:r>
        <w:rPr>
          <w:rFonts w:ascii="Times New Roman" w:hAnsi="Times New Roman"/>
          <w:sz w:val="28"/>
          <w:szCs w:val="28"/>
        </w:rPr>
        <w:t xml:space="preserve"> – 30,42 руб.</w:t>
      </w:r>
      <w:r w:rsidRPr="000B0DD1">
        <w:rPr>
          <w:rFonts w:ascii="Times New Roman" w:hAnsi="Times New Roman"/>
          <w:sz w:val="28"/>
          <w:szCs w:val="28"/>
        </w:rPr>
        <w:t>; лот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№ 14 ул. Спортивная, 22</w:t>
      </w:r>
      <w:r>
        <w:rPr>
          <w:rFonts w:ascii="Times New Roman" w:hAnsi="Times New Roman"/>
          <w:sz w:val="28"/>
          <w:szCs w:val="28"/>
        </w:rPr>
        <w:t xml:space="preserve"> – 30,7 руб.</w:t>
      </w:r>
      <w:r w:rsidRPr="000B0DD1">
        <w:rPr>
          <w:rFonts w:ascii="Times New Roman" w:hAnsi="Times New Roman"/>
          <w:sz w:val="28"/>
          <w:szCs w:val="28"/>
        </w:rPr>
        <w:t>; лот № 15 ул. Спортивная, 24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br/>
        <w:t>28,08 руб.</w:t>
      </w:r>
      <w:r w:rsidRPr="000B0DD1">
        <w:rPr>
          <w:rFonts w:ascii="Times New Roman" w:hAnsi="Times New Roman"/>
          <w:sz w:val="28"/>
          <w:szCs w:val="28"/>
        </w:rPr>
        <w:t>; лот №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ул. Спортивная, 30</w:t>
      </w:r>
      <w:r>
        <w:rPr>
          <w:rFonts w:ascii="Times New Roman" w:hAnsi="Times New Roman"/>
          <w:sz w:val="28"/>
          <w:szCs w:val="28"/>
        </w:rPr>
        <w:t xml:space="preserve"> – 30,7 руб.</w:t>
      </w:r>
      <w:r w:rsidRPr="000B0DD1">
        <w:rPr>
          <w:rFonts w:ascii="Times New Roman" w:hAnsi="Times New Roman"/>
          <w:sz w:val="28"/>
          <w:szCs w:val="28"/>
        </w:rPr>
        <w:t>; лот № 17 пер. Фруктовый, 9</w:t>
      </w:r>
      <w:r>
        <w:rPr>
          <w:rFonts w:ascii="Times New Roman" w:hAnsi="Times New Roman"/>
          <w:sz w:val="28"/>
          <w:szCs w:val="28"/>
        </w:rPr>
        <w:t xml:space="preserve"> – 20,03 руб.</w:t>
      </w:r>
      <w:r w:rsidRPr="000B0DD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DD1">
        <w:rPr>
          <w:rFonts w:ascii="Times New Roman" w:hAnsi="Times New Roman"/>
          <w:sz w:val="28"/>
          <w:szCs w:val="28"/>
        </w:rPr>
        <w:t>лот № 18 ул. Заводская, 09</w:t>
      </w:r>
      <w:r>
        <w:rPr>
          <w:rFonts w:ascii="Times New Roman" w:hAnsi="Times New Roman"/>
          <w:sz w:val="28"/>
          <w:szCs w:val="28"/>
        </w:rPr>
        <w:t xml:space="preserve"> – 19,17руб.</w:t>
      </w:r>
      <w:r w:rsidRPr="000B0DD1">
        <w:rPr>
          <w:rFonts w:ascii="Times New Roman" w:hAnsi="Times New Roman"/>
          <w:sz w:val="28"/>
          <w:szCs w:val="28"/>
        </w:rPr>
        <w:t>; лот № 19 ул. Тихвинская, 6</w:t>
      </w:r>
      <w:r>
        <w:rPr>
          <w:rFonts w:ascii="Times New Roman" w:hAnsi="Times New Roman"/>
          <w:sz w:val="28"/>
          <w:szCs w:val="28"/>
        </w:rPr>
        <w:t xml:space="preserve"> – 15,04 руб. </w:t>
      </w:r>
      <w:r w:rsidRPr="00E637FA">
        <w:rPr>
          <w:rFonts w:ascii="Times New Roman" w:hAnsi="Times New Roman"/>
          <w:bCs/>
          <w:sz w:val="28"/>
          <w:szCs w:val="28"/>
        </w:rPr>
        <w:t>без НДС.</w:t>
      </w:r>
    </w:p>
    <w:p w:rsidR="00B91D87" w:rsidRPr="00E637FA" w:rsidRDefault="00B91D87" w:rsidP="00AF5547">
      <w:pPr>
        <w:pStyle w:val="NoSpacing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B91D87" w:rsidRPr="00E637FA" w:rsidRDefault="00B91D87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содержание жилья;</w:t>
      </w:r>
    </w:p>
    <w:p w:rsidR="00B91D87" w:rsidRPr="00E637FA" w:rsidRDefault="00B91D87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холодное водоснабжение;</w:t>
      </w:r>
    </w:p>
    <w:p w:rsidR="00B91D87" w:rsidRPr="00E637FA" w:rsidRDefault="00B91D87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горячее водоснабжение;</w:t>
      </w:r>
    </w:p>
    <w:p w:rsidR="00B91D87" w:rsidRPr="00E637FA" w:rsidRDefault="00B91D87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водоотведение;</w:t>
      </w:r>
    </w:p>
    <w:p w:rsidR="00B91D87" w:rsidRPr="00E637FA" w:rsidRDefault="00B91D87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электроснабжение;</w:t>
      </w:r>
    </w:p>
    <w:p w:rsidR="00B91D87" w:rsidRPr="00E637FA" w:rsidRDefault="00B91D87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отопление.</w:t>
      </w:r>
    </w:p>
    <w:p w:rsidR="00B91D87" w:rsidRPr="00E637FA" w:rsidRDefault="00B91D87" w:rsidP="00351F49">
      <w:pPr>
        <w:pStyle w:val="NoSpacing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VII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0807E6">
        <w:rPr>
          <w:rFonts w:ascii="Times New Roman" w:hAnsi="Times New Roman"/>
          <w:sz w:val="28"/>
          <w:szCs w:val="28"/>
          <w:u w:val="single"/>
        </w:rPr>
        <w:t>http://</w:t>
      </w:r>
      <w:r w:rsidRPr="000807E6">
        <w:rPr>
          <w:u w:val="single"/>
        </w:rPr>
        <w:t xml:space="preserve"> </w:t>
      </w:r>
      <w:r w:rsidRPr="000807E6">
        <w:rPr>
          <w:rFonts w:ascii="Times New Roman" w:hAnsi="Times New Roman"/>
          <w:sz w:val="28"/>
          <w:szCs w:val="28"/>
          <w:u w:val="single"/>
        </w:rPr>
        <w:t xml:space="preserve">rubtsovsk.org  </w:t>
      </w:r>
      <w:r w:rsidRPr="000807E6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0807E6">
        <w:rPr>
          <w:rFonts w:ascii="Times New Roman" w:hAnsi="Times New Roman"/>
          <w:sz w:val="28"/>
          <w:szCs w:val="28"/>
          <w:u w:val="single"/>
        </w:rPr>
        <w:t>.</w:t>
      </w:r>
      <w:r w:rsidRPr="000807E6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r w:rsidRPr="000807E6">
        <w:rPr>
          <w:rFonts w:ascii="Times New Roman" w:hAnsi="Times New Roman"/>
          <w:sz w:val="28"/>
          <w:szCs w:val="28"/>
          <w:u w:val="single"/>
        </w:rPr>
        <w:t>.</w:t>
      </w:r>
      <w:r w:rsidRPr="000807E6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r w:rsidRPr="000807E6">
        <w:rPr>
          <w:rFonts w:ascii="Times New Roman" w:hAnsi="Times New Roman"/>
          <w:sz w:val="28"/>
          <w:szCs w:val="28"/>
          <w:u w:val="single"/>
        </w:rPr>
        <w:t>.</w:t>
      </w:r>
      <w:r w:rsidRPr="000807E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E637FA">
        <w:rPr>
          <w:rFonts w:ascii="Times New Roman" w:hAnsi="Times New Roman"/>
          <w:sz w:val="28"/>
          <w:szCs w:val="28"/>
        </w:rPr>
        <w:t>.</w:t>
      </w:r>
      <w:r w:rsidRPr="00E637FA">
        <w:t xml:space="preserve">  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каб. № 33 (управление  Администрации города по ЖКХ и экологии)</w:t>
      </w:r>
    </w:p>
    <w:p w:rsidR="00B91D87" w:rsidRPr="00E637FA" w:rsidRDefault="00B91D87" w:rsidP="0039018A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B91D87" w:rsidRPr="00E637FA" w:rsidRDefault="00B91D87" w:rsidP="0039018A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B91D87" w:rsidRPr="00E637FA" w:rsidRDefault="00B91D87" w:rsidP="00615504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630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70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VIII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Место, порядок и срок подачи заявок на участие в конкурсе: 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Заявки для участия в открытом конкурсе подаются по адресу: Алтайский край, г. Рубцовск пр. Ленина, 117, каб. № 33 (управление Администрации города по ЖКХ и экологии), с </w:t>
      </w:r>
      <w:r>
        <w:rPr>
          <w:rFonts w:ascii="Times New Roman" w:hAnsi="Times New Roman"/>
          <w:sz w:val="28"/>
          <w:szCs w:val="28"/>
        </w:rPr>
        <w:t>26.08.2019</w:t>
      </w:r>
      <w:r w:rsidRPr="00E637FA">
        <w:rPr>
          <w:rFonts w:ascii="Times New Roman" w:hAnsi="Times New Roman"/>
          <w:sz w:val="28"/>
          <w:szCs w:val="28"/>
        </w:rPr>
        <w:t xml:space="preserve"> в рабочие дни с 8-00 до 17-00, обед с 12-00 до 13-00 (время местное) до даты окончания срока подачи заявок.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Заявки на участие в конкурсе должны быть поданы в запечатанных конвертах и получены организатором конкурса не позднее 10-00 </w:t>
      </w:r>
      <w:r>
        <w:rPr>
          <w:rFonts w:ascii="Times New Roman" w:hAnsi="Times New Roman"/>
          <w:sz w:val="28"/>
          <w:szCs w:val="28"/>
        </w:rPr>
        <w:t>25.09.2019</w:t>
      </w:r>
      <w:r w:rsidRPr="00E637FA">
        <w:rPr>
          <w:rFonts w:ascii="Times New Roman" w:hAnsi="Times New Roman"/>
          <w:sz w:val="28"/>
          <w:szCs w:val="28"/>
        </w:rPr>
        <w:t xml:space="preserve"> (срок окончания подачи заявок).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Контактные лица по приему заявок: 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Жихарева М.Н.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IX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Место, дата и время вскрытия конвертов с заявками на участие в конкурсе: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Сро</w:t>
      </w:r>
      <w:r>
        <w:rPr>
          <w:rFonts w:ascii="Times New Roman" w:hAnsi="Times New Roman"/>
          <w:sz w:val="28"/>
          <w:szCs w:val="28"/>
        </w:rPr>
        <w:t>к вскрытия конвертов: 10:00  26.09.2019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При вскрытии конвертов с заявками на участие в конкурсе вправе присутствовать:</w:t>
      </w:r>
    </w:p>
    <w:p w:rsidR="00B91D87" w:rsidRPr="00E637FA" w:rsidRDefault="00B91D87" w:rsidP="0039018A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претенденты или их представители;</w:t>
      </w:r>
    </w:p>
    <w:p w:rsidR="00B91D87" w:rsidRPr="00E637FA" w:rsidRDefault="00B91D87" w:rsidP="0039018A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B91D87" w:rsidRPr="00E637FA" w:rsidRDefault="00B91D87" w:rsidP="0039018A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средств массовой информации.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Место, дата и время рассмотрения конкурсной комиссией заявок на участие в конкурсе: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Рассмотрение заявок будет осуществляться конкурсной комиссией по адресу: Алтайский край, г.</w:t>
      </w:r>
      <w:r>
        <w:rPr>
          <w:rFonts w:ascii="Times New Roman" w:hAnsi="Times New Roman"/>
          <w:sz w:val="28"/>
          <w:szCs w:val="28"/>
        </w:rPr>
        <w:t xml:space="preserve"> Рубцовск,  пр. Ленина, 117 с 11:00</w:t>
      </w:r>
      <w:r w:rsidRPr="00E63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26.09.2019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При рассмотрении заявок на участие в конкурсе вправе присутствовать:</w:t>
      </w:r>
    </w:p>
    <w:p w:rsidR="00B91D87" w:rsidRPr="00E637FA" w:rsidRDefault="00B91D87" w:rsidP="006A2F9F">
      <w:pPr>
        <w:pStyle w:val="NoSpacing"/>
        <w:numPr>
          <w:ilvl w:val="0"/>
          <w:numId w:val="15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претенденты или их представители;</w:t>
      </w:r>
    </w:p>
    <w:p w:rsidR="00B91D87" w:rsidRPr="00E637FA" w:rsidRDefault="00B91D87" w:rsidP="006A2F9F">
      <w:pPr>
        <w:pStyle w:val="NoSpacing"/>
        <w:numPr>
          <w:ilvl w:val="0"/>
          <w:numId w:val="15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B91D87" w:rsidRPr="00E637FA" w:rsidRDefault="00B91D87" w:rsidP="006A2F9F">
      <w:pPr>
        <w:pStyle w:val="NoSpacing"/>
        <w:numPr>
          <w:ilvl w:val="0"/>
          <w:numId w:val="15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средств массовой информации.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Контактные лица организатора конкурса: 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Веснин В.В.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Жихарева М.Н.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X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Место, дата и время проведения конкурса:</w:t>
      </w: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Проведение открытого конкурса будет осуществляться по адресу: Алтайский край, г.</w:t>
      </w:r>
      <w:r>
        <w:rPr>
          <w:rFonts w:ascii="Times New Roman" w:hAnsi="Times New Roman"/>
          <w:sz w:val="28"/>
          <w:szCs w:val="28"/>
        </w:rPr>
        <w:t xml:space="preserve"> Рубцовск,  пр. Ленина, 117 с 10</w:t>
      </w:r>
      <w:r w:rsidRPr="00E637FA">
        <w:rPr>
          <w:rFonts w:ascii="Times New Roman" w:hAnsi="Times New Roman"/>
          <w:sz w:val="28"/>
          <w:szCs w:val="28"/>
        </w:rPr>
        <w:t xml:space="preserve">-00 </w:t>
      </w:r>
      <w:r>
        <w:rPr>
          <w:rFonts w:ascii="Times New Roman" w:hAnsi="Times New Roman"/>
          <w:sz w:val="28"/>
          <w:szCs w:val="28"/>
        </w:rPr>
        <w:t>30.09.2019</w:t>
      </w:r>
      <w:r w:rsidRPr="00E637FA">
        <w:rPr>
          <w:rFonts w:ascii="Times New Roman" w:hAnsi="Times New Roman"/>
          <w:sz w:val="28"/>
          <w:szCs w:val="28"/>
        </w:rPr>
        <w:t>. На заседании конкурсной комиссии вправе присутствовать:</w:t>
      </w:r>
    </w:p>
    <w:p w:rsidR="00B91D87" w:rsidRPr="00E637FA" w:rsidRDefault="00B91D87" w:rsidP="00977AE2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претенденты, участники конкурса или их представители;</w:t>
      </w:r>
    </w:p>
    <w:p w:rsidR="00B91D87" w:rsidRPr="00E637FA" w:rsidRDefault="00B91D87" w:rsidP="00977AE2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B91D87" w:rsidRPr="00E637FA" w:rsidRDefault="00B91D87" w:rsidP="00977AE2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средств массовой информации.</w:t>
      </w:r>
    </w:p>
    <w:p w:rsidR="00B91D87" w:rsidRPr="00E637FA" w:rsidRDefault="00B91D87" w:rsidP="00C0677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ab/>
      </w:r>
      <w:r w:rsidRPr="00E637FA">
        <w:rPr>
          <w:rFonts w:ascii="Times New Roman" w:hAnsi="Times New Roman"/>
          <w:sz w:val="28"/>
          <w:szCs w:val="28"/>
          <w:lang w:val="en-US"/>
        </w:rPr>
        <w:t>XI</w:t>
      </w:r>
      <w:r w:rsidRPr="00E637FA">
        <w:rPr>
          <w:rFonts w:ascii="Times New Roman" w:hAnsi="Times New Roman"/>
          <w:sz w:val="28"/>
          <w:szCs w:val="28"/>
        </w:rPr>
        <w:t>.</w:t>
      </w:r>
      <w:r w:rsidRPr="00E637FA">
        <w:rPr>
          <w:rFonts w:ascii="Times New Roman" w:hAnsi="Times New Roman"/>
          <w:sz w:val="28"/>
          <w:szCs w:val="28"/>
        </w:rPr>
        <w:tab/>
        <w:t>Размер обеспечения заявки на участие в конкурсе:</w:t>
      </w:r>
      <w:r w:rsidRPr="00E637FA">
        <w:rPr>
          <w:sz w:val="28"/>
          <w:szCs w:val="28"/>
        </w:rPr>
        <w:t xml:space="preserve"> </w:t>
      </w:r>
      <w:r w:rsidRPr="00E637FA">
        <w:rPr>
          <w:rFonts w:ascii="Times New Roman" w:hAnsi="Times New Roman"/>
          <w:sz w:val="28"/>
          <w:szCs w:val="28"/>
        </w:rPr>
        <w:t xml:space="preserve">лот № 1 пер. Базарный, 131 составляет </w:t>
      </w:r>
      <w:r>
        <w:rPr>
          <w:rFonts w:ascii="Times New Roman" w:hAnsi="Times New Roman"/>
          <w:sz w:val="28"/>
          <w:szCs w:val="28"/>
        </w:rPr>
        <w:t>164,24</w:t>
      </w:r>
      <w:r w:rsidRPr="00E637FA">
        <w:rPr>
          <w:rFonts w:ascii="Times New Roman" w:hAnsi="Times New Roman"/>
          <w:sz w:val="28"/>
          <w:szCs w:val="28"/>
        </w:rPr>
        <w:t xml:space="preserve"> руб.; лот № 2 пр-д Кирпичного завода, 1 составляет </w:t>
      </w:r>
      <w:r>
        <w:rPr>
          <w:rFonts w:ascii="Times New Roman" w:hAnsi="Times New Roman"/>
          <w:sz w:val="28"/>
          <w:szCs w:val="28"/>
        </w:rPr>
        <w:t>555,22</w:t>
      </w:r>
      <w:r w:rsidRPr="00E637FA">
        <w:rPr>
          <w:rFonts w:ascii="Times New Roman" w:hAnsi="Times New Roman"/>
          <w:sz w:val="28"/>
          <w:szCs w:val="28"/>
        </w:rPr>
        <w:t xml:space="preserve"> руб.;</w:t>
      </w:r>
      <w:r>
        <w:rPr>
          <w:rFonts w:ascii="Times New Roman" w:hAnsi="Times New Roman"/>
          <w:sz w:val="28"/>
          <w:szCs w:val="28"/>
        </w:rPr>
        <w:t xml:space="preserve"> лот № 3</w:t>
      </w:r>
      <w:r w:rsidRPr="00E637FA">
        <w:rPr>
          <w:rFonts w:ascii="Times New Roman" w:hAnsi="Times New Roman"/>
          <w:sz w:val="28"/>
          <w:szCs w:val="28"/>
        </w:rPr>
        <w:t xml:space="preserve"> Угловский тр-т, 55 составляет </w:t>
      </w:r>
      <w:r>
        <w:rPr>
          <w:rFonts w:ascii="Times New Roman" w:hAnsi="Times New Roman"/>
          <w:sz w:val="28"/>
          <w:szCs w:val="28"/>
        </w:rPr>
        <w:t>116,41</w:t>
      </w:r>
      <w:r w:rsidRPr="00E637FA">
        <w:rPr>
          <w:rFonts w:ascii="Times New Roman" w:hAnsi="Times New Roman"/>
          <w:sz w:val="28"/>
          <w:szCs w:val="28"/>
        </w:rPr>
        <w:t xml:space="preserve"> руб.; лот</w:t>
      </w:r>
      <w:r>
        <w:rPr>
          <w:rFonts w:ascii="Times New Roman" w:hAnsi="Times New Roman"/>
          <w:sz w:val="28"/>
          <w:szCs w:val="28"/>
        </w:rPr>
        <w:t xml:space="preserve"> № 4</w:t>
      </w:r>
      <w:r w:rsidRPr="00E637FA">
        <w:rPr>
          <w:rFonts w:ascii="Times New Roman" w:hAnsi="Times New Roman"/>
          <w:sz w:val="28"/>
          <w:szCs w:val="28"/>
        </w:rPr>
        <w:t xml:space="preserve"> ул. Жуковс</w:t>
      </w:r>
      <w:r>
        <w:rPr>
          <w:rFonts w:ascii="Times New Roman" w:hAnsi="Times New Roman"/>
          <w:sz w:val="28"/>
          <w:szCs w:val="28"/>
        </w:rPr>
        <w:t>кого, 01 составляет 495,72 руб.; лот № 5</w:t>
      </w:r>
      <w:r>
        <w:rPr>
          <w:rFonts w:ascii="Times New Roman" w:hAnsi="Times New Roman"/>
          <w:sz w:val="28"/>
          <w:szCs w:val="28"/>
        </w:rPr>
        <w:br/>
      </w:r>
      <w:r w:rsidRPr="00E637FA">
        <w:rPr>
          <w:rFonts w:ascii="Times New Roman" w:hAnsi="Times New Roman"/>
          <w:sz w:val="28"/>
          <w:szCs w:val="28"/>
        </w:rPr>
        <w:t xml:space="preserve">ул. Комсомольская, 208 составляет </w:t>
      </w:r>
      <w:r>
        <w:rPr>
          <w:rFonts w:ascii="Times New Roman" w:hAnsi="Times New Roman"/>
          <w:sz w:val="28"/>
          <w:szCs w:val="28"/>
        </w:rPr>
        <w:t>465,98</w:t>
      </w:r>
      <w:r w:rsidRPr="00E637FA">
        <w:rPr>
          <w:rFonts w:ascii="Times New Roman" w:hAnsi="Times New Roman"/>
          <w:sz w:val="28"/>
          <w:szCs w:val="28"/>
        </w:rPr>
        <w:t xml:space="preserve"> руб.; лот № </w:t>
      </w:r>
      <w:r>
        <w:rPr>
          <w:rFonts w:ascii="Times New Roman" w:hAnsi="Times New Roman"/>
          <w:sz w:val="28"/>
          <w:szCs w:val="28"/>
        </w:rPr>
        <w:t>6</w:t>
      </w:r>
      <w:r w:rsidRPr="00E637FA">
        <w:rPr>
          <w:rFonts w:ascii="Times New Roman" w:hAnsi="Times New Roman"/>
          <w:sz w:val="28"/>
          <w:szCs w:val="28"/>
        </w:rPr>
        <w:t xml:space="preserve"> ул. Комсомольская, 214 составляет </w:t>
      </w:r>
      <w:r>
        <w:rPr>
          <w:rFonts w:ascii="Times New Roman" w:hAnsi="Times New Roman"/>
          <w:sz w:val="28"/>
          <w:szCs w:val="28"/>
        </w:rPr>
        <w:t>660,68 руб.; лот № 7</w:t>
      </w:r>
      <w:r w:rsidRPr="00E637FA">
        <w:rPr>
          <w:rFonts w:ascii="Times New Roman" w:hAnsi="Times New Roman"/>
          <w:sz w:val="28"/>
          <w:szCs w:val="28"/>
        </w:rPr>
        <w:t xml:space="preserve"> ул. Комс</w:t>
      </w:r>
      <w:r>
        <w:rPr>
          <w:rFonts w:ascii="Times New Roman" w:hAnsi="Times New Roman"/>
          <w:sz w:val="28"/>
          <w:szCs w:val="28"/>
        </w:rPr>
        <w:t>омольская, 222 составляет 232,73 руб.; лот № 8</w:t>
      </w:r>
      <w:r w:rsidRPr="00E637FA">
        <w:rPr>
          <w:rFonts w:ascii="Times New Roman" w:hAnsi="Times New Roman"/>
          <w:sz w:val="28"/>
          <w:szCs w:val="28"/>
        </w:rPr>
        <w:t xml:space="preserve"> ул. Комсомольская, 230 составляет </w:t>
      </w:r>
      <w:r>
        <w:rPr>
          <w:rFonts w:ascii="Times New Roman" w:hAnsi="Times New Roman"/>
          <w:sz w:val="28"/>
          <w:szCs w:val="28"/>
        </w:rPr>
        <w:t>503,30</w:t>
      </w:r>
      <w:r w:rsidRPr="00E637FA">
        <w:rPr>
          <w:rFonts w:ascii="Times New Roman" w:hAnsi="Times New Roman"/>
          <w:sz w:val="28"/>
          <w:szCs w:val="28"/>
        </w:rPr>
        <w:t xml:space="preserve"> руб.; </w:t>
      </w:r>
      <w:r>
        <w:rPr>
          <w:rFonts w:ascii="Times New Roman" w:hAnsi="Times New Roman"/>
          <w:sz w:val="28"/>
          <w:szCs w:val="28"/>
        </w:rPr>
        <w:t xml:space="preserve"> лот №  9</w:t>
      </w:r>
      <w:r w:rsidRPr="00E637FA">
        <w:rPr>
          <w:rFonts w:ascii="Times New Roman" w:hAnsi="Times New Roman"/>
          <w:sz w:val="28"/>
          <w:szCs w:val="28"/>
        </w:rPr>
        <w:t xml:space="preserve"> ул. Локомотивная, 2 составляет </w:t>
      </w:r>
      <w:r>
        <w:rPr>
          <w:rFonts w:ascii="Times New Roman" w:hAnsi="Times New Roman"/>
          <w:sz w:val="28"/>
          <w:szCs w:val="28"/>
        </w:rPr>
        <w:t>503,46 руб.; лот № 10</w:t>
      </w:r>
      <w:r w:rsidRPr="00E637FA">
        <w:rPr>
          <w:rFonts w:ascii="Times New Roman" w:hAnsi="Times New Roman"/>
          <w:sz w:val="28"/>
          <w:szCs w:val="28"/>
        </w:rPr>
        <w:t xml:space="preserve"> ул. Локомотивная, 03 составляет </w:t>
      </w:r>
      <w:r>
        <w:rPr>
          <w:rFonts w:ascii="Times New Roman" w:hAnsi="Times New Roman"/>
          <w:sz w:val="28"/>
          <w:szCs w:val="28"/>
        </w:rPr>
        <w:t xml:space="preserve">298,92 руб.; лот № 11 </w:t>
      </w:r>
      <w:r w:rsidRPr="00E637FA">
        <w:rPr>
          <w:rFonts w:ascii="Times New Roman" w:hAnsi="Times New Roman"/>
          <w:sz w:val="28"/>
          <w:szCs w:val="28"/>
        </w:rPr>
        <w:t xml:space="preserve">ул. Локомотивная, 09 составляет </w:t>
      </w:r>
      <w:r>
        <w:rPr>
          <w:rFonts w:ascii="Times New Roman" w:hAnsi="Times New Roman"/>
          <w:sz w:val="28"/>
          <w:szCs w:val="28"/>
        </w:rPr>
        <w:t>312,5 руб.; лот № 12</w:t>
      </w:r>
      <w:r w:rsidRPr="00E637FA">
        <w:rPr>
          <w:rFonts w:ascii="Times New Roman" w:hAnsi="Times New Roman"/>
          <w:sz w:val="28"/>
          <w:szCs w:val="28"/>
        </w:rPr>
        <w:t xml:space="preserve"> ул. Пушкина, 2 составляет </w:t>
      </w:r>
      <w:r>
        <w:rPr>
          <w:rFonts w:ascii="Times New Roman" w:hAnsi="Times New Roman"/>
          <w:sz w:val="28"/>
          <w:szCs w:val="28"/>
        </w:rPr>
        <w:t>3 371,89 руб.; лот № 13</w:t>
      </w:r>
      <w:r w:rsidRPr="00E637FA">
        <w:rPr>
          <w:rFonts w:ascii="Times New Roman" w:hAnsi="Times New Roman"/>
          <w:sz w:val="28"/>
          <w:szCs w:val="28"/>
        </w:rPr>
        <w:t xml:space="preserve"> ул. Районная, 23 составляет </w:t>
      </w:r>
      <w:r>
        <w:rPr>
          <w:rFonts w:ascii="Times New Roman" w:hAnsi="Times New Roman"/>
          <w:sz w:val="28"/>
          <w:szCs w:val="28"/>
        </w:rPr>
        <w:t>283,82 руб.; лот № 14</w:t>
      </w:r>
      <w:r w:rsidRPr="00E637FA">
        <w:rPr>
          <w:rFonts w:ascii="Times New Roman" w:hAnsi="Times New Roman"/>
          <w:sz w:val="28"/>
          <w:szCs w:val="28"/>
        </w:rPr>
        <w:t xml:space="preserve"> ул. Спортивная, 22 составляет </w:t>
      </w:r>
      <w:r>
        <w:rPr>
          <w:rFonts w:ascii="Times New Roman" w:hAnsi="Times New Roman"/>
          <w:sz w:val="28"/>
          <w:szCs w:val="28"/>
        </w:rPr>
        <w:t>673,25 руб.; лот № 15</w:t>
      </w:r>
      <w:r w:rsidRPr="00E637FA">
        <w:rPr>
          <w:rFonts w:ascii="Times New Roman" w:hAnsi="Times New Roman"/>
          <w:sz w:val="28"/>
          <w:szCs w:val="28"/>
        </w:rPr>
        <w:t xml:space="preserve"> ул. Спортивная, 24 составляет </w:t>
      </w:r>
      <w:r>
        <w:rPr>
          <w:rFonts w:ascii="Times New Roman" w:hAnsi="Times New Roman"/>
          <w:sz w:val="28"/>
          <w:szCs w:val="28"/>
        </w:rPr>
        <w:t>588,40 руб.; лот № 16</w:t>
      </w:r>
      <w:r w:rsidRPr="00E637F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Спортивная, 30 составляет 919,00 руб.; № 17</w:t>
      </w:r>
      <w:r w:rsidRPr="00E637FA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 xml:space="preserve">. Фруктовый, 9 составляет 334,60 </w:t>
      </w:r>
      <w:r w:rsidRPr="00E637FA">
        <w:rPr>
          <w:rFonts w:ascii="Times New Roman" w:hAnsi="Times New Roman"/>
          <w:sz w:val="28"/>
          <w:szCs w:val="28"/>
        </w:rPr>
        <w:t>руб.;</w:t>
      </w:r>
      <w:r>
        <w:rPr>
          <w:rFonts w:ascii="Times New Roman" w:hAnsi="Times New Roman"/>
          <w:sz w:val="28"/>
          <w:szCs w:val="28"/>
        </w:rPr>
        <w:t xml:space="preserve"> лот № 18</w:t>
      </w:r>
      <w:r w:rsidRPr="00E637FA">
        <w:rPr>
          <w:rFonts w:ascii="Times New Roman" w:hAnsi="Times New Roman"/>
          <w:sz w:val="28"/>
          <w:szCs w:val="28"/>
        </w:rPr>
        <w:t xml:space="preserve"> ул. Заводская, 09 составляет </w:t>
      </w:r>
      <w:r>
        <w:rPr>
          <w:rFonts w:ascii="Times New Roman" w:hAnsi="Times New Roman"/>
          <w:sz w:val="28"/>
          <w:szCs w:val="28"/>
        </w:rPr>
        <w:t>406,31 руб.; лот № 19</w:t>
      </w:r>
      <w:r>
        <w:rPr>
          <w:rFonts w:ascii="Times New Roman" w:hAnsi="Times New Roman"/>
          <w:sz w:val="28"/>
          <w:szCs w:val="28"/>
        </w:rPr>
        <w:br/>
        <w:t xml:space="preserve">ул. Тихвинская, 6 составляет 384,42 </w:t>
      </w:r>
      <w:r w:rsidRPr="00E637FA">
        <w:rPr>
          <w:rFonts w:ascii="Times New Roman" w:hAnsi="Times New Roman"/>
          <w:sz w:val="28"/>
          <w:szCs w:val="28"/>
        </w:rPr>
        <w:t>и вносится на расчетный счет, указанный в конкурсной документации.</w:t>
      </w:r>
    </w:p>
    <w:p w:rsidR="00B91D87" w:rsidRPr="00E637FA" w:rsidRDefault="00B91D87" w:rsidP="00351F49">
      <w:pPr>
        <w:pStyle w:val="NoSpacing"/>
        <w:ind w:firstLine="540"/>
        <w:jc w:val="both"/>
        <w:rPr>
          <w:sz w:val="28"/>
          <w:szCs w:val="28"/>
        </w:rPr>
      </w:pPr>
    </w:p>
    <w:p w:rsidR="00B91D87" w:rsidRPr="00E637FA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1D87" w:rsidRDefault="00B91D87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</w:p>
    <w:p w:rsidR="00B91D87" w:rsidRDefault="00B91D87" w:rsidP="006155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637FA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91D87" w:rsidRDefault="00B91D87" w:rsidP="006155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города Рубцовска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7F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жилищно-</w:t>
      </w:r>
    </w:p>
    <w:p w:rsidR="00B91D87" w:rsidRPr="00E637FA" w:rsidRDefault="00B91D87" w:rsidP="006155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коммунальному хозяйства и экологии                                               </w:t>
      </w:r>
      <w:r w:rsidRPr="00E637FA">
        <w:rPr>
          <w:rFonts w:ascii="Times New Roman" w:hAnsi="Times New Roman"/>
          <w:sz w:val="28"/>
          <w:szCs w:val="28"/>
        </w:rPr>
        <w:t>В.В. Веснин</w:t>
      </w:r>
    </w:p>
    <w:sectPr w:rsidR="00B91D87" w:rsidRPr="00E637FA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60A8D"/>
    <w:rsid w:val="003613A0"/>
    <w:rsid w:val="003614D8"/>
    <w:rsid w:val="00377124"/>
    <w:rsid w:val="00380BC8"/>
    <w:rsid w:val="0038218C"/>
    <w:rsid w:val="0039018A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406F55"/>
    <w:rsid w:val="0041147D"/>
    <w:rsid w:val="00411F20"/>
    <w:rsid w:val="00414268"/>
    <w:rsid w:val="00417478"/>
    <w:rsid w:val="004201A0"/>
    <w:rsid w:val="00432EAF"/>
    <w:rsid w:val="00433672"/>
    <w:rsid w:val="0044068A"/>
    <w:rsid w:val="004418C1"/>
    <w:rsid w:val="0044453D"/>
    <w:rsid w:val="00452A23"/>
    <w:rsid w:val="00461C31"/>
    <w:rsid w:val="00467021"/>
    <w:rsid w:val="004678DB"/>
    <w:rsid w:val="00467CE1"/>
    <w:rsid w:val="00467F4B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2EFC"/>
    <w:rsid w:val="005E75C6"/>
    <w:rsid w:val="005F143D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6EFE"/>
    <w:rsid w:val="00977AE2"/>
    <w:rsid w:val="009810DE"/>
    <w:rsid w:val="00993CEA"/>
    <w:rsid w:val="009A2A84"/>
    <w:rsid w:val="009A2C12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64D2"/>
    <w:rsid w:val="00A00653"/>
    <w:rsid w:val="00A03DE7"/>
    <w:rsid w:val="00A22E19"/>
    <w:rsid w:val="00A255A6"/>
    <w:rsid w:val="00A30A31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83C80"/>
    <w:rsid w:val="00B85C30"/>
    <w:rsid w:val="00B867FD"/>
    <w:rsid w:val="00B90601"/>
    <w:rsid w:val="00B91613"/>
    <w:rsid w:val="00B91D87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FE2"/>
    <w:rsid w:val="00F26E63"/>
    <w:rsid w:val="00F31065"/>
    <w:rsid w:val="00F339E1"/>
    <w:rsid w:val="00F3712C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  <w:style w:type="character" w:customStyle="1" w:styleId="mail-message-sender-emailmail-ui-hoverlink-content">
    <w:name w:val="mail-message-sender-email mail-ui-hoverlink-content"/>
    <w:basedOn w:val="DefaultParagraphFont"/>
    <w:uiPriority w:val="99"/>
    <w:rsid w:val="00774606"/>
    <w:rPr>
      <w:rFonts w:cs="Times New Roman"/>
    </w:rPr>
  </w:style>
  <w:style w:type="paragraph" w:customStyle="1" w:styleId="a0">
    <w:name w:val="Без интервала"/>
    <w:uiPriority w:val="99"/>
    <w:rsid w:val="001B5C5D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243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2127</TotalTime>
  <Pages>4</Pages>
  <Words>1466</Words>
  <Characters>8357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OOO</cp:lastModifiedBy>
  <cp:revision>305</cp:revision>
  <cp:lastPrinted>2019-08-22T04:53:00Z</cp:lastPrinted>
  <dcterms:created xsi:type="dcterms:W3CDTF">2010-04-02T04:08:00Z</dcterms:created>
  <dcterms:modified xsi:type="dcterms:W3CDTF">2019-08-22T04:59:00Z</dcterms:modified>
</cp:coreProperties>
</file>