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B0" w:rsidRPr="005D21B0" w:rsidRDefault="00BB2A6B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Выписка из постановления Администрации </w:t>
      </w:r>
      <w:r w:rsidR="00BC0900">
        <w:rPr>
          <w:rFonts w:ascii="Times New Roman" w:hAnsi="Times New Roman" w:cs="Times New Roman"/>
          <w:b/>
          <w:bCs/>
          <w:sz w:val="24"/>
          <w:szCs w:val="24"/>
        </w:rPr>
        <w:t>Алтайского края  от 7 марта  2012 г. № 117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ОБ УТВЕРЖДЕНИИ КРАЕВОЙ АДРЕСНОЙ ПРОГРАММЫ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В соответствии с Федеральным </w:t>
      </w:r>
      <w:hyperlink r:id="rId4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от 21.07.2007 № 185-ФЗ "О Фонде содействия реформированию жилищно-коммунального хозяйства" постановляю: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 xml:space="preserve">1. Утвердить краевую адресную </w:t>
      </w:r>
      <w:hyperlink r:id="rId5" w:history="1">
        <w:r w:rsidRPr="005D21B0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5D21B0">
        <w:rPr>
          <w:rFonts w:ascii="Times New Roman" w:hAnsi="Times New Roman" w:cs="Times New Roman"/>
          <w:bCs/>
          <w:sz w:val="24"/>
          <w:szCs w:val="24"/>
        </w:rPr>
        <w:t xml:space="preserve"> "Капитальный ремонт многоквартирных домов" на 2012 год (прилагается).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2. Контроль за исполнением настоящего постановления возложить на заместителя Губернатора Алтайского края Ишутина Я.Н.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Губернатор Алтайского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А.Б.КАРЛИН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D21B0">
        <w:rPr>
          <w:rFonts w:ascii="Times New Roman" w:hAnsi="Times New Roman" w:cs="Times New Roman"/>
          <w:bCs/>
          <w:sz w:val="24"/>
          <w:szCs w:val="24"/>
        </w:rPr>
        <w:t>Утверждена Постановлением Администрации края</w:t>
      </w:r>
    </w:p>
    <w:p w:rsidR="005D21B0" w:rsidRPr="005D21B0" w:rsidRDefault="005D21B0" w:rsidP="005D21B0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от 7 марта 2012 г. № 117</w:t>
      </w:r>
    </w:p>
    <w:p w:rsidR="005D21B0" w:rsidRPr="005D21B0" w:rsidRDefault="005D21B0" w:rsidP="005D21B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КРАЕВАЯ АДРЕСНАЯ ПРОГРАММА</w:t>
      </w:r>
    </w:p>
    <w:p w:rsidR="005D21B0" w:rsidRPr="005D21B0" w:rsidRDefault="005D21B0" w:rsidP="005D21B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5D21B0">
        <w:rPr>
          <w:rFonts w:ascii="Times New Roman" w:hAnsi="Times New Roman" w:cs="Times New Roman"/>
          <w:b/>
          <w:bCs/>
          <w:sz w:val="24"/>
          <w:szCs w:val="24"/>
        </w:rPr>
        <w:t>"КАПИТАЛЬНЫЙ РЕМОНТ МНОГОКВАРТИРНЫХ ДОМОВ" НА 2012 ГОД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Перечень многоквартирных домов, в отношении которых планируется предоставление финансовой поддержки 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D21B0">
        <w:rPr>
          <w:rFonts w:ascii="Times New Roman" w:hAnsi="Times New Roman" w:cs="Times New Roman"/>
          <w:b/>
          <w:bCs/>
        </w:rPr>
        <w:t xml:space="preserve">в рамках адресной программы по проведению капитального ремонта многоквартирных домов в г. </w:t>
      </w:r>
      <w:r w:rsidR="008E19CD">
        <w:rPr>
          <w:rFonts w:ascii="Times New Roman" w:hAnsi="Times New Roman" w:cs="Times New Roman"/>
          <w:b/>
          <w:bCs/>
        </w:rPr>
        <w:t>Рубцовске</w:t>
      </w:r>
      <w:r w:rsidRPr="005D21B0">
        <w:rPr>
          <w:rFonts w:ascii="Times New Roman" w:hAnsi="Times New Roman" w:cs="Times New Roman"/>
          <w:b/>
          <w:bCs/>
        </w:rPr>
        <w:t xml:space="preserve"> Алтайского края</w:t>
      </w:r>
    </w:p>
    <w:p w:rsidR="005D21B0" w:rsidRPr="005D21B0" w:rsidRDefault="005D21B0" w:rsidP="005D21B0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pPr w:leftFromText="180" w:rightFromText="180" w:vertAnchor="text" w:horzAnchor="margin" w:tblpX="-497" w:tblpY="-39"/>
        <w:tblW w:w="1604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980"/>
        <w:gridCol w:w="538"/>
        <w:gridCol w:w="428"/>
        <w:gridCol w:w="608"/>
        <w:gridCol w:w="314"/>
        <w:gridCol w:w="403"/>
        <w:gridCol w:w="896"/>
        <w:gridCol w:w="896"/>
        <w:gridCol w:w="897"/>
        <w:gridCol w:w="737"/>
        <w:gridCol w:w="403"/>
        <w:gridCol w:w="788"/>
        <w:gridCol w:w="1230"/>
        <w:gridCol w:w="986"/>
        <w:gridCol w:w="1165"/>
        <w:gridCol w:w="942"/>
        <w:gridCol w:w="852"/>
        <w:gridCol w:w="745"/>
        <w:gridCol w:w="881"/>
      </w:tblGrid>
      <w:tr w:rsidR="005D21B0" w:rsidRPr="005D21B0" w:rsidTr="00BB2A6B">
        <w:trPr>
          <w:cantSplit/>
          <w:trHeight w:val="442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Адрес МКД</w:t>
            </w:r>
          </w:p>
        </w:tc>
        <w:tc>
          <w:tcPr>
            <w:tcW w:w="96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Год</w:t>
            </w:r>
          </w:p>
        </w:tc>
        <w:tc>
          <w:tcPr>
            <w:tcW w:w="608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Материал стон</w:t>
            </w:r>
          </w:p>
        </w:tc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этажей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подъездов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Общая площадь МКД, всего</w:t>
            </w:r>
          </w:p>
        </w:tc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Площадь помещений МКД: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Количество жителей, зарегистрированных в МКД на дату утверждения программы</w:t>
            </w:r>
          </w:p>
        </w:tc>
        <w:tc>
          <w:tcPr>
            <w:tcW w:w="40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Вид ремонта</w:t>
            </w:r>
          </w:p>
        </w:tc>
        <w:tc>
          <w:tcPr>
            <w:tcW w:w="51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Удельная стоимость капитального ремонта 1 кв. м общей площади помещений МКД</w:t>
            </w:r>
          </w:p>
        </w:tc>
        <w:tc>
          <w:tcPr>
            <w:tcW w:w="8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Плановая дата завершения работ</w:t>
            </w: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9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432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</w:t>
            </w:r>
          </w:p>
        </w:tc>
        <w:tc>
          <w:tcPr>
            <w:tcW w:w="85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1271"/>
        </w:trPr>
        <w:tc>
          <w:tcPr>
            <w:tcW w:w="3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Ввода в эксплуатацию</w:t>
            </w:r>
          </w:p>
        </w:tc>
        <w:tc>
          <w:tcPr>
            <w:tcW w:w="4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Завершения последнего  ремонта</w:t>
            </w:r>
          </w:p>
        </w:tc>
        <w:tc>
          <w:tcPr>
            <w:tcW w:w="60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Всего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Фонда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бюджета субъекта РФ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За счет средств</w:t>
            </w:r>
          </w:p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ТСЖ, других кооперативов, либо собственников помещений в МКД</w:t>
            </w: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8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299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2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5D21B0" w:rsidRPr="005D21B0" w:rsidRDefault="005D21B0" w:rsidP="00BB2A6B">
            <w:pPr>
              <w:pStyle w:val="ConsPlusCell"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60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кв.м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чел</w:t>
            </w:r>
          </w:p>
        </w:tc>
        <w:tc>
          <w:tcPr>
            <w:tcW w:w="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D21B0" w:rsidRPr="005D21B0" w:rsidRDefault="005D21B0" w:rsidP="00BB2A6B">
            <w:pPr>
              <w:pStyle w:val="ConsPlusCell"/>
              <w:widowControl/>
              <w:ind w:left="113" w:right="113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руб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BB2A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bCs/>
                <w:sz w:val="18"/>
                <w:szCs w:val="18"/>
              </w:rPr>
              <w:t>тыс. руб./кв. метр</w:t>
            </w:r>
          </w:p>
        </w:tc>
        <w:tc>
          <w:tcPr>
            <w:tcW w:w="88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21B0" w:rsidRPr="005D21B0" w:rsidRDefault="005D21B0" w:rsidP="00BB2A6B">
            <w:pPr>
              <w:pStyle w:val="ConsPlusCell"/>
              <w:widowControl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</w:tr>
      <w:tr w:rsidR="005D21B0" w:rsidRPr="005D21B0" w:rsidTr="00BB2A6B">
        <w:trPr>
          <w:cantSplit/>
          <w:trHeight w:val="442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B0" w:rsidRPr="005D21B0" w:rsidRDefault="005D21B0" w:rsidP="008E19C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5D21B0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376A52" w:rsidP="00145F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Калинина, 30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376A52" w:rsidP="00CF0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1966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5D21B0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пан.</w:t>
            </w:r>
          </w:p>
        </w:tc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5241,60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3498,0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1319330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931447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64383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257533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65967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376A52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377,17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9200</w:t>
            </w:r>
          </w:p>
        </w:tc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21B0" w:rsidRPr="005D21B0" w:rsidRDefault="001B2EAD" w:rsidP="008E19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12.2012</w:t>
            </w:r>
          </w:p>
        </w:tc>
      </w:tr>
    </w:tbl>
    <w:p w:rsidR="00E85E77" w:rsidRPr="005D21B0" w:rsidRDefault="00E85E77" w:rsidP="005D21B0">
      <w:pPr>
        <w:spacing w:after="0" w:line="240" w:lineRule="auto"/>
        <w:ind w:left="-709" w:right="-456"/>
        <w:rPr>
          <w:rFonts w:ascii="Times New Roman" w:hAnsi="Times New Roman" w:cs="Times New Roman"/>
        </w:rPr>
      </w:pPr>
    </w:p>
    <w:sectPr w:rsidR="00E85E77" w:rsidRPr="005D21B0" w:rsidSect="005D21B0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D21B0"/>
    <w:rsid w:val="00001940"/>
    <w:rsid w:val="00057866"/>
    <w:rsid w:val="00124832"/>
    <w:rsid w:val="00145FA2"/>
    <w:rsid w:val="001B2EAD"/>
    <w:rsid w:val="002F520A"/>
    <w:rsid w:val="0034463E"/>
    <w:rsid w:val="00376A52"/>
    <w:rsid w:val="00387136"/>
    <w:rsid w:val="003A6050"/>
    <w:rsid w:val="004B0F7E"/>
    <w:rsid w:val="004E4908"/>
    <w:rsid w:val="004F67DC"/>
    <w:rsid w:val="005D21B0"/>
    <w:rsid w:val="00695427"/>
    <w:rsid w:val="007D30C7"/>
    <w:rsid w:val="00813973"/>
    <w:rsid w:val="008144B8"/>
    <w:rsid w:val="008170C0"/>
    <w:rsid w:val="00850C58"/>
    <w:rsid w:val="008E19CD"/>
    <w:rsid w:val="009549EE"/>
    <w:rsid w:val="00962D0A"/>
    <w:rsid w:val="00B66348"/>
    <w:rsid w:val="00BB2A6B"/>
    <w:rsid w:val="00BC0900"/>
    <w:rsid w:val="00C12A19"/>
    <w:rsid w:val="00CF0827"/>
    <w:rsid w:val="00CF0F72"/>
    <w:rsid w:val="00D021D6"/>
    <w:rsid w:val="00E85E77"/>
    <w:rsid w:val="00F12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D21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5298433F480F8A813C1C401FF4070609D51CAFC5972D965687D9B5046150444A23172B0B846B2DD3761BeEo6H" TargetMode="External"/><Relationship Id="rId4" Type="http://schemas.openxmlformats.org/officeDocument/2006/relationships/hyperlink" Target="consultantplus://offline/ref=0F5298433F480F8A813C024D0998590A0EDF4AA2C49021C90CD882E853685A130D6C4E694F896B29eDo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22</cp:revision>
  <dcterms:created xsi:type="dcterms:W3CDTF">2012-05-05T01:26:00Z</dcterms:created>
  <dcterms:modified xsi:type="dcterms:W3CDTF">2012-05-05T08:50:00Z</dcterms:modified>
</cp:coreProperties>
</file>