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B7" w:rsidRPr="006F1CBB" w:rsidRDefault="002B60B7" w:rsidP="00FC4C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1CB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B60B7" w:rsidRPr="006F1CBB" w:rsidRDefault="002B60B7" w:rsidP="00FC4C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1CBB">
        <w:rPr>
          <w:rFonts w:ascii="Times New Roman" w:hAnsi="Times New Roman" w:cs="Times New Roman"/>
          <w:sz w:val="26"/>
          <w:szCs w:val="26"/>
        </w:rPr>
        <w:t>об отказе от проведения аукциона</w:t>
      </w:r>
    </w:p>
    <w:p w:rsidR="002B60B7" w:rsidRPr="006F1CBB" w:rsidRDefault="002B60B7" w:rsidP="00FC4C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1CBB">
        <w:rPr>
          <w:rFonts w:ascii="Times New Roman" w:hAnsi="Times New Roman" w:cs="Times New Roman"/>
          <w:sz w:val="26"/>
          <w:szCs w:val="26"/>
        </w:rPr>
        <w:t>(открытая форма подачи предложений о цене)</w:t>
      </w:r>
    </w:p>
    <w:p w:rsidR="002B60B7" w:rsidRPr="006F1CBB" w:rsidRDefault="002B60B7" w:rsidP="00FC4CC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1CBB">
        <w:rPr>
          <w:rFonts w:ascii="Times New Roman" w:hAnsi="Times New Roman" w:cs="Times New Roman"/>
          <w:sz w:val="26"/>
          <w:szCs w:val="26"/>
        </w:rPr>
        <w:t xml:space="preserve">по продаже в </w:t>
      </w:r>
      <w:proofErr w:type="gramStart"/>
      <w:r w:rsidRPr="006F1CB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F1CBB">
        <w:rPr>
          <w:rFonts w:ascii="Times New Roman" w:hAnsi="Times New Roman" w:cs="Times New Roman"/>
          <w:sz w:val="26"/>
          <w:szCs w:val="26"/>
        </w:rPr>
        <w:t xml:space="preserve">. Рубцовске нежилого помещения по ул. </w:t>
      </w:r>
      <w:proofErr w:type="spellStart"/>
      <w:r w:rsidRPr="006F1CBB">
        <w:rPr>
          <w:rFonts w:ascii="Times New Roman" w:hAnsi="Times New Roman" w:cs="Times New Roman"/>
          <w:sz w:val="26"/>
          <w:szCs w:val="26"/>
        </w:rPr>
        <w:t>Сельмашской</w:t>
      </w:r>
      <w:proofErr w:type="spellEnd"/>
      <w:r w:rsidRPr="006F1CBB">
        <w:rPr>
          <w:rFonts w:ascii="Times New Roman" w:hAnsi="Times New Roman" w:cs="Times New Roman"/>
          <w:sz w:val="26"/>
          <w:szCs w:val="26"/>
        </w:rPr>
        <w:t xml:space="preserve">, д. 23, </w:t>
      </w:r>
      <w:proofErr w:type="spellStart"/>
      <w:r w:rsidRPr="006F1CBB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Pr="006F1CBB">
        <w:rPr>
          <w:rFonts w:ascii="Times New Roman" w:hAnsi="Times New Roman" w:cs="Times New Roman"/>
          <w:sz w:val="26"/>
          <w:szCs w:val="26"/>
        </w:rPr>
        <w:t>. 58</w:t>
      </w:r>
    </w:p>
    <w:p w:rsidR="002B60B7" w:rsidRDefault="002B60B7" w:rsidP="002B60B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910" w:rsidRDefault="002B60B7" w:rsidP="009D59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C5">
        <w:rPr>
          <w:rFonts w:ascii="Times New Roman" w:hAnsi="Times New Roman" w:cs="Times New Roman"/>
          <w:sz w:val="28"/>
          <w:szCs w:val="28"/>
        </w:rPr>
        <w:t xml:space="preserve">В соответствии с приказом комитета Администрации города Рубцовска по управлению имуществом от 08.08.2019 № </w:t>
      </w:r>
      <w:r w:rsidR="009D5910">
        <w:rPr>
          <w:rFonts w:ascii="Times New Roman" w:hAnsi="Times New Roman" w:cs="Times New Roman"/>
          <w:sz w:val="28"/>
          <w:szCs w:val="28"/>
        </w:rPr>
        <w:t>55</w:t>
      </w:r>
      <w:r w:rsidRPr="00FC4CC5">
        <w:rPr>
          <w:rFonts w:ascii="Times New Roman" w:hAnsi="Times New Roman" w:cs="Times New Roman"/>
          <w:sz w:val="28"/>
          <w:szCs w:val="28"/>
        </w:rPr>
        <w:t xml:space="preserve"> </w:t>
      </w:r>
      <w:r w:rsidR="009D5910">
        <w:rPr>
          <w:rFonts w:ascii="Times New Roman" w:hAnsi="Times New Roman" w:cs="Times New Roman"/>
          <w:sz w:val="28"/>
          <w:szCs w:val="28"/>
        </w:rPr>
        <w:t>аукцион, назначенный на 11.09.2019 на нежилое помещение № 58 общей площадью 350,5 кв</w:t>
      </w:r>
      <w:proofErr w:type="gramStart"/>
      <w:r w:rsidR="009D591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D5910">
        <w:rPr>
          <w:rFonts w:ascii="Times New Roman" w:hAnsi="Times New Roman" w:cs="Times New Roman"/>
          <w:sz w:val="28"/>
          <w:szCs w:val="28"/>
        </w:rPr>
        <w:t xml:space="preserve">, расположенное по адресу: Алтайский край, </w:t>
      </w:r>
      <w:proofErr w:type="gramStart"/>
      <w:r w:rsidR="009D59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D5910">
        <w:rPr>
          <w:rFonts w:ascii="Times New Roman" w:hAnsi="Times New Roman" w:cs="Times New Roman"/>
          <w:sz w:val="28"/>
          <w:szCs w:val="28"/>
        </w:rPr>
        <w:t xml:space="preserve">. Рубцовск, ул. </w:t>
      </w:r>
      <w:proofErr w:type="spellStart"/>
      <w:r w:rsidR="009D5910">
        <w:rPr>
          <w:rFonts w:ascii="Times New Roman" w:hAnsi="Times New Roman" w:cs="Times New Roman"/>
          <w:sz w:val="28"/>
          <w:szCs w:val="28"/>
        </w:rPr>
        <w:t>Сельмашская</w:t>
      </w:r>
      <w:proofErr w:type="spellEnd"/>
      <w:r w:rsidR="009D5910">
        <w:rPr>
          <w:rFonts w:ascii="Times New Roman" w:hAnsi="Times New Roman" w:cs="Times New Roman"/>
          <w:sz w:val="28"/>
          <w:szCs w:val="28"/>
        </w:rPr>
        <w:t xml:space="preserve">, д. 23 </w:t>
      </w:r>
      <w:r w:rsidR="009D5910" w:rsidRPr="00FC4CC5">
        <w:rPr>
          <w:rFonts w:ascii="Times New Roman" w:hAnsi="Times New Roman" w:cs="Times New Roman"/>
          <w:sz w:val="28"/>
          <w:szCs w:val="28"/>
        </w:rPr>
        <w:t>(лот 4)</w:t>
      </w:r>
      <w:r w:rsidR="009D5910">
        <w:rPr>
          <w:rFonts w:ascii="Times New Roman" w:hAnsi="Times New Roman" w:cs="Times New Roman"/>
          <w:sz w:val="28"/>
          <w:szCs w:val="28"/>
        </w:rPr>
        <w:t>, отменен.</w:t>
      </w:r>
    </w:p>
    <w:p w:rsidR="00FC4CC5" w:rsidRDefault="00FC4CC5" w:rsidP="00FC4C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4CC5">
        <w:rPr>
          <w:rFonts w:ascii="Times New Roman" w:hAnsi="Times New Roman" w:cs="Times New Roman"/>
          <w:sz w:val="28"/>
          <w:szCs w:val="28"/>
        </w:rPr>
        <w:t xml:space="preserve">Пояснения: в связи с </w:t>
      </w:r>
      <w:r>
        <w:rPr>
          <w:rFonts w:ascii="Times New Roman" w:hAnsi="Times New Roman" w:cs="Times New Roman"/>
          <w:sz w:val="28"/>
          <w:szCs w:val="28"/>
        </w:rPr>
        <w:t>поступившим ходатайством от АКОСОО «Рубцовск Молодой» о предоставлении нежилого помещения № 58 общей площадью 350,5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Алтайский край, г. Рубцовск,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Сельмашская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23, в безвозмездное пользование с целью реализации в городе Рубцовске социально-значимого проекта «Региональный координационный центр международных программ и общественных инициатив «ТОЧКА» для создания общественного пространства для молодежных инициатив и социальных проектов, подготовкой и передачей проекта решения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Совет депутатов Алтайского края для рассмотрения данного вопроса депутатами.</w:t>
      </w:r>
      <w:proofErr w:type="gramEnd"/>
    </w:p>
    <w:p w:rsidR="00203DD6" w:rsidRDefault="00203DD6" w:rsidP="00FC4C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приказ </w:t>
      </w:r>
      <w:r w:rsidRPr="00FC4CC5">
        <w:rPr>
          <w:rFonts w:ascii="Times New Roman" w:hAnsi="Times New Roman" w:cs="Times New Roman"/>
          <w:sz w:val="28"/>
          <w:szCs w:val="28"/>
        </w:rPr>
        <w:t xml:space="preserve">комитета Администрации города Рубцовска по управлению имуществом от 08.08.2019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9D42CC">
        <w:rPr>
          <w:rFonts w:ascii="Times New Roman" w:hAnsi="Times New Roman" w:cs="Times New Roman"/>
          <w:sz w:val="28"/>
          <w:szCs w:val="28"/>
        </w:rPr>
        <w:t>.</w:t>
      </w:r>
    </w:p>
    <w:p w:rsidR="002B60B7" w:rsidRDefault="002B60B7" w:rsidP="002B60B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60B7"/>
    <w:rsid w:val="00203DD6"/>
    <w:rsid w:val="002B60B7"/>
    <w:rsid w:val="006F1CBB"/>
    <w:rsid w:val="0087188F"/>
    <w:rsid w:val="009D42CC"/>
    <w:rsid w:val="009D5910"/>
    <w:rsid w:val="00C219A3"/>
    <w:rsid w:val="00C35FF8"/>
    <w:rsid w:val="00FC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9</cp:revision>
  <cp:lastPrinted>2019-08-08T05:14:00Z</cp:lastPrinted>
  <dcterms:created xsi:type="dcterms:W3CDTF">2019-08-08T04:20:00Z</dcterms:created>
  <dcterms:modified xsi:type="dcterms:W3CDTF">2019-08-08T05:28:00Z</dcterms:modified>
</cp:coreProperties>
</file>