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92" w:rsidRPr="00CE6C23" w:rsidRDefault="009B6692" w:rsidP="008A4FC6">
      <w:pPr>
        <w:jc w:val="center"/>
        <w:rPr>
          <w:b/>
          <w:spacing w:val="20"/>
          <w:sz w:val="32"/>
          <w:szCs w:val="32"/>
        </w:rPr>
      </w:pPr>
      <w:r w:rsidRPr="00311B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9B6692" w:rsidRPr="000C07B9" w:rsidRDefault="009B6692" w:rsidP="008A4FC6">
      <w:pPr>
        <w:jc w:val="center"/>
        <w:rPr>
          <w:b/>
          <w:spacing w:val="20"/>
          <w:sz w:val="32"/>
          <w:szCs w:val="32"/>
        </w:rPr>
      </w:pPr>
      <w:r w:rsidRPr="000C07B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B6692" w:rsidRPr="000C07B9" w:rsidRDefault="009B6692" w:rsidP="008A4FC6">
      <w:pPr>
        <w:jc w:val="center"/>
        <w:rPr>
          <w:b/>
          <w:spacing w:val="20"/>
          <w:sz w:val="32"/>
          <w:szCs w:val="32"/>
        </w:rPr>
      </w:pPr>
      <w:r w:rsidRPr="000C07B9">
        <w:rPr>
          <w:b/>
          <w:spacing w:val="20"/>
          <w:sz w:val="32"/>
          <w:szCs w:val="32"/>
        </w:rPr>
        <w:t>Алтайского края</w:t>
      </w:r>
    </w:p>
    <w:p w:rsidR="009B6692" w:rsidRPr="000C07B9" w:rsidRDefault="009B6692" w:rsidP="008A4FC6">
      <w:pPr>
        <w:jc w:val="center"/>
        <w:rPr>
          <w:spacing w:val="20"/>
          <w:sz w:val="28"/>
          <w:szCs w:val="28"/>
        </w:rPr>
      </w:pPr>
    </w:p>
    <w:p w:rsidR="009B6692" w:rsidRPr="000C07B9" w:rsidRDefault="009B6692" w:rsidP="008A4FC6">
      <w:pPr>
        <w:jc w:val="center"/>
        <w:rPr>
          <w:b/>
          <w:spacing w:val="20"/>
          <w:w w:val="150"/>
          <w:sz w:val="28"/>
          <w:szCs w:val="28"/>
        </w:rPr>
      </w:pPr>
      <w:r w:rsidRPr="000C07B9">
        <w:rPr>
          <w:b/>
          <w:spacing w:val="20"/>
          <w:w w:val="150"/>
          <w:sz w:val="28"/>
          <w:szCs w:val="28"/>
        </w:rPr>
        <w:t>ПОСТАНОВЛЕНИЕ</w:t>
      </w:r>
    </w:p>
    <w:p w:rsidR="009B6692" w:rsidRPr="000C07B9" w:rsidRDefault="009B6692" w:rsidP="008A4FC6">
      <w:pPr>
        <w:jc w:val="center"/>
      </w:pPr>
    </w:p>
    <w:p w:rsidR="009B6692" w:rsidRPr="0028173D" w:rsidRDefault="009B6692" w:rsidP="00914ED7">
      <w:pPr>
        <w:jc w:val="center"/>
        <w:rPr>
          <w:sz w:val="28"/>
          <w:szCs w:val="28"/>
        </w:rPr>
      </w:pPr>
      <w:r w:rsidRPr="0028173D">
        <w:rPr>
          <w:sz w:val="28"/>
          <w:szCs w:val="28"/>
        </w:rPr>
        <w:t>07.08.2019 № 2080</w:t>
      </w:r>
    </w:p>
    <w:p w:rsidR="009B6692" w:rsidRPr="000C07B9" w:rsidRDefault="009B6692" w:rsidP="00914ED7">
      <w:pPr>
        <w:pStyle w:val="Style5"/>
        <w:widowControl/>
        <w:spacing w:line="240" w:lineRule="auto"/>
        <w:jc w:val="center"/>
        <w:rPr>
          <w:rStyle w:val="FontStyle16"/>
          <w:sz w:val="27"/>
          <w:szCs w:val="27"/>
        </w:rPr>
      </w:pPr>
    </w:p>
    <w:p w:rsidR="009B6692" w:rsidRPr="000C07B9" w:rsidRDefault="009B6692" w:rsidP="008A4FC6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</w:p>
    <w:tbl>
      <w:tblPr>
        <w:tblW w:w="0" w:type="auto"/>
        <w:tblLook w:val="00A0"/>
      </w:tblPr>
      <w:tblGrid>
        <w:gridCol w:w="5211"/>
        <w:gridCol w:w="1027"/>
        <w:gridCol w:w="3191"/>
      </w:tblGrid>
      <w:tr w:rsidR="009B6692" w:rsidRPr="000C07B9" w:rsidTr="00C52532">
        <w:tc>
          <w:tcPr>
            <w:tcW w:w="5211" w:type="dxa"/>
          </w:tcPr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rFonts w:ascii="Times New Roman" w:hAnsi="Times New Roman"/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>О создании межведомственной комиссии</w:t>
            </w:r>
          </w:p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rFonts w:ascii="Times New Roman" w:hAnsi="Times New Roman"/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 xml:space="preserve">по обследованию мест массового </w:t>
            </w:r>
          </w:p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rFonts w:ascii="Times New Roman" w:hAnsi="Times New Roman"/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 xml:space="preserve">пребывания людей и о признании </w:t>
            </w:r>
          </w:p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>утратившим силу постановления</w:t>
            </w:r>
            <w:r w:rsidRPr="00C52532">
              <w:rPr>
                <w:sz w:val="26"/>
                <w:szCs w:val="26"/>
              </w:rPr>
              <w:t xml:space="preserve"> </w:t>
            </w:r>
          </w:p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rFonts w:ascii="Times New Roman" w:hAnsi="Times New Roman"/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>Администрации города Рубцовска</w:t>
            </w:r>
          </w:p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rFonts w:ascii="Times New Roman" w:hAnsi="Times New Roman"/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>Алтайского края от 04.09.2015 № 4019</w:t>
            </w:r>
          </w:p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rFonts w:ascii="Times New Roman" w:hAnsi="Times New Roman"/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 xml:space="preserve">«О создании межведомственной комиссии </w:t>
            </w:r>
          </w:p>
          <w:p w:rsidR="009B6692" w:rsidRPr="00C52532" w:rsidRDefault="009B6692" w:rsidP="00C52532">
            <w:pPr>
              <w:pStyle w:val="Style5"/>
              <w:widowControl/>
              <w:tabs>
                <w:tab w:val="left" w:pos="5103"/>
              </w:tabs>
              <w:spacing w:line="240" w:lineRule="auto"/>
              <w:ind w:right="-675"/>
              <w:rPr>
                <w:rFonts w:ascii="Times New Roman" w:hAnsi="Times New Roman"/>
                <w:sz w:val="26"/>
                <w:szCs w:val="26"/>
              </w:rPr>
            </w:pPr>
            <w:r w:rsidRPr="00C52532">
              <w:rPr>
                <w:rFonts w:ascii="Times New Roman" w:hAnsi="Times New Roman"/>
                <w:sz w:val="26"/>
                <w:szCs w:val="26"/>
              </w:rPr>
              <w:t xml:space="preserve">по обследованию мест массового пребывания    людей» </w:t>
            </w:r>
          </w:p>
        </w:tc>
        <w:tc>
          <w:tcPr>
            <w:tcW w:w="1027" w:type="dxa"/>
          </w:tcPr>
          <w:p w:rsidR="009B6692" w:rsidRPr="00C52532" w:rsidRDefault="009B6692" w:rsidP="00C52532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B6692" w:rsidRPr="00C52532" w:rsidRDefault="009B6692" w:rsidP="00C52532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692" w:rsidRPr="000C07B9" w:rsidRDefault="009B6692" w:rsidP="00E25CC9">
      <w:pPr>
        <w:jc w:val="center"/>
        <w:rPr>
          <w:sz w:val="28"/>
          <w:szCs w:val="28"/>
        </w:rPr>
      </w:pPr>
    </w:p>
    <w:p w:rsidR="009B6692" w:rsidRPr="0028173D" w:rsidRDefault="009B6692" w:rsidP="00AB2332">
      <w:pPr>
        <w:pStyle w:val="20"/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6"/>
          <w:szCs w:val="26"/>
        </w:rPr>
      </w:pPr>
      <w:r w:rsidRPr="0028173D">
        <w:rPr>
          <w:rStyle w:val="FontStyle16"/>
          <w:i w:val="0"/>
          <w:sz w:val="26"/>
          <w:szCs w:val="26"/>
        </w:rPr>
        <w:t xml:space="preserve">В соответствии с Федеральным законом от 06.03.2006 № 35-ФЗ </w:t>
      </w:r>
      <w:r w:rsidRPr="0028173D">
        <w:rPr>
          <w:sz w:val="26"/>
          <w:szCs w:val="26"/>
        </w:rPr>
        <w:t xml:space="preserve">«О            противодействии терроризму»,  </w:t>
      </w:r>
      <w:r w:rsidRPr="0028173D">
        <w:rPr>
          <w:rStyle w:val="FontStyle16"/>
          <w:i w:val="0"/>
          <w:sz w:val="26"/>
          <w:szCs w:val="26"/>
        </w:rPr>
        <w:t xml:space="preserve">во исполнение        постановлений Правительства Российской Федерации </w:t>
      </w:r>
      <w:r w:rsidRPr="0028173D">
        <w:rPr>
          <w:rStyle w:val="FontStyle17"/>
          <w:sz w:val="26"/>
          <w:szCs w:val="26"/>
        </w:rPr>
        <w:t xml:space="preserve">от 25.03.2015 № 272 «Об   утверждении требований к    антитеррористической защищенности мест массового пребывания людей и     объектов (территорий), подлежащих обязательной охране войсками                  национальной гвардии  Российской Федерации, и форм паспортов безопасности таких мест и  объектов (территорий)», </w:t>
      </w:r>
      <w:r w:rsidRPr="0028173D">
        <w:rPr>
          <w:bCs/>
          <w:sz w:val="26"/>
          <w:szCs w:val="26"/>
        </w:rPr>
        <w:t xml:space="preserve">от 11.02.2017 № 176 «Об 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от 06.03.2015 № 202 «Об утверждении требований к антитеррористической          защищенности объектов спорта и формы паспорта безопасности объектов      спорта» и иных нормативно-правовых актов, регламентирующих </w:t>
      </w:r>
      <w:r w:rsidRPr="0028173D">
        <w:rPr>
          <w:rStyle w:val="FontStyle14"/>
          <w:b w:val="0"/>
          <w:sz w:val="26"/>
          <w:szCs w:val="26"/>
        </w:rPr>
        <w:t>реализацию требований к антитеррористической защищенности объектов</w:t>
      </w:r>
      <w:r w:rsidRPr="0028173D">
        <w:rPr>
          <w:b/>
          <w:bCs/>
          <w:sz w:val="26"/>
          <w:szCs w:val="26"/>
        </w:rPr>
        <w:t xml:space="preserve"> </w:t>
      </w:r>
      <w:r w:rsidRPr="0028173D">
        <w:rPr>
          <w:bCs/>
          <w:sz w:val="26"/>
          <w:szCs w:val="26"/>
        </w:rPr>
        <w:t>и территорий     массового пребывания людей</w:t>
      </w:r>
      <w:r w:rsidRPr="0028173D">
        <w:rPr>
          <w:sz w:val="26"/>
          <w:szCs w:val="26"/>
        </w:rPr>
        <w:t>, относящихся к категории муниципальных       бюджетных, автономных  учреждений и мест массового пребывания людей иных форм собственности, расположенных на территории города Рубцовска</w:t>
      </w:r>
      <w:r w:rsidRPr="0028173D">
        <w:rPr>
          <w:bCs/>
          <w:sz w:val="26"/>
          <w:szCs w:val="26"/>
        </w:rPr>
        <w:t>,</w:t>
      </w:r>
      <w:r w:rsidRPr="0028173D">
        <w:rPr>
          <w:rStyle w:val="FontStyle17"/>
          <w:sz w:val="26"/>
          <w:szCs w:val="26"/>
        </w:rPr>
        <w:t xml:space="preserve"> </w:t>
      </w:r>
      <w:r w:rsidRPr="0028173D">
        <w:rPr>
          <w:sz w:val="26"/>
          <w:szCs w:val="26"/>
        </w:rPr>
        <w:t xml:space="preserve"> в целях   категорирования и паспортизации мест массового пребывания  людей на         территории города Рубцовска, </w:t>
      </w:r>
      <w:r w:rsidRPr="0028173D">
        <w:rPr>
          <w:caps/>
          <w:spacing w:val="20"/>
          <w:sz w:val="26"/>
          <w:szCs w:val="26"/>
        </w:rPr>
        <w:t xml:space="preserve">постановляю: </w:t>
      </w:r>
    </w:p>
    <w:p w:rsidR="009B6692" w:rsidRPr="0028173D" w:rsidRDefault="009B6692" w:rsidP="0028173D">
      <w:pPr>
        <w:pStyle w:val="20"/>
        <w:shd w:val="clear" w:color="auto" w:fill="auto"/>
        <w:spacing w:line="240" w:lineRule="auto"/>
        <w:ind w:right="2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8173D">
        <w:rPr>
          <w:sz w:val="26"/>
          <w:szCs w:val="26"/>
        </w:rPr>
        <w:t>Создать межведомственную комиссию по обследованию и               категорированию мест массового пребывания людей (далее – комиссия)        (приложение № 1).</w:t>
      </w:r>
      <w:r w:rsidRPr="0028173D">
        <w:rPr>
          <w:rStyle w:val="FontStyle29"/>
        </w:rPr>
        <w:t xml:space="preserve">  </w:t>
      </w:r>
    </w:p>
    <w:p w:rsidR="009B6692" w:rsidRPr="0028173D" w:rsidRDefault="009B6692" w:rsidP="0028173D">
      <w:pPr>
        <w:pStyle w:val="20"/>
        <w:shd w:val="clear" w:color="auto" w:fill="auto"/>
        <w:tabs>
          <w:tab w:val="left" w:pos="720"/>
        </w:tabs>
        <w:spacing w:line="240" w:lineRule="auto"/>
        <w:ind w:right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28173D">
        <w:rPr>
          <w:sz w:val="26"/>
          <w:szCs w:val="26"/>
        </w:rPr>
        <w:t>В случае временного отсутствия должностных лиц, входящих в       состав комиссии, их функции осуществляют  лица, исполняющие их обязанности, либо лица, назначенные таковым должностным лицом, входящим в состав комиссии.</w:t>
      </w:r>
    </w:p>
    <w:p w:rsidR="009B6692" w:rsidRPr="0028173D" w:rsidRDefault="009B6692" w:rsidP="0028173D">
      <w:pPr>
        <w:pStyle w:val="20"/>
        <w:shd w:val="clear" w:color="auto" w:fill="auto"/>
        <w:spacing w:line="240" w:lineRule="auto"/>
        <w:ind w:right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28173D">
        <w:rPr>
          <w:sz w:val="26"/>
          <w:szCs w:val="26"/>
        </w:rPr>
        <w:t>Совместно с правообладателями мест массового пребывания людей, независимо от формы собственности и ведомственной принадлежности (за       исключением объектов, правообладателями которых являются исполнительные органы государственной власти Алтайского края), проводить работу по            обследованию и категорированию мест массового пребывания людей и             составлению паспортов безопасности (приложение № 2).</w:t>
      </w:r>
    </w:p>
    <w:p w:rsidR="009B6692" w:rsidRPr="0028173D" w:rsidRDefault="009B6692" w:rsidP="0028173D">
      <w:pPr>
        <w:pStyle w:val="20"/>
        <w:shd w:val="clear" w:color="auto" w:fill="auto"/>
        <w:tabs>
          <w:tab w:val="left" w:pos="720"/>
        </w:tabs>
        <w:spacing w:line="240" w:lineRule="auto"/>
        <w:ind w:right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28173D">
        <w:rPr>
          <w:sz w:val="26"/>
          <w:szCs w:val="26"/>
        </w:rPr>
        <w:t xml:space="preserve">При обследовании и категорировании мест массового пребывания людей, относящихся к категории муниципальных бюджетных, автономных  учреждений, председателем комиссии назначается член комиссии из числа руководителей данных учреждений. </w:t>
      </w:r>
    </w:p>
    <w:p w:rsidR="009B6692" w:rsidRPr="0028173D" w:rsidRDefault="009B6692" w:rsidP="0028173D">
      <w:pPr>
        <w:pStyle w:val="20"/>
        <w:shd w:val="clear" w:color="auto" w:fill="auto"/>
        <w:tabs>
          <w:tab w:val="left" w:pos="840"/>
        </w:tabs>
        <w:spacing w:line="240" w:lineRule="auto"/>
        <w:ind w:right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 </w:t>
      </w:r>
      <w:r w:rsidRPr="0028173D">
        <w:rPr>
          <w:sz w:val="26"/>
          <w:szCs w:val="26"/>
        </w:rPr>
        <w:t>При обследовании и категорировании мест массового пребывания людей, не являющихся муниципальными бюджетными, автономными  учреждениями, а относящихся к иным видам собственности, председателем комиссии назначается правообладатель данного объекта.</w:t>
      </w:r>
    </w:p>
    <w:p w:rsidR="009B6692" w:rsidRPr="0028173D" w:rsidRDefault="009B6692" w:rsidP="0028173D">
      <w:pPr>
        <w:pStyle w:val="20"/>
        <w:shd w:val="clear" w:color="auto" w:fill="auto"/>
        <w:tabs>
          <w:tab w:val="left" w:pos="720"/>
        </w:tabs>
        <w:spacing w:line="240" w:lineRule="auto"/>
        <w:ind w:right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Pr="0028173D">
        <w:rPr>
          <w:sz w:val="26"/>
          <w:szCs w:val="26"/>
        </w:rPr>
        <w:t xml:space="preserve">Признать утратившими силу постановления Администрации города Рубцовска Алтайского края от 04.09.2015 № 4019 «О создании                         межведомственной комиссии по обследованию мест массового пребывания    людей», от 09.11.2015 № 4886 «О внесении изменений в постановление           Администрации города Рубцовска Алтайского края от 04.09.2015 № 4019          «О создании межведомственной комиссии по обследованию мест массового   пребывания людей», от 02.08.2016 № 3396 «О внесении изменений в                 постановление Администрации города Рубцовска Алтайского края от 04.09.2015 № 4019 «О создании межведомственной комиссии по обследованию мест        массового пребывания людей», от 22.06.2017 № 1958 «О внесении изменений в постановление Администрации города Рубцовска Алтайского края от 04.09.2015 № 4019 «О создании межведомственной комиссии по обследованию мест        массового пребывания людей», от 11.09.2018 № 2404 «О внесении изменений в постановление Администрации города Рубцовска Алтайского края от 04.09.2015 № 4019 «О создании межведомственной комиссии по обследованию мест       массового пребывания людей», от 18.12.2018 № 3309 «О внесении изменений в постановление Администрации города Рубцовска Алтайского края от 04.09.2015 № 4019 «О создании межведомственной комиссии по обследованию мест       массового пребывания людей». </w:t>
      </w:r>
    </w:p>
    <w:p w:rsidR="009B6692" w:rsidRPr="0028173D" w:rsidRDefault="009B6692" w:rsidP="0028173D">
      <w:pPr>
        <w:pStyle w:val="ListParagraph"/>
        <w:ind w:left="0"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28173D">
        <w:rPr>
          <w:sz w:val="26"/>
          <w:szCs w:val="26"/>
        </w:rPr>
        <w:t>Разместить настоящее постановление на официальном сайте            Администрации города Рубцовска Алтайского края в информационно-телекоммуникационной сети «Интернет».</w:t>
      </w:r>
    </w:p>
    <w:p w:rsidR="009B6692" w:rsidRPr="0028173D" w:rsidRDefault="009B6692" w:rsidP="0028173D">
      <w:pPr>
        <w:pStyle w:val="ListParagraph"/>
        <w:ind w:left="0"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28173D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9B6692" w:rsidRPr="0028173D" w:rsidRDefault="009B6692" w:rsidP="0015204E">
      <w:pPr>
        <w:pStyle w:val="20"/>
        <w:shd w:val="clear" w:color="auto" w:fill="auto"/>
        <w:tabs>
          <w:tab w:val="left" w:pos="1276"/>
        </w:tabs>
        <w:spacing w:line="240" w:lineRule="auto"/>
        <w:ind w:right="283"/>
        <w:jc w:val="both"/>
        <w:rPr>
          <w:sz w:val="26"/>
          <w:szCs w:val="26"/>
        </w:rPr>
      </w:pPr>
    </w:p>
    <w:p w:rsidR="009B6692" w:rsidRPr="0028173D" w:rsidRDefault="009B6692" w:rsidP="00E24C7F">
      <w:pPr>
        <w:jc w:val="both"/>
        <w:rPr>
          <w:sz w:val="26"/>
          <w:szCs w:val="26"/>
        </w:rPr>
      </w:pPr>
    </w:p>
    <w:p w:rsidR="009B6692" w:rsidRPr="00CB4C82" w:rsidRDefault="009B6692" w:rsidP="00E24C7F">
      <w:pPr>
        <w:jc w:val="both"/>
        <w:rPr>
          <w:sz w:val="26"/>
          <w:szCs w:val="26"/>
        </w:rPr>
        <w:sectPr w:rsidR="009B6692" w:rsidRPr="00CB4C82" w:rsidSect="0009311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28173D">
        <w:rPr>
          <w:sz w:val="26"/>
          <w:szCs w:val="26"/>
        </w:rPr>
        <w:t>Глава города Рубцовска                                                                 Д.З. Фельдман</w:t>
      </w:r>
    </w:p>
    <w:p w:rsidR="009B6692" w:rsidRPr="00AE25CE" w:rsidRDefault="009B6692" w:rsidP="00CB4C82">
      <w:pPr>
        <w:ind w:left="5670"/>
        <w:jc w:val="both"/>
      </w:pPr>
      <w:r>
        <w:t xml:space="preserve">                                                                                                    </w:t>
      </w:r>
    </w:p>
    <w:p w:rsidR="009B6692" w:rsidRDefault="009B6692" w:rsidP="00CB4C82">
      <w:pPr>
        <w:ind w:left="5529"/>
        <w:jc w:val="both"/>
      </w:pPr>
      <w:r>
        <w:t xml:space="preserve">   Приложение № 1 </w:t>
      </w:r>
    </w:p>
    <w:p w:rsidR="009B6692" w:rsidRPr="00AE25CE" w:rsidRDefault="009B6692" w:rsidP="00CB4C82">
      <w:pPr>
        <w:ind w:left="5529"/>
        <w:jc w:val="both"/>
      </w:pPr>
      <w:r>
        <w:t xml:space="preserve">   </w:t>
      </w:r>
      <w:r w:rsidRPr="00AE25CE">
        <w:t>к постановлению Администрации</w:t>
      </w:r>
    </w:p>
    <w:p w:rsidR="009B6692" w:rsidRPr="00AE25CE" w:rsidRDefault="009B6692" w:rsidP="00CB4C82">
      <w:pPr>
        <w:ind w:left="5529"/>
        <w:jc w:val="both"/>
      </w:pPr>
      <w:r>
        <w:t xml:space="preserve">  </w:t>
      </w:r>
      <w:r w:rsidRPr="00AE25CE">
        <w:t xml:space="preserve"> города Рубцовска Алтайского</w:t>
      </w:r>
      <w:r>
        <w:t xml:space="preserve"> края</w:t>
      </w:r>
    </w:p>
    <w:p w:rsidR="009B6692" w:rsidRPr="00AE25CE" w:rsidRDefault="009B6692" w:rsidP="00CB4C82">
      <w:pPr>
        <w:ind w:left="5529"/>
        <w:jc w:val="both"/>
        <w:rPr>
          <w:u w:val="single"/>
        </w:rPr>
      </w:pPr>
      <w:r>
        <w:t xml:space="preserve">   от 07.08.2019 № 2080</w:t>
      </w:r>
    </w:p>
    <w:p w:rsidR="009B6692" w:rsidRPr="00AE25CE" w:rsidRDefault="009B6692" w:rsidP="00CB4C82">
      <w:pPr>
        <w:ind w:left="5529"/>
        <w:jc w:val="both"/>
      </w:pPr>
    </w:p>
    <w:p w:rsidR="009B6692" w:rsidRPr="0015204E" w:rsidRDefault="009B6692" w:rsidP="00CB4C82">
      <w:pPr>
        <w:ind w:right="482"/>
        <w:rPr>
          <w:rStyle w:val="129pt"/>
          <w:i w:val="0"/>
        </w:rPr>
      </w:pPr>
    </w:p>
    <w:p w:rsidR="009B6692" w:rsidRPr="0015204E" w:rsidRDefault="009B6692" w:rsidP="0015204E">
      <w:pPr>
        <w:ind w:left="5103" w:right="482"/>
      </w:pPr>
    </w:p>
    <w:p w:rsidR="009B6692" w:rsidRPr="0015204E" w:rsidRDefault="009B6692" w:rsidP="0015204E">
      <w:pPr>
        <w:ind w:right="24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15204E">
        <w:rPr>
          <w:sz w:val="26"/>
          <w:szCs w:val="26"/>
        </w:rPr>
        <w:t>СОСТАВ МЕЖВЕДОМСТВЕННОЙ КОМИССИИ</w:t>
      </w:r>
    </w:p>
    <w:p w:rsidR="009B6692" w:rsidRPr="00773D37" w:rsidRDefault="009B6692" w:rsidP="0015204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773D37">
        <w:rPr>
          <w:rFonts w:ascii="Times New Roman" w:hAnsi="Times New Roman"/>
          <w:sz w:val="26"/>
          <w:szCs w:val="26"/>
        </w:rPr>
        <w:t>по обследованию мест массового пребывания людей</w:t>
      </w:r>
    </w:p>
    <w:p w:rsidR="009B6692" w:rsidRPr="00773D37" w:rsidRDefault="009B6692" w:rsidP="0015204E">
      <w:pPr>
        <w:ind w:right="2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0"/>
        <w:gridCol w:w="6351"/>
      </w:tblGrid>
      <w:tr w:rsidR="009B6692" w:rsidRPr="00773D37" w:rsidTr="00C52532">
        <w:tc>
          <w:tcPr>
            <w:tcW w:w="3220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jc w:val="both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Мищерин  </w:t>
            </w:r>
          </w:p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jc w:val="both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Алексей </w:t>
            </w:r>
          </w:p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jc w:val="both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Алексеевич</w:t>
            </w:r>
          </w:p>
        </w:tc>
        <w:tc>
          <w:tcPr>
            <w:tcW w:w="6351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исполняющий обязанности </w:t>
            </w:r>
            <w:r w:rsidRPr="00C52532">
              <w:rPr>
                <w:rStyle w:val="12"/>
                <w:sz w:val="26"/>
                <w:szCs w:val="26"/>
                <w:u w:val="none"/>
              </w:rPr>
              <w:t xml:space="preserve">заместителя Главы Администрации города  Рубцовска, </w:t>
            </w:r>
            <w:r w:rsidRPr="00C52532">
              <w:rPr>
                <w:sz w:val="26"/>
                <w:szCs w:val="26"/>
              </w:rPr>
              <w:t>начальник МКУ «Управление образования» г. Рубцовска</w:t>
            </w:r>
          </w:p>
        </w:tc>
      </w:tr>
      <w:tr w:rsidR="009B6692" w:rsidRPr="00773D37" w:rsidTr="00C52532">
        <w:tc>
          <w:tcPr>
            <w:tcW w:w="3220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Одокиенко Михаил Александрович</w:t>
            </w:r>
          </w:p>
        </w:tc>
        <w:tc>
          <w:tcPr>
            <w:tcW w:w="6351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заместитель Главы Администрации города Рубцовска, начальник управления Администрации города Рубцовска по жилищно-коммунальному хозяйству и экологии  </w:t>
            </w:r>
          </w:p>
        </w:tc>
      </w:tr>
      <w:tr w:rsidR="009B6692" w:rsidRPr="00773D37" w:rsidTr="00C52532">
        <w:tc>
          <w:tcPr>
            <w:tcW w:w="3220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Зорина Марина Александровна </w:t>
            </w:r>
          </w:p>
        </w:tc>
        <w:tc>
          <w:tcPr>
            <w:tcW w:w="6351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 начальник МКУ «Управление культуры, спорта и молодежной          политики» г. Рубцовска </w:t>
            </w:r>
          </w:p>
        </w:tc>
      </w:tr>
      <w:tr w:rsidR="009B6692" w:rsidRPr="00773D37" w:rsidTr="00C52532">
        <w:tc>
          <w:tcPr>
            <w:tcW w:w="3220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Давыдов Денис </w:t>
            </w:r>
          </w:p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Андреевич</w:t>
            </w:r>
          </w:p>
        </w:tc>
        <w:tc>
          <w:tcPr>
            <w:tcW w:w="6351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jc w:val="both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сотрудник отдела управления ФСБ России по         Алтайскому краю в г. Рубцовске (по согласованию)</w:t>
            </w:r>
          </w:p>
        </w:tc>
      </w:tr>
      <w:tr w:rsidR="009B6692" w:rsidRPr="00773D37" w:rsidTr="00C52532">
        <w:tc>
          <w:tcPr>
            <w:tcW w:w="3220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Исаенко Евгений </w:t>
            </w:r>
          </w:p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Петрович</w:t>
            </w:r>
          </w:p>
        </w:tc>
        <w:tc>
          <w:tcPr>
            <w:tcW w:w="6351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jc w:val="both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начальник ПЦО ОВО по г. Рубцовску – филиал ФГКУ УВО ВНГ России по Алтайскому краю (по согласованию)</w:t>
            </w:r>
          </w:p>
        </w:tc>
      </w:tr>
      <w:tr w:rsidR="009B6692" w:rsidRPr="00773D37" w:rsidTr="00C52532">
        <w:tc>
          <w:tcPr>
            <w:tcW w:w="3220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Фомченко Сергей </w:t>
            </w:r>
          </w:p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Юрьевич</w:t>
            </w:r>
          </w:p>
        </w:tc>
        <w:tc>
          <w:tcPr>
            <w:tcW w:w="6351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>начальник отделения надзорной деятельности        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в г. Рубцовске (по          согласованию)</w:t>
            </w:r>
          </w:p>
        </w:tc>
      </w:tr>
      <w:tr w:rsidR="009B6692" w:rsidRPr="0015204E" w:rsidTr="00C52532">
        <w:tc>
          <w:tcPr>
            <w:tcW w:w="3220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-3"/>
              <w:rPr>
                <w:sz w:val="26"/>
                <w:szCs w:val="26"/>
              </w:rPr>
            </w:pPr>
            <w:r w:rsidRPr="00C52532">
              <w:rPr>
                <w:sz w:val="26"/>
                <w:szCs w:val="26"/>
              </w:rPr>
              <w:t xml:space="preserve">Руководители и             работники объектов,  </w:t>
            </w:r>
            <w:r>
              <w:rPr>
                <w:rStyle w:val="FontStyle29"/>
              </w:rPr>
              <w:t xml:space="preserve">подлежащих обследованию и категорированию </w:t>
            </w:r>
          </w:p>
        </w:tc>
        <w:tc>
          <w:tcPr>
            <w:tcW w:w="6351" w:type="dxa"/>
          </w:tcPr>
          <w:p w:rsidR="009B6692" w:rsidRPr="00C52532" w:rsidRDefault="009B6692" w:rsidP="00C52532">
            <w:pPr>
              <w:widowControl w:val="0"/>
              <w:autoSpaceDE w:val="0"/>
              <w:autoSpaceDN w:val="0"/>
              <w:adjustRightInd w:val="0"/>
              <w:ind w:right="240"/>
              <w:jc w:val="both"/>
              <w:rPr>
                <w:sz w:val="26"/>
                <w:szCs w:val="26"/>
              </w:rPr>
            </w:pPr>
          </w:p>
        </w:tc>
      </w:tr>
    </w:tbl>
    <w:p w:rsidR="009B6692" w:rsidRDefault="009B6692" w:rsidP="0015204E">
      <w:pPr>
        <w:ind w:left="1980" w:hanging="1520"/>
        <w:rPr>
          <w:sz w:val="26"/>
          <w:szCs w:val="26"/>
        </w:rPr>
      </w:pPr>
    </w:p>
    <w:p w:rsidR="009B6692" w:rsidRDefault="009B6692" w:rsidP="0015204E">
      <w:pPr>
        <w:ind w:left="1980" w:hanging="1520"/>
        <w:rPr>
          <w:sz w:val="26"/>
          <w:szCs w:val="26"/>
        </w:rPr>
      </w:pPr>
    </w:p>
    <w:p w:rsidR="009B6692" w:rsidRPr="0015204E" w:rsidRDefault="009B6692" w:rsidP="0015204E">
      <w:pPr>
        <w:ind w:left="1980" w:hanging="1520"/>
        <w:rPr>
          <w:sz w:val="26"/>
          <w:szCs w:val="26"/>
        </w:rPr>
      </w:pPr>
    </w:p>
    <w:p w:rsidR="009B6692" w:rsidRPr="0015204E" w:rsidRDefault="009B6692" w:rsidP="0015204E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Pr="0015204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5204E">
        <w:rPr>
          <w:sz w:val="26"/>
          <w:szCs w:val="26"/>
        </w:rPr>
        <w:t xml:space="preserve"> отдела по организации</w:t>
      </w:r>
    </w:p>
    <w:p w:rsidR="009B6692" w:rsidRPr="0015204E" w:rsidRDefault="009B6692" w:rsidP="0015204E">
      <w:pPr>
        <w:jc w:val="both"/>
        <w:rPr>
          <w:sz w:val="26"/>
          <w:szCs w:val="26"/>
        </w:rPr>
      </w:pPr>
      <w:r w:rsidRPr="0015204E">
        <w:rPr>
          <w:sz w:val="26"/>
          <w:szCs w:val="26"/>
        </w:rPr>
        <w:t>управления и работе с обращениями</w:t>
      </w:r>
    </w:p>
    <w:p w:rsidR="009B6692" w:rsidRPr="0015204E" w:rsidRDefault="009B6692" w:rsidP="0015204E">
      <w:pPr>
        <w:jc w:val="both"/>
        <w:rPr>
          <w:sz w:val="26"/>
          <w:szCs w:val="26"/>
        </w:rPr>
      </w:pPr>
      <w:r w:rsidRPr="0015204E">
        <w:rPr>
          <w:sz w:val="26"/>
          <w:szCs w:val="26"/>
        </w:rPr>
        <w:t xml:space="preserve">Администрации города Рубцовска                                      </w:t>
      </w:r>
      <w:r>
        <w:rPr>
          <w:sz w:val="26"/>
          <w:szCs w:val="26"/>
        </w:rPr>
        <w:t xml:space="preserve">                  Т.В. Петровская</w:t>
      </w:r>
    </w:p>
    <w:p w:rsidR="009B6692" w:rsidRDefault="009B6692" w:rsidP="00E2356D">
      <w:pPr>
        <w:ind w:left="5529"/>
        <w:jc w:val="both"/>
        <w:rPr>
          <w:noProof/>
        </w:rPr>
      </w:pPr>
    </w:p>
    <w:p w:rsidR="009B6692" w:rsidRDefault="009B6692" w:rsidP="00E2356D">
      <w:pPr>
        <w:ind w:left="5529"/>
        <w:jc w:val="both"/>
      </w:pPr>
      <w:r>
        <w:t xml:space="preserve">  </w:t>
      </w:r>
    </w:p>
    <w:p w:rsidR="009B6692" w:rsidRDefault="009B6692" w:rsidP="00E2356D">
      <w:pPr>
        <w:ind w:left="5529"/>
        <w:jc w:val="both"/>
      </w:pPr>
    </w:p>
    <w:p w:rsidR="009B6692" w:rsidRDefault="009B6692" w:rsidP="00E2356D">
      <w:pPr>
        <w:ind w:left="5529"/>
        <w:jc w:val="both"/>
      </w:pPr>
    </w:p>
    <w:p w:rsidR="009B6692" w:rsidRDefault="009B6692" w:rsidP="00E2356D">
      <w:pPr>
        <w:ind w:left="5529"/>
        <w:jc w:val="both"/>
      </w:pPr>
    </w:p>
    <w:p w:rsidR="009B6692" w:rsidRDefault="009B6692" w:rsidP="00E2356D">
      <w:pPr>
        <w:ind w:left="5529"/>
        <w:jc w:val="both"/>
      </w:pPr>
    </w:p>
    <w:p w:rsidR="009B6692" w:rsidRDefault="009B6692" w:rsidP="00CB4C82">
      <w:pPr>
        <w:jc w:val="both"/>
      </w:pPr>
    </w:p>
    <w:p w:rsidR="009B6692" w:rsidRPr="00AE25CE" w:rsidRDefault="009B6692" w:rsidP="00E2356D">
      <w:pPr>
        <w:ind w:left="5529"/>
        <w:jc w:val="both"/>
      </w:pPr>
      <w:r>
        <w:t xml:space="preserve">   </w:t>
      </w:r>
      <w:r w:rsidRPr="00AE25CE">
        <w:t xml:space="preserve">Приложение № </w:t>
      </w:r>
      <w:r>
        <w:t>2</w:t>
      </w:r>
    </w:p>
    <w:p w:rsidR="009B6692" w:rsidRPr="00AE25CE" w:rsidRDefault="009B6692" w:rsidP="00E2356D">
      <w:pPr>
        <w:ind w:left="5529"/>
        <w:jc w:val="both"/>
      </w:pPr>
      <w:r>
        <w:t xml:space="preserve">   </w:t>
      </w:r>
      <w:r w:rsidRPr="00AE25CE">
        <w:t>к постановлению Администрации</w:t>
      </w:r>
    </w:p>
    <w:p w:rsidR="009B6692" w:rsidRPr="00AE25CE" w:rsidRDefault="009B6692" w:rsidP="00CB4C82">
      <w:pPr>
        <w:ind w:left="5529"/>
        <w:jc w:val="both"/>
      </w:pPr>
      <w:r>
        <w:t xml:space="preserve">  </w:t>
      </w:r>
      <w:r w:rsidRPr="00AE25CE">
        <w:t xml:space="preserve"> города Рубцовска Алтайского</w:t>
      </w:r>
      <w:r>
        <w:t xml:space="preserve"> края</w:t>
      </w:r>
    </w:p>
    <w:p w:rsidR="009B6692" w:rsidRPr="00AE25CE" w:rsidRDefault="009B6692" w:rsidP="00E2356D">
      <w:pPr>
        <w:ind w:left="5529"/>
        <w:jc w:val="both"/>
        <w:rPr>
          <w:u w:val="single"/>
        </w:rPr>
      </w:pPr>
      <w:r>
        <w:t xml:space="preserve">   от 07.08.2019 № 2080</w:t>
      </w:r>
    </w:p>
    <w:p w:rsidR="009B6692" w:rsidRPr="00AE25CE" w:rsidRDefault="009B6692" w:rsidP="00E2356D">
      <w:pPr>
        <w:ind w:left="5529"/>
        <w:jc w:val="both"/>
      </w:pPr>
    </w:p>
    <w:p w:rsidR="009B6692" w:rsidRPr="0015204E" w:rsidRDefault="009B6692" w:rsidP="0015204E">
      <w:pPr>
        <w:ind w:left="5529"/>
        <w:jc w:val="both"/>
      </w:pPr>
      <w:r>
        <w:t xml:space="preserve">  </w:t>
      </w:r>
    </w:p>
    <w:p w:rsidR="009B6692" w:rsidRPr="00AE25CE" w:rsidRDefault="009B6692" w:rsidP="00E2356D">
      <w:pPr>
        <w:ind w:left="5529"/>
        <w:jc w:val="both"/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3260"/>
      </w:tblGrid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right="105"/>
            </w:pPr>
            <w:r w:rsidRPr="00AE25CE">
              <w:t>№ п/п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Наименование объекта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Адрес объекта</w:t>
            </w:r>
          </w:p>
        </w:tc>
      </w:tr>
      <w:tr w:rsidR="009B6692" w:rsidRPr="00AE25CE" w:rsidTr="00435434">
        <w:trPr>
          <w:trHeight w:val="145"/>
        </w:trPr>
        <w:tc>
          <w:tcPr>
            <w:tcW w:w="9781" w:type="dxa"/>
            <w:gridSpan w:val="3"/>
          </w:tcPr>
          <w:p w:rsidR="009B6692" w:rsidRPr="00AE25CE" w:rsidRDefault="009B6692" w:rsidP="00435434">
            <w:pPr>
              <w:ind w:right="2302"/>
              <w:jc w:val="both"/>
            </w:pPr>
            <w:r w:rsidRPr="00AE25CE">
              <w:t xml:space="preserve">                1.     Объекты здравоохранения (19 объектов)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right="105" w:hanging="108"/>
            </w:pPr>
            <w:r w:rsidRPr="00AE25CE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КГБУЗ «Городская больница №3»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 xml:space="preserve">ул. Громова, 13  </w:t>
            </w:r>
          </w:p>
        </w:tc>
      </w:tr>
      <w:tr w:rsidR="009B6692" w:rsidRPr="00AE25CE" w:rsidTr="00435434">
        <w:trPr>
          <w:trHeight w:val="346"/>
        </w:trPr>
        <w:tc>
          <w:tcPr>
            <w:tcW w:w="9781" w:type="dxa"/>
            <w:gridSpan w:val="3"/>
          </w:tcPr>
          <w:p w:rsidR="009B6692" w:rsidRPr="00AE25CE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AE25CE">
              <w:t xml:space="preserve">               2. Объекты социального обслуживания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2.</w:t>
            </w:r>
          </w:p>
        </w:tc>
        <w:tc>
          <w:tcPr>
            <w:tcW w:w="5812" w:type="dxa"/>
          </w:tcPr>
          <w:p w:rsidR="009B6692" w:rsidRPr="00AE25CE" w:rsidRDefault="009B6692" w:rsidP="0062744D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</w:pPr>
            <w:r w:rsidRPr="00AE25CE">
              <w:t>КГБ СУСО «Рубцовский специальный              дом-интернат для престарелых и инвалидов»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ул. Р. Зорге, 157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3.</w:t>
            </w:r>
          </w:p>
        </w:tc>
        <w:tc>
          <w:tcPr>
            <w:tcW w:w="5812" w:type="dxa"/>
          </w:tcPr>
          <w:p w:rsidR="009B6692" w:rsidRPr="00AE25CE" w:rsidRDefault="009B6692" w:rsidP="0062744D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</w:pPr>
            <w:r w:rsidRPr="00AE25CE">
              <w:t>Вокзал станции Рубцовск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ул. Локомотивная, 15/1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4.</w:t>
            </w:r>
          </w:p>
        </w:tc>
        <w:tc>
          <w:tcPr>
            <w:tcW w:w="5812" w:type="dxa"/>
          </w:tcPr>
          <w:p w:rsidR="009B6692" w:rsidRPr="00AE25CE" w:rsidRDefault="009B6692" w:rsidP="0062744D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</w:pPr>
            <w:r w:rsidRPr="00AE25CE">
              <w:t>КАУ «МФЦ Алтайского края»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пр-т Ленина, 64</w:t>
            </w:r>
          </w:p>
        </w:tc>
      </w:tr>
      <w:tr w:rsidR="009B6692" w:rsidRPr="00AE25CE" w:rsidTr="00435434">
        <w:trPr>
          <w:trHeight w:val="318"/>
        </w:trPr>
        <w:tc>
          <w:tcPr>
            <w:tcW w:w="9781" w:type="dxa"/>
            <w:gridSpan w:val="3"/>
          </w:tcPr>
          <w:p w:rsidR="009B6692" w:rsidRPr="00AE25CE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AE25CE">
              <w:t xml:space="preserve">              3. Объекты высшего и среднего профессионального образования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5.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КГБПОУ «Рубцовский аграрно-промышленный техникум»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ул. Комсомольская,101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6.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КГБПОУ «Рубцовский педагогический колледж»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ул. Комсомольская, 158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7.</w:t>
            </w:r>
          </w:p>
        </w:tc>
        <w:tc>
          <w:tcPr>
            <w:tcW w:w="5812" w:type="dxa"/>
          </w:tcPr>
          <w:p w:rsidR="009B6692" w:rsidRPr="0062744D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62744D">
              <w:rPr>
                <w:color w:val="333333"/>
                <w:shd w:val="clear" w:color="auto" w:fill="FFFFFF"/>
              </w:rPr>
              <w:t>Филиал краевого государственного бюджетного профессионального образовательного учреждения «Алтайский государственный музыкальный колледж» в г.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2744D">
              <w:rPr>
                <w:color w:val="333333"/>
                <w:shd w:val="clear" w:color="auto" w:fill="FFFFFF"/>
              </w:rPr>
              <w:t>Рубцовске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ул. Октябрьская, 97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8.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КГБПОУ «Рубцовский аграрно-промышленный техникум»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пр-т Ленина, 36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9.</w:t>
            </w:r>
          </w:p>
        </w:tc>
        <w:tc>
          <w:tcPr>
            <w:tcW w:w="5812" w:type="dxa"/>
          </w:tcPr>
          <w:p w:rsidR="009B6692" w:rsidRPr="00AE25CE" w:rsidRDefault="009B6692" w:rsidP="0062744D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</w:pPr>
            <w:r w:rsidRPr="00AE25CE">
              <w:t>РИИ  (филиал)  Алт. ГТУ им. И.И. Ползунова высшего образования «Алтайский                         государственный технический университет им. И.И. Ползунова)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ул. Тракторная, 2/6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10.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AE25CE">
              <w:t>КГБПОЮ «Рубцовский медицинский колледж»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ул. Пролетарская, 412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11.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AE25CE">
              <w:t>Рубцовский институт  (филиал Алт. ГУ)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  <w:rPr>
                <w:lang w:val="en-US"/>
              </w:rPr>
            </w:pPr>
            <w:r w:rsidRPr="00AE25CE">
              <w:t>пр. Ленина, 2</w:t>
            </w:r>
            <w:r w:rsidRPr="00AE25CE">
              <w:rPr>
                <w:lang w:val="en-US"/>
              </w:rPr>
              <w:t>43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12.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AE25CE">
              <w:t>Рубцовский институт  (филиал Алт. ГУ)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пр. Ленина, 200б</w:t>
            </w:r>
          </w:p>
        </w:tc>
      </w:tr>
      <w:tr w:rsidR="009B6692" w:rsidRPr="00AE25CE" w:rsidTr="00435434">
        <w:trPr>
          <w:trHeight w:val="303"/>
        </w:trPr>
        <w:tc>
          <w:tcPr>
            <w:tcW w:w="9781" w:type="dxa"/>
            <w:gridSpan w:val="3"/>
          </w:tcPr>
          <w:p w:rsidR="009B6692" w:rsidRPr="00AE25CE" w:rsidRDefault="009B6692" w:rsidP="00435434">
            <w:pPr>
              <w:tabs>
                <w:tab w:val="left" w:pos="3720"/>
              </w:tabs>
              <w:ind w:left="34" w:right="317"/>
            </w:pPr>
            <w:r w:rsidRPr="00AE25CE">
              <w:t xml:space="preserve">              4. Объекты дошкольного, среднего образования и дополнительного образования (60 объектов)</w:t>
            </w:r>
          </w:p>
        </w:tc>
      </w:tr>
      <w:tr w:rsidR="009B6692" w:rsidRPr="00AE25CE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13.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 xml:space="preserve">МКУ «Управление образования» г. Рубцовска  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right="105"/>
            </w:pPr>
            <w:r w:rsidRPr="00AE25CE">
              <w:t>пер. Бульварный, 4</w:t>
            </w:r>
          </w:p>
        </w:tc>
      </w:tr>
      <w:tr w:rsidR="009B6692" w:rsidRPr="00AE25CE" w:rsidTr="00435434">
        <w:trPr>
          <w:trHeight w:val="145"/>
        </w:trPr>
        <w:tc>
          <w:tcPr>
            <w:tcW w:w="9781" w:type="dxa"/>
            <w:gridSpan w:val="3"/>
          </w:tcPr>
          <w:p w:rsidR="009B6692" w:rsidRPr="00AE25CE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AE25CE">
              <w:rPr>
                <w:b/>
              </w:rPr>
              <w:t xml:space="preserve">             </w:t>
            </w:r>
            <w:r>
              <w:t>5. Объекты культуры, спорта  (18</w:t>
            </w:r>
            <w:r w:rsidRPr="00AE25CE">
              <w:t xml:space="preserve"> объектов)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AE25CE" w:rsidRDefault="009B6692" w:rsidP="00435434">
            <w:pPr>
              <w:tabs>
                <w:tab w:val="left" w:pos="670"/>
              </w:tabs>
              <w:ind w:right="105"/>
            </w:pPr>
            <w:r w:rsidRPr="00AE25CE">
              <w:t>14.</w:t>
            </w:r>
          </w:p>
        </w:tc>
        <w:tc>
          <w:tcPr>
            <w:tcW w:w="5812" w:type="dxa"/>
          </w:tcPr>
          <w:p w:rsidR="009B6692" w:rsidRPr="00AE25CE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МКУ «Управление культуры, спорта и молодежной политики» г. Рубцовска</w:t>
            </w:r>
          </w:p>
        </w:tc>
        <w:tc>
          <w:tcPr>
            <w:tcW w:w="3260" w:type="dxa"/>
          </w:tcPr>
          <w:p w:rsidR="009B6692" w:rsidRPr="00AE25CE" w:rsidRDefault="009B6692" w:rsidP="00435434">
            <w:pPr>
              <w:ind w:left="34" w:right="105"/>
            </w:pPr>
            <w:r w:rsidRPr="00AE25CE">
              <w:t>пр. Ленина, 117</w:t>
            </w:r>
          </w:p>
        </w:tc>
      </w:tr>
      <w:tr w:rsidR="009B6692" w:rsidRPr="00555739" w:rsidTr="00435434">
        <w:trPr>
          <w:trHeight w:val="145"/>
        </w:trPr>
        <w:tc>
          <w:tcPr>
            <w:tcW w:w="9781" w:type="dxa"/>
            <w:gridSpan w:val="3"/>
          </w:tcPr>
          <w:p w:rsidR="009B6692" w:rsidRPr="00732B2B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732B2B">
              <w:t xml:space="preserve">                    6. Крупные объекты торговли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15.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АО ТЦ «Мария-РА»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 w:rsidRPr="00555739">
              <w:t>пр-т Ленина, 58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16.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МУП</w:t>
            </w:r>
            <w:r w:rsidRPr="00555739">
              <w:t xml:space="preserve"> </w:t>
            </w:r>
            <w:r>
              <w:t>«Центральный рынок»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 w:rsidRPr="00555739">
              <w:t>ул. Комсомольская, 149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17.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ООО «Компания Холидей»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 w:rsidRPr="00555739">
              <w:t xml:space="preserve">пр-т Ленина, </w:t>
            </w:r>
            <w:r>
              <w:t>204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18.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«Проспект»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пр-т Ленина, 35А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19.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«Лидер экономии»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пр-т Ленина, 50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20.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«Холдидискаунт»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>
              <w:t>пер. Станционный,42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21.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«Кировский»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 w:rsidRPr="00555739">
              <w:t xml:space="preserve">пр-т Ленина, </w:t>
            </w:r>
            <w:r>
              <w:t>115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22.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«Флагман»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 w:rsidRPr="00555739">
              <w:t xml:space="preserve">пр-т Ленина, </w:t>
            </w:r>
            <w:r>
              <w:t>168А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23.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ООО «Время»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 w:rsidRPr="00555739">
              <w:t xml:space="preserve">пр-т Ленина, </w:t>
            </w:r>
            <w:r>
              <w:t>143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24.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«Магнит»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 w:rsidRPr="00555739">
              <w:t xml:space="preserve">пр-т Ленина, </w:t>
            </w:r>
            <w:r>
              <w:t>64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25.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«Меридиан»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 w:rsidRPr="00555739">
              <w:t xml:space="preserve">пр-т Ленина, </w:t>
            </w:r>
            <w:r>
              <w:t>74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26.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«Идея»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>
              <w:t>ул. Арычная, 8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27.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«Южный»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 w:rsidRPr="00555739">
              <w:t xml:space="preserve">пр-т Ленина, </w:t>
            </w:r>
            <w:r>
              <w:t>263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28.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«Гилена»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>
              <w:t>ул. Октябрьская, 024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29.</w:t>
            </w: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«Алейский»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  <w:r>
              <w:t>ул. Пролетарская, 286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30.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 магазин «Светофор»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Ул. Сельмашская, 02/2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7. Объекты МВД, Национальной Гвардии, МЧС, МО, МЮ, ФСБ 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31.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</w:t>
            </w:r>
            <w:r w:rsidRPr="00680F57">
              <w:t>ежмуниципальный отдел МВД России «Рубцовский»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 xml:space="preserve">ул. </w:t>
            </w:r>
            <w:r w:rsidRPr="00680F57">
              <w:t>Улежникова, 6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tabs>
                <w:tab w:val="left" w:pos="670"/>
              </w:tabs>
              <w:ind w:right="105"/>
            </w:pPr>
            <w:r>
              <w:t>32.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>
              <w:t xml:space="preserve">прокуратура </w:t>
            </w:r>
            <w:r w:rsidRPr="00680F57">
              <w:t>г. Рубцовска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 w:rsidRPr="00680F57">
              <w:t>ул. Громова, 34а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33.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>
              <w:t>войска Национальной гвардии в</w:t>
            </w:r>
            <w:r w:rsidRPr="00680F57">
              <w:t>/ч 6720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 w:rsidRPr="00680F57">
              <w:t>ул. Багратиона, 9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34.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 w:rsidRPr="00680F57">
              <w:t>ФГКУ «4 отряд ФПС по Алтайскому краю»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 w:rsidRPr="00680F57">
              <w:t xml:space="preserve">ул. Комсомольская, 185  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35.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Военный комиссариат (г. Рубцовска, Рубцовского и Егорьевского ра</w:t>
            </w:r>
            <w:r>
              <w:t>йонов</w:t>
            </w:r>
            <w:r w:rsidRPr="00680F57">
              <w:t xml:space="preserve"> Алтайского края)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>
              <w:t>пр-т.</w:t>
            </w:r>
            <w:r w:rsidRPr="00680F57">
              <w:t xml:space="preserve"> Рубцовский, 22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36.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4 УФСИН России по Алтайскому краю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23</w:t>
            </w:r>
            <w:r>
              <w:t>А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37.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5 УФСИН России по Алтайскому краю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23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38.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9 УФСИН России по Алтайскому краю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39.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10 УФСИН России по Алтайскому краю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  <w:r>
              <w:t>А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40.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СИЗО № 4 УФСИН России по Алтайскому краю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  <w:r>
              <w:t>А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41.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Рубцовский Городской Суд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пр. Ленина 1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42.</w:t>
            </w:r>
          </w:p>
        </w:tc>
        <w:tc>
          <w:tcPr>
            <w:tcW w:w="5812" w:type="dxa"/>
          </w:tcPr>
          <w:p w:rsidR="009B6692" w:rsidRPr="00680F57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>
              <w:t>п</w:t>
            </w:r>
            <w:r w:rsidRPr="00487620">
              <w:t>ограничное управление Федеральной службы безопасности Российской Федерации по Алтайскому краю, отдел в</w:t>
            </w:r>
            <w:r>
              <w:t xml:space="preserve"> </w:t>
            </w:r>
            <w:r w:rsidRPr="00487620">
              <w:t>г. Рубцовске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 w:rsidRPr="00680F57">
              <w:t>ул. Октябрьская, 028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43.</w:t>
            </w:r>
          </w:p>
        </w:tc>
        <w:tc>
          <w:tcPr>
            <w:tcW w:w="5812" w:type="dxa"/>
          </w:tcPr>
          <w:p w:rsidR="009B6692" w:rsidRPr="00487620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>
              <w:t>о</w:t>
            </w:r>
            <w:r w:rsidRPr="00487620">
              <w:t xml:space="preserve">тдел Управления федеральной службы безопасности Российской Федерации  по Алтайскому краю в г. Рубцовске </w:t>
            </w:r>
          </w:p>
        </w:tc>
        <w:tc>
          <w:tcPr>
            <w:tcW w:w="3260" w:type="dxa"/>
          </w:tcPr>
          <w:p w:rsidR="009B6692" w:rsidRPr="00680F57" w:rsidRDefault="009B6692" w:rsidP="00435434">
            <w:pPr>
              <w:ind w:left="34" w:right="105"/>
            </w:pPr>
            <w:r w:rsidRPr="00680F57">
              <w:t>пр. Ленина, 49</w:t>
            </w:r>
          </w:p>
        </w:tc>
      </w:tr>
      <w:tr w:rsidR="009B6692" w:rsidRPr="00555739" w:rsidTr="00435434">
        <w:trPr>
          <w:trHeight w:val="145"/>
        </w:trPr>
        <w:tc>
          <w:tcPr>
            <w:tcW w:w="9781" w:type="dxa"/>
            <w:gridSpan w:val="3"/>
          </w:tcPr>
          <w:p w:rsidR="009B6692" w:rsidRPr="00481F5C" w:rsidRDefault="009B6692" w:rsidP="00435434">
            <w:pPr>
              <w:tabs>
                <w:tab w:val="left" w:pos="3720"/>
              </w:tabs>
              <w:ind w:left="34" w:right="317"/>
              <w:jc w:val="both"/>
            </w:pPr>
            <w:r>
              <w:rPr>
                <w:b/>
              </w:rPr>
              <w:t xml:space="preserve">                      </w:t>
            </w:r>
            <w:r w:rsidRPr="00481F5C">
              <w:t>8. Потенциально-опасные объекты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44.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газонаполнительная станция филиала «Рубцовскмежрайгаз» ОАО «Алтайкрайгазсервис»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ул. Тракторная, 39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45.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Производственная площадка «АО «Рубцовский мясокомбинат»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ул. Тракторная, 35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46.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Склад хлора цеха ЮВОС МУП «Рубцовский      водоканал»  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ул. Пролетарская, 426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Pr="00555739" w:rsidRDefault="009B6692" w:rsidP="00435434">
            <w:pPr>
              <w:ind w:right="105"/>
            </w:pPr>
            <w:r>
              <w:t>47.</w:t>
            </w:r>
          </w:p>
        </w:tc>
        <w:tc>
          <w:tcPr>
            <w:tcW w:w="5812" w:type="dxa"/>
          </w:tcPr>
          <w:p w:rsidR="009B6692" w:rsidRPr="00555739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Склад хлора цеха МУП СКОС «Рубцовский водоканал» </w:t>
            </w:r>
          </w:p>
        </w:tc>
        <w:tc>
          <w:tcPr>
            <w:tcW w:w="3260" w:type="dxa"/>
          </w:tcPr>
          <w:p w:rsidR="009B6692" w:rsidRPr="00555739" w:rsidRDefault="009B6692" w:rsidP="00435434">
            <w:pPr>
              <w:ind w:left="34" w:right="105"/>
            </w:pPr>
            <w:r>
              <w:t>ул. Светлова, 33</w:t>
            </w:r>
          </w:p>
        </w:tc>
      </w:tr>
      <w:tr w:rsidR="009B6692" w:rsidRPr="00555739" w:rsidTr="00435434">
        <w:trPr>
          <w:trHeight w:val="145"/>
        </w:trPr>
        <w:tc>
          <w:tcPr>
            <w:tcW w:w="709" w:type="dxa"/>
          </w:tcPr>
          <w:p w:rsidR="009B6692" w:rsidRDefault="009B6692" w:rsidP="00435434">
            <w:pPr>
              <w:ind w:right="105"/>
            </w:pPr>
          </w:p>
        </w:tc>
        <w:tc>
          <w:tcPr>
            <w:tcW w:w="5812" w:type="dxa"/>
          </w:tcPr>
          <w:p w:rsidR="009B6692" w:rsidRDefault="009B6692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Итого: 45 объектов</w:t>
            </w:r>
          </w:p>
        </w:tc>
        <w:tc>
          <w:tcPr>
            <w:tcW w:w="3260" w:type="dxa"/>
          </w:tcPr>
          <w:p w:rsidR="009B6692" w:rsidRDefault="009B6692" w:rsidP="00435434">
            <w:pPr>
              <w:ind w:left="34" w:right="105"/>
            </w:pPr>
          </w:p>
        </w:tc>
      </w:tr>
    </w:tbl>
    <w:p w:rsidR="009B6692" w:rsidRPr="00CE6C23" w:rsidRDefault="009B6692" w:rsidP="00E2356D">
      <w:pPr>
        <w:jc w:val="both"/>
        <w:rPr>
          <w:sz w:val="28"/>
          <w:szCs w:val="28"/>
        </w:rPr>
      </w:pPr>
    </w:p>
    <w:p w:rsidR="009B6692" w:rsidRPr="0015204E" w:rsidRDefault="009B6692" w:rsidP="0015204E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Pr="0015204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5204E">
        <w:rPr>
          <w:sz w:val="26"/>
          <w:szCs w:val="26"/>
        </w:rPr>
        <w:t xml:space="preserve"> отдела по организации</w:t>
      </w:r>
    </w:p>
    <w:p w:rsidR="009B6692" w:rsidRDefault="009B6692" w:rsidP="0015204E">
      <w:pPr>
        <w:ind w:right="-284"/>
        <w:jc w:val="both"/>
        <w:rPr>
          <w:sz w:val="28"/>
          <w:szCs w:val="28"/>
        </w:rPr>
      </w:pPr>
      <w:r w:rsidRPr="0015204E">
        <w:rPr>
          <w:sz w:val="26"/>
          <w:szCs w:val="26"/>
        </w:rPr>
        <w:t xml:space="preserve">управления и работе с обращениями                                           </w:t>
      </w:r>
      <w:r>
        <w:rPr>
          <w:sz w:val="26"/>
          <w:szCs w:val="26"/>
        </w:rPr>
        <w:t xml:space="preserve">         Т.В. Петровская</w:t>
      </w:r>
    </w:p>
    <w:p w:rsidR="009B6692" w:rsidRDefault="009B6692" w:rsidP="00CE6AD3">
      <w:pPr>
        <w:jc w:val="both"/>
        <w:rPr>
          <w:sz w:val="28"/>
          <w:szCs w:val="28"/>
        </w:rPr>
      </w:pPr>
    </w:p>
    <w:sectPr w:rsidR="009B6692" w:rsidSect="00A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E5E"/>
    <w:multiLevelType w:val="hybridMultilevel"/>
    <w:tmpl w:val="C074D014"/>
    <w:lvl w:ilvl="0" w:tplc="B56C5EF8">
      <w:start w:val="1"/>
      <w:numFmt w:val="decimal"/>
      <w:lvlText w:val="%1."/>
      <w:lvlJc w:val="left"/>
      <w:pPr>
        <w:ind w:left="49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07" w:hanging="180"/>
      </w:pPr>
      <w:rPr>
        <w:rFonts w:cs="Times New Roman"/>
      </w:rPr>
    </w:lvl>
  </w:abstractNum>
  <w:abstractNum w:abstractNumId="1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19DB1066"/>
    <w:multiLevelType w:val="multilevel"/>
    <w:tmpl w:val="8F1228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362C707B"/>
    <w:multiLevelType w:val="multilevel"/>
    <w:tmpl w:val="E42C0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88A3621"/>
    <w:multiLevelType w:val="hybridMultilevel"/>
    <w:tmpl w:val="0FB4EE3E"/>
    <w:lvl w:ilvl="0" w:tplc="0419000F">
      <w:start w:val="1"/>
      <w:numFmt w:val="decimal"/>
      <w:lvlText w:val="%1."/>
      <w:lvlJc w:val="left"/>
      <w:pPr>
        <w:ind w:left="9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C9"/>
    <w:rsid w:val="00060376"/>
    <w:rsid w:val="000645BD"/>
    <w:rsid w:val="00093112"/>
    <w:rsid w:val="000B6126"/>
    <w:rsid w:val="000B6452"/>
    <w:rsid w:val="000C07B9"/>
    <w:rsid w:val="000C3764"/>
    <w:rsid w:val="000E0BCD"/>
    <w:rsid w:val="0014090F"/>
    <w:rsid w:val="001514DB"/>
    <w:rsid w:val="0015204E"/>
    <w:rsid w:val="001842AA"/>
    <w:rsid w:val="00184381"/>
    <w:rsid w:val="00184B43"/>
    <w:rsid w:val="001C3DC3"/>
    <w:rsid w:val="001E2B81"/>
    <w:rsid w:val="00205169"/>
    <w:rsid w:val="00223294"/>
    <w:rsid w:val="0028173D"/>
    <w:rsid w:val="00284DDC"/>
    <w:rsid w:val="002A6F45"/>
    <w:rsid w:val="002B2E05"/>
    <w:rsid w:val="002C63FD"/>
    <w:rsid w:val="002C7AD4"/>
    <w:rsid w:val="002D3BA0"/>
    <w:rsid w:val="00311B67"/>
    <w:rsid w:val="00342B8F"/>
    <w:rsid w:val="00370384"/>
    <w:rsid w:val="003B2397"/>
    <w:rsid w:val="003B4787"/>
    <w:rsid w:val="003C4C66"/>
    <w:rsid w:val="003D02C6"/>
    <w:rsid w:val="003E2EF5"/>
    <w:rsid w:val="003F4DA4"/>
    <w:rsid w:val="00401BDF"/>
    <w:rsid w:val="00412BD3"/>
    <w:rsid w:val="00417C5D"/>
    <w:rsid w:val="00435434"/>
    <w:rsid w:val="00481F5C"/>
    <w:rsid w:val="00487620"/>
    <w:rsid w:val="004979FB"/>
    <w:rsid w:val="004A3379"/>
    <w:rsid w:val="004B3927"/>
    <w:rsid w:val="004C21A1"/>
    <w:rsid w:val="004D6258"/>
    <w:rsid w:val="00503E4D"/>
    <w:rsid w:val="00525CA2"/>
    <w:rsid w:val="00555704"/>
    <w:rsid w:val="00555739"/>
    <w:rsid w:val="00561F6F"/>
    <w:rsid w:val="0058201A"/>
    <w:rsid w:val="005857BC"/>
    <w:rsid w:val="005E4AAC"/>
    <w:rsid w:val="005F4D13"/>
    <w:rsid w:val="0060087E"/>
    <w:rsid w:val="00623960"/>
    <w:rsid w:val="0062744D"/>
    <w:rsid w:val="00641419"/>
    <w:rsid w:val="00643670"/>
    <w:rsid w:val="00662E6B"/>
    <w:rsid w:val="00670DD2"/>
    <w:rsid w:val="0067597E"/>
    <w:rsid w:val="00680F57"/>
    <w:rsid w:val="00732B2B"/>
    <w:rsid w:val="007434E2"/>
    <w:rsid w:val="007512D4"/>
    <w:rsid w:val="00773D37"/>
    <w:rsid w:val="00791D34"/>
    <w:rsid w:val="007953DA"/>
    <w:rsid w:val="00811535"/>
    <w:rsid w:val="00865D68"/>
    <w:rsid w:val="00874822"/>
    <w:rsid w:val="008904D7"/>
    <w:rsid w:val="008A4FC6"/>
    <w:rsid w:val="008C5F33"/>
    <w:rsid w:val="008D3845"/>
    <w:rsid w:val="008D518B"/>
    <w:rsid w:val="008E4ADC"/>
    <w:rsid w:val="00914A3C"/>
    <w:rsid w:val="00914ED7"/>
    <w:rsid w:val="009157A7"/>
    <w:rsid w:val="009175C4"/>
    <w:rsid w:val="0092672C"/>
    <w:rsid w:val="009420BF"/>
    <w:rsid w:val="00963A5E"/>
    <w:rsid w:val="0097053F"/>
    <w:rsid w:val="009863DC"/>
    <w:rsid w:val="00992F07"/>
    <w:rsid w:val="00995C6C"/>
    <w:rsid w:val="009B44BD"/>
    <w:rsid w:val="009B6692"/>
    <w:rsid w:val="009C7920"/>
    <w:rsid w:val="00A0736B"/>
    <w:rsid w:val="00A27241"/>
    <w:rsid w:val="00A43037"/>
    <w:rsid w:val="00A45266"/>
    <w:rsid w:val="00AA148B"/>
    <w:rsid w:val="00AB1585"/>
    <w:rsid w:val="00AB2332"/>
    <w:rsid w:val="00AB5A56"/>
    <w:rsid w:val="00AD06FC"/>
    <w:rsid w:val="00AD2317"/>
    <w:rsid w:val="00AE25CE"/>
    <w:rsid w:val="00B10E6F"/>
    <w:rsid w:val="00B21803"/>
    <w:rsid w:val="00B24C70"/>
    <w:rsid w:val="00B2707C"/>
    <w:rsid w:val="00B332C8"/>
    <w:rsid w:val="00BB331D"/>
    <w:rsid w:val="00BD06AD"/>
    <w:rsid w:val="00BD3B7C"/>
    <w:rsid w:val="00BF0ED6"/>
    <w:rsid w:val="00C520ED"/>
    <w:rsid w:val="00C52532"/>
    <w:rsid w:val="00C73223"/>
    <w:rsid w:val="00C75B3A"/>
    <w:rsid w:val="00C97849"/>
    <w:rsid w:val="00CA370E"/>
    <w:rsid w:val="00CB4C82"/>
    <w:rsid w:val="00CE6AD3"/>
    <w:rsid w:val="00CE6C23"/>
    <w:rsid w:val="00D16713"/>
    <w:rsid w:val="00D21C36"/>
    <w:rsid w:val="00D22731"/>
    <w:rsid w:val="00D35370"/>
    <w:rsid w:val="00D65898"/>
    <w:rsid w:val="00D826A6"/>
    <w:rsid w:val="00DD552B"/>
    <w:rsid w:val="00DE08D0"/>
    <w:rsid w:val="00E07219"/>
    <w:rsid w:val="00E21EDE"/>
    <w:rsid w:val="00E2356D"/>
    <w:rsid w:val="00E24C7F"/>
    <w:rsid w:val="00E25CC9"/>
    <w:rsid w:val="00E26C40"/>
    <w:rsid w:val="00E53C2B"/>
    <w:rsid w:val="00E567A9"/>
    <w:rsid w:val="00E60F92"/>
    <w:rsid w:val="00E6159E"/>
    <w:rsid w:val="00E74328"/>
    <w:rsid w:val="00E86A01"/>
    <w:rsid w:val="00E9550D"/>
    <w:rsid w:val="00EA1B1C"/>
    <w:rsid w:val="00EC7CAE"/>
    <w:rsid w:val="00F11BC0"/>
    <w:rsid w:val="00F30CB4"/>
    <w:rsid w:val="00F66EEE"/>
    <w:rsid w:val="00F96F0E"/>
    <w:rsid w:val="00FB4B8D"/>
    <w:rsid w:val="00F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ind w:firstLine="461"/>
      <w:jc w:val="both"/>
    </w:pPr>
  </w:style>
  <w:style w:type="character" w:customStyle="1" w:styleId="FontStyle14">
    <w:name w:val="Font Style14"/>
    <w:basedOn w:val="DefaultParagraphFont"/>
    <w:uiPriority w:val="99"/>
    <w:rsid w:val="00E25C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E25CC9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3">
    <w:name w:val="Font Style13"/>
    <w:basedOn w:val="DefaultParagraphFont"/>
    <w:uiPriority w:val="99"/>
    <w:rsid w:val="00E25C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E25CC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basedOn w:val="DefaultParagraphFont"/>
    <w:uiPriority w:val="99"/>
    <w:rsid w:val="00E25CC9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Normal"/>
    <w:uiPriority w:val="99"/>
    <w:rsid w:val="00E25CC9"/>
    <w:pPr>
      <w:widowControl w:val="0"/>
      <w:autoSpaceDE w:val="0"/>
      <w:autoSpaceDN w:val="0"/>
      <w:adjustRightInd w:val="0"/>
      <w:spacing w:line="883" w:lineRule="exact"/>
      <w:ind w:firstLine="398"/>
    </w:pPr>
    <w:rPr>
      <w:rFonts w:ascii="Georgia" w:hAnsi="Georgia"/>
    </w:rPr>
  </w:style>
  <w:style w:type="character" w:customStyle="1" w:styleId="FontStyle46">
    <w:name w:val="Font Style46"/>
    <w:basedOn w:val="DefaultParagraphFont"/>
    <w:uiPriority w:val="99"/>
    <w:rsid w:val="00E25CC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"/>
    <w:uiPriority w:val="99"/>
    <w:rsid w:val="00E25CC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eorgia" w:hAnsi="Georgia"/>
    </w:rPr>
  </w:style>
  <w:style w:type="paragraph" w:customStyle="1" w:styleId="Style24">
    <w:name w:val="Style24"/>
    <w:basedOn w:val="Normal"/>
    <w:uiPriority w:val="99"/>
    <w:rsid w:val="00E25CC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7">
    <w:name w:val="Style37"/>
    <w:basedOn w:val="Normal"/>
    <w:uiPriority w:val="99"/>
    <w:rsid w:val="00E25CC9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Georgia" w:hAnsi="Georgia"/>
    </w:rPr>
  </w:style>
  <w:style w:type="character" w:styleId="PageNumber">
    <w:name w:val="page number"/>
    <w:basedOn w:val="DefaultParagraphFont"/>
    <w:uiPriority w:val="99"/>
    <w:rsid w:val="00E25C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25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5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CC9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E25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8A4FC6"/>
    <w:pPr>
      <w:widowControl w:val="0"/>
      <w:autoSpaceDE w:val="0"/>
      <w:autoSpaceDN w:val="0"/>
      <w:adjustRightInd w:val="0"/>
      <w:spacing w:line="276" w:lineRule="exact"/>
    </w:pPr>
    <w:rPr>
      <w:rFonts w:ascii="Verdana" w:hAnsi="Verdana"/>
    </w:rPr>
  </w:style>
  <w:style w:type="paragraph" w:customStyle="1" w:styleId="Style5">
    <w:name w:val="Style5"/>
    <w:basedOn w:val="Normal"/>
    <w:uiPriority w:val="99"/>
    <w:rsid w:val="008A4FC6"/>
    <w:pPr>
      <w:widowControl w:val="0"/>
      <w:autoSpaceDE w:val="0"/>
      <w:autoSpaceDN w:val="0"/>
      <w:adjustRightInd w:val="0"/>
      <w:spacing w:line="322" w:lineRule="exact"/>
    </w:pPr>
    <w:rPr>
      <w:rFonts w:ascii="Verdana" w:hAnsi="Verdana"/>
    </w:rPr>
  </w:style>
  <w:style w:type="character" w:customStyle="1" w:styleId="FontStyle19">
    <w:name w:val="Font Style19"/>
    <w:basedOn w:val="DefaultParagraphFont"/>
    <w:uiPriority w:val="99"/>
    <w:rsid w:val="008A4FC6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8A4FC6"/>
    <w:pPr>
      <w:widowControl w:val="0"/>
      <w:autoSpaceDE w:val="0"/>
      <w:autoSpaceDN w:val="0"/>
      <w:adjustRightInd w:val="0"/>
    </w:pPr>
    <w:rPr>
      <w:rFonts w:ascii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B10E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D518B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F96F0E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2">
    <w:name w:val="Font Style12"/>
    <w:basedOn w:val="DefaultParagraphFont"/>
    <w:uiPriority w:val="99"/>
    <w:rsid w:val="00F96F0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4526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 (12)"/>
    <w:basedOn w:val="DefaultParagraphFont"/>
    <w:uiPriority w:val="99"/>
    <w:rsid w:val="00A4526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A45266"/>
    <w:pPr>
      <w:widowControl w:val="0"/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FontStyle29">
    <w:name w:val="Font Style29"/>
    <w:basedOn w:val="DefaultParagraphFont"/>
    <w:uiPriority w:val="99"/>
    <w:rsid w:val="00A45266"/>
    <w:rPr>
      <w:rFonts w:ascii="Times New Roman" w:hAnsi="Times New Roman" w:cs="Times New Roman"/>
      <w:sz w:val="26"/>
      <w:szCs w:val="26"/>
    </w:rPr>
  </w:style>
  <w:style w:type="character" w:customStyle="1" w:styleId="120">
    <w:name w:val="Основной текст (12)_"/>
    <w:basedOn w:val="DefaultParagraphFont"/>
    <w:uiPriority w:val="99"/>
    <w:rsid w:val="0015204E"/>
    <w:rPr>
      <w:rFonts w:ascii="Times New Roman" w:hAnsi="Times New Roman" w:cs="Times New Roman"/>
      <w:sz w:val="17"/>
      <w:szCs w:val="17"/>
      <w:u w:val="none"/>
    </w:rPr>
  </w:style>
  <w:style w:type="character" w:customStyle="1" w:styleId="129pt">
    <w:name w:val="Основной текст (12) + 9 pt"/>
    <w:aliases w:val="Курсив,Интервал 1 pt"/>
    <w:basedOn w:val="120"/>
    <w:uiPriority w:val="99"/>
    <w:rsid w:val="0015204E"/>
    <w:rPr>
      <w:i/>
      <w:iCs/>
      <w:color w:val="000000"/>
      <w:spacing w:val="20"/>
      <w:w w:val="100"/>
      <w:position w:val="0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1110</TotalTime>
  <Pages>5</Pages>
  <Words>1536</Words>
  <Characters>8759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80</cp:revision>
  <cp:lastPrinted>2019-08-02T03:08:00Z</cp:lastPrinted>
  <dcterms:created xsi:type="dcterms:W3CDTF">2017-05-29T03:08:00Z</dcterms:created>
  <dcterms:modified xsi:type="dcterms:W3CDTF">2019-08-07T09:20:00Z</dcterms:modified>
</cp:coreProperties>
</file>