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410FA" w14:textId="77777777" w:rsidR="00220F27" w:rsidRDefault="00220F27" w:rsidP="00220F27">
      <w:pPr>
        <w:spacing w:after="0" w:line="240" w:lineRule="auto"/>
        <w:jc w:val="center"/>
        <w:rPr>
          <w:rFonts w:ascii="Times New Roman" w:hAnsi="Times New Roman"/>
        </w:rPr>
      </w:pPr>
      <w:r>
        <w:rPr>
          <w:rFonts w:ascii="Times New Roman" w:hAnsi="Times New Roman"/>
          <w:noProof/>
        </w:rPr>
        <w:drawing>
          <wp:inline distT="0" distB="0" distL="0" distR="0" wp14:anchorId="15F2353D" wp14:editId="07F12873">
            <wp:extent cx="707390" cy="842645"/>
            <wp:effectExtent l="19050" t="0" r="0" b="0"/>
            <wp:docPr id="2" name="Рисунок 1" descr="Герб%20город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город1"/>
                    <pic:cNvPicPr>
                      <a:picLocks noChangeAspect="1" noChangeArrowheads="1"/>
                    </pic:cNvPicPr>
                  </pic:nvPicPr>
                  <pic:blipFill>
                    <a:blip r:embed="rId5">
                      <a:lum bright="6000" contrast="18000"/>
                    </a:blip>
                    <a:srcRect/>
                    <a:stretch>
                      <a:fillRect/>
                    </a:stretch>
                  </pic:blipFill>
                  <pic:spPr bwMode="auto">
                    <a:xfrm>
                      <a:off x="0" y="0"/>
                      <a:ext cx="707390" cy="842645"/>
                    </a:xfrm>
                    <a:prstGeom prst="rect">
                      <a:avLst/>
                    </a:prstGeom>
                    <a:noFill/>
                    <a:ln w="9525">
                      <a:noFill/>
                      <a:miter lim="800000"/>
                      <a:headEnd/>
                      <a:tailEnd/>
                    </a:ln>
                  </pic:spPr>
                </pic:pic>
              </a:graphicData>
            </a:graphic>
          </wp:inline>
        </w:drawing>
      </w:r>
    </w:p>
    <w:p w14:paraId="14DC2409" w14:textId="77777777" w:rsidR="00220F27" w:rsidRDefault="00220F27" w:rsidP="00220F27">
      <w:pPr>
        <w:spacing w:after="0" w:line="240" w:lineRule="auto"/>
        <w:jc w:val="center"/>
        <w:rPr>
          <w:rFonts w:ascii="Times New Roman" w:hAnsi="Times New Roman"/>
        </w:rPr>
      </w:pPr>
    </w:p>
    <w:p w14:paraId="5C5F1F3F" w14:textId="77777777" w:rsidR="00220F27" w:rsidRDefault="00220F27" w:rsidP="00220F27">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 xml:space="preserve">Администрация города Рубцовска </w:t>
      </w:r>
    </w:p>
    <w:p w14:paraId="483E93A5" w14:textId="77777777" w:rsidR="00220F27" w:rsidRDefault="00220F27" w:rsidP="00220F27">
      <w:pPr>
        <w:spacing w:after="0" w:line="240" w:lineRule="auto"/>
        <w:jc w:val="center"/>
        <w:rPr>
          <w:rFonts w:ascii="Times New Roman" w:hAnsi="Times New Roman"/>
          <w:b/>
          <w:spacing w:val="20"/>
          <w:sz w:val="32"/>
          <w:szCs w:val="32"/>
        </w:rPr>
      </w:pPr>
      <w:r>
        <w:rPr>
          <w:rFonts w:ascii="Times New Roman" w:hAnsi="Times New Roman"/>
          <w:b/>
          <w:spacing w:val="20"/>
          <w:sz w:val="32"/>
          <w:szCs w:val="32"/>
        </w:rPr>
        <w:t>Алтайского края</w:t>
      </w:r>
    </w:p>
    <w:p w14:paraId="23B30007" w14:textId="77777777" w:rsidR="00220F27" w:rsidRDefault="00220F27" w:rsidP="00220F27">
      <w:pPr>
        <w:spacing w:after="0" w:line="240" w:lineRule="auto"/>
        <w:jc w:val="center"/>
        <w:rPr>
          <w:rFonts w:ascii="Times New Roman" w:hAnsi="Times New Roman"/>
          <w:b/>
          <w:sz w:val="28"/>
          <w:szCs w:val="28"/>
        </w:rPr>
      </w:pPr>
    </w:p>
    <w:p w14:paraId="2514D347" w14:textId="77777777" w:rsidR="00220F27" w:rsidRDefault="00220F27" w:rsidP="00220F27">
      <w:pPr>
        <w:spacing w:after="0" w:line="240" w:lineRule="auto"/>
        <w:jc w:val="center"/>
        <w:rPr>
          <w:rFonts w:ascii="Times New Roman" w:hAnsi="Times New Roman"/>
          <w:b/>
          <w:spacing w:val="20"/>
          <w:w w:val="150"/>
          <w:sz w:val="28"/>
          <w:szCs w:val="28"/>
        </w:rPr>
      </w:pPr>
      <w:r>
        <w:rPr>
          <w:rFonts w:ascii="Times New Roman" w:hAnsi="Times New Roman"/>
          <w:b/>
          <w:spacing w:val="20"/>
          <w:w w:val="150"/>
          <w:sz w:val="28"/>
          <w:szCs w:val="28"/>
        </w:rPr>
        <w:t>ПОСТАНОВЛЕНИЕ</w:t>
      </w:r>
    </w:p>
    <w:p w14:paraId="2AFA1041" w14:textId="1FFEA47F" w:rsidR="00220F27" w:rsidRDefault="00220F27" w:rsidP="00220F27">
      <w:pPr>
        <w:spacing w:after="0" w:line="240" w:lineRule="auto"/>
        <w:jc w:val="center"/>
        <w:rPr>
          <w:rFonts w:ascii="Times New Roman" w:hAnsi="Times New Roman"/>
          <w:sz w:val="28"/>
          <w:szCs w:val="28"/>
        </w:rPr>
      </w:pPr>
      <w:r>
        <w:rPr>
          <w:rFonts w:ascii="Times New Roman" w:hAnsi="Times New Roman"/>
          <w:sz w:val="28"/>
          <w:szCs w:val="28"/>
        </w:rPr>
        <w:t xml:space="preserve">    </w:t>
      </w:r>
      <w:r w:rsidR="00FF2139">
        <w:rPr>
          <w:rFonts w:ascii="Times New Roman" w:hAnsi="Times New Roman"/>
          <w:sz w:val="28"/>
          <w:szCs w:val="28"/>
        </w:rPr>
        <w:t xml:space="preserve">12.11.2021 </w:t>
      </w:r>
      <w:r>
        <w:rPr>
          <w:rFonts w:ascii="Times New Roman" w:hAnsi="Times New Roman"/>
          <w:sz w:val="28"/>
          <w:szCs w:val="28"/>
        </w:rPr>
        <w:t>№</w:t>
      </w:r>
      <w:r w:rsidR="00FF2139">
        <w:rPr>
          <w:rFonts w:ascii="Times New Roman" w:hAnsi="Times New Roman"/>
          <w:sz w:val="28"/>
          <w:szCs w:val="28"/>
        </w:rPr>
        <w:t xml:space="preserve"> 3010</w:t>
      </w:r>
    </w:p>
    <w:p w14:paraId="564E4FB3" w14:textId="77777777" w:rsidR="00220F27" w:rsidRDefault="00220F27" w:rsidP="00220F27">
      <w:pPr>
        <w:shd w:val="clear" w:color="auto" w:fill="FFFFFF"/>
        <w:tabs>
          <w:tab w:val="left" w:pos="4111"/>
        </w:tabs>
        <w:autoSpaceDE w:val="0"/>
        <w:autoSpaceDN w:val="0"/>
        <w:adjustRightInd w:val="0"/>
        <w:spacing w:after="0" w:line="240" w:lineRule="auto"/>
        <w:rPr>
          <w:rFonts w:ascii="Times New Roman" w:hAnsi="Times New Roman"/>
          <w:sz w:val="26"/>
          <w:szCs w:val="26"/>
        </w:rPr>
      </w:pPr>
    </w:p>
    <w:p w14:paraId="155467D0" w14:textId="77777777" w:rsidR="00220F27" w:rsidRDefault="00220F27" w:rsidP="00220F27">
      <w:pPr>
        <w:shd w:val="clear" w:color="auto" w:fill="FFFFFF"/>
        <w:tabs>
          <w:tab w:val="left" w:pos="4111"/>
        </w:tabs>
        <w:autoSpaceDE w:val="0"/>
        <w:autoSpaceDN w:val="0"/>
        <w:adjustRightInd w:val="0"/>
        <w:spacing w:after="0" w:line="240" w:lineRule="auto"/>
        <w:rPr>
          <w:rFonts w:ascii="Times New Roman" w:hAnsi="Times New Roman"/>
          <w:sz w:val="26"/>
          <w:szCs w:val="26"/>
        </w:rPr>
      </w:pPr>
    </w:p>
    <w:p w14:paraId="621F4B9C" w14:textId="77777777" w:rsidR="00220F27" w:rsidRDefault="00220F27" w:rsidP="004B7581">
      <w:pPr>
        <w:tabs>
          <w:tab w:val="left" w:pos="4253"/>
        </w:tabs>
        <w:autoSpaceDE w:val="0"/>
        <w:autoSpaceDN w:val="0"/>
        <w:adjustRightInd w:val="0"/>
        <w:spacing w:after="0" w:line="240" w:lineRule="auto"/>
        <w:ind w:right="5102"/>
        <w:jc w:val="both"/>
        <w:rPr>
          <w:rFonts w:ascii="Times New Roman" w:hAnsi="Times New Roman"/>
          <w:sz w:val="26"/>
          <w:szCs w:val="26"/>
        </w:rPr>
      </w:pPr>
      <w:r>
        <w:rPr>
          <w:rFonts w:ascii="Times New Roman" w:hAnsi="Times New Roman"/>
          <w:sz w:val="26"/>
          <w:szCs w:val="26"/>
        </w:rPr>
        <w:t>О внесении изменений в постановление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w:t>
      </w:r>
    </w:p>
    <w:p w14:paraId="65A49096" w14:textId="77777777" w:rsidR="00220F27" w:rsidRDefault="00220F27" w:rsidP="00220F27">
      <w:pPr>
        <w:shd w:val="clear" w:color="auto" w:fill="FFFFFF"/>
        <w:tabs>
          <w:tab w:val="left" w:pos="4111"/>
        </w:tabs>
        <w:autoSpaceDE w:val="0"/>
        <w:autoSpaceDN w:val="0"/>
        <w:adjustRightInd w:val="0"/>
        <w:spacing w:after="0" w:line="240" w:lineRule="auto"/>
        <w:rPr>
          <w:rFonts w:ascii="Times New Roman" w:hAnsi="Times New Roman"/>
          <w:sz w:val="24"/>
          <w:szCs w:val="24"/>
        </w:rPr>
      </w:pPr>
    </w:p>
    <w:p w14:paraId="754BC06D" w14:textId="77777777" w:rsidR="00220F27" w:rsidRDefault="00220F27" w:rsidP="00220F27">
      <w:pPr>
        <w:shd w:val="clear" w:color="auto" w:fill="FFFFFF"/>
        <w:tabs>
          <w:tab w:val="left" w:pos="4111"/>
        </w:tabs>
        <w:autoSpaceDE w:val="0"/>
        <w:autoSpaceDN w:val="0"/>
        <w:adjustRightInd w:val="0"/>
        <w:spacing w:after="0" w:line="240" w:lineRule="auto"/>
        <w:rPr>
          <w:rFonts w:ascii="Times New Roman" w:hAnsi="Times New Roman"/>
          <w:sz w:val="26"/>
          <w:szCs w:val="26"/>
        </w:rPr>
      </w:pPr>
    </w:p>
    <w:p w14:paraId="7622120D" w14:textId="77777777" w:rsidR="00220F27" w:rsidRDefault="00220F27" w:rsidP="00220F27">
      <w:pPr>
        <w:autoSpaceDE w:val="0"/>
        <w:autoSpaceDN w:val="0"/>
        <w:adjustRightInd w:val="0"/>
        <w:spacing w:after="0" w:line="240" w:lineRule="auto"/>
        <w:ind w:firstLine="708"/>
        <w:jc w:val="both"/>
        <w:rPr>
          <w:rFonts w:ascii="Times New Roman" w:hAnsi="Times New Roman"/>
          <w:sz w:val="26"/>
          <w:szCs w:val="26"/>
        </w:rPr>
      </w:pPr>
      <w:r>
        <w:rPr>
          <w:rFonts w:ascii="Times New Roman" w:hAnsi="Times New Roman"/>
          <w:sz w:val="26"/>
          <w:szCs w:val="26"/>
        </w:rPr>
        <w:t>В связи с необходимостью приведения действующего муниципального правового акта в соответствие с Федеральным законом от 27.07.2010 № 210-ФЗ «Об организации предоставления государственных и муниципальных услуг», ПОСТАНОВЛЯЮ:</w:t>
      </w:r>
    </w:p>
    <w:p w14:paraId="141B71B0" w14:textId="77777777" w:rsidR="00220F27" w:rsidRDefault="00220F27" w:rsidP="00220F27">
      <w:pPr>
        <w:shd w:val="clear" w:color="auto" w:fill="FFFFFF"/>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1. Внести в постановление Администрации города Рубцовска Алтайского края от 06.11.2018 № 2849 «Об утверждении Порядка разработки и утверждения административных регламентов предоставления муниципальных услуг на территории муниципального образования город Рубцовск Алтайского края, проведения экспертизы их проектов» изменение, изложив подпункт 6 пункта 3.4 приложения к постановлению в следующей редакции: </w:t>
      </w:r>
    </w:p>
    <w:p w14:paraId="7BE5353D"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порядок их представления.</w:t>
      </w:r>
    </w:p>
    <w:p w14:paraId="2338703B"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В данном подразделе должны содержаться:</w:t>
      </w:r>
    </w:p>
    <w:p w14:paraId="47363FB4"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а) указание на то, что запросы, формы обращений, заявлений,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нормативными правовыми актами Алтайского края или муниципальными нормативными правовыми актами, а также случаев, когда законодательством Российской Федерации предусмотрена свободная форма подачи этих документов;</w:t>
      </w:r>
    </w:p>
    <w:p w14:paraId="0736C60B"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lastRenderedPageBreak/>
        <w:t>б) указание на запрет требовать от заявителя:</w:t>
      </w:r>
    </w:p>
    <w:p w14:paraId="5B584BD1"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65617720"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14:paraId="6723FD89"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AC254B9"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C3922E3"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6FC2498"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214DC05"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5498EF3"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w:t>
      </w:r>
      <w:r>
        <w:rPr>
          <w:rFonts w:ascii="Times New Roman" w:hAnsi="Times New Roman" w:cs="Times New Roman"/>
          <w:sz w:val="26"/>
          <w:szCs w:val="26"/>
        </w:rPr>
        <w:lastRenderedPageBreak/>
        <w:t>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61FDBFAA" w14:textId="77777777" w:rsidR="00220F27" w:rsidRDefault="00220F27" w:rsidP="00220F27">
      <w:pPr>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5EAED039"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2. Опубликовать настоящее постановление в газете «Местное время» и разместить на официальном сайте Администрации города Рубцовска Алтайского края в информационно-телекоммуникационной сети «Интернет».</w:t>
      </w:r>
    </w:p>
    <w:p w14:paraId="7376F106"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3. Настоящее постановление вступает в силу после опубликования в газете «Местное время».</w:t>
      </w:r>
    </w:p>
    <w:p w14:paraId="3509569C" w14:textId="77777777" w:rsidR="00220F27" w:rsidRDefault="00220F27" w:rsidP="00220F27">
      <w:pPr>
        <w:autoSpaceDE w:val="0"/>
        <w:autoSpaceDN w:val="0"/>
        <w:adjustRightInd w:val="0"/>
        <w:spacing w:after="0" w:line="240" w:lineRule="auto"/>
        <w:ind w:firstLine="540"/>
        <w:jc w:val="both"/>
        <w:rPr>
          <w:rFonts w:ascii="Times New Roman" w:hAnsi="Times New Roman"/>
          <w:sz w:val="26"/>
          <w:szCs w:val="26"/>
        </w:rPr>
      </w:pPr>
      <w:r>
        <w:rPr>
          <w:rFonts w:ascii="Times New Roman" w:hAnsi="Times New Roman"/>
          <w:sz w:val="26"/>
          <w:szCs w:val="26"/>
        </w:rPr>
        <w:t>4. Контроль за исполнением настоящего постановления возложить на первого  заместителя Главы Администрации города Рубцовска – председателя комитета по финансам, налоговой и кредитной политике Пьянкова В.И.</w:t>
      </w:r>
    </w:p>
    <w:p w14:paraId="424C7A02" w14:textId="77777777" w:rsidR="00220F27" w:rsidRDefault="00220F27" w:rsidP="00220F27">
      <w:pPr>
        <w:autoSpaceDE w:val="0"/>
        <w:autoSpaceDN w:val="0"/>
        <w:adjustRightInd w:val="0"/>
        <w:spacing w:after="0" w:line="240" w:lineRule="auto"/>
        <w:jc w:val="both"/>
        <w:rPr>
          <w:rFonts w:ascii="Times New Roman" w:hAnsi="Times New Roman"/>
          <w:sz w:val="26"/>
          <w:szCs w:val="26"/>
        </w:rPr>
      </w:pPr>
    </w:p>
    <w:p w14:paraId="0AF188AE" w14:textId="77777777" w:rsidR="00220F27" w:rsidRDefault="00220F27" w:rsidP="00220F27">
      <w:pPr>
        <w:autoSpaceDE w:val="0"/>
        <w:autoSpaceDN w:val="0"/>
        <w:adjustRightInd w:val="0"/>
        <w:spacing w:after="0" w:line="240" w:lineRule="auto"/>
        <w:jc w:val="both"/>
        <w:rPr>
          <w:rFonts w:ascii="Times New Roman" w:hAnsi="Times New Roman"/>
          <w:sz w:val="26"/>
          <w:szCs w:val="26"/>
        </w:rPr>
      </w:pPr>
    </w:p>
    <w:p w14:paraId="6F15288A" w14:textId="77777777" w:rsidR="00220F27" w:rsidRDefault="00220F27" w:rsidP="00220F27">
      <w:pPr>
        <w:autoSpaceDE w:val="0"/>
        <w:autoSpaceDN w:val="0"/>
        <w:adjustRightInd w:val="0"/>
        <w:spacing w:after="0" w:line="240" w:lineRule="auto"/>
        <w:jc w:val="both"/>
        <w:rPr>
          <w:rFonts w:ascii="Times New Roman" w:hAnsi="Times New Roman"/>
          <w:sz w:val="26"/>
          <w:szCs w:val="26"/>
        </w:rPr>
      </w:pPr>
    </w:p>
    <w:p w14:paraId="19C13237" w14:textId="77777777" w:rsidR="00220F27" w:rsidRDefault="00220F27" w:rsidP="00220F27">
      <w:pPr>
        <w:tabs>
          <w:tab w:val="left" w:pos="7380"/>
        </w:tabs>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Глава города Рубцовска</w:t>
      </w:r>
      <w:r>
        <w:rPr>
          <w:rFonts w:ascii="Times New Roman" w:hAnsi="Times New Roman"/>
          <w:sz w:val="26"/>
          <w:szCs w:val="26"/>
        </w:rPr>
        <w:tab/>
        <w:t xml:space="preserve">     Д.З. Фельдман</w:t>
      </w:r>
    </w:p>
    <w:p w14:paraId="23B03A07" w14:textId="77777777" w:rsidR="00220F27" w:rsidRDefault="00220F27" w:rsidP="00220F27">
      <w:pPr>
        <w:autoSpaceDE w:val="0"/>
        <w:autoSpaceDN w:val="0"/>
        <w:adjustRightInd w:val="0"/>
        <w:spacing w:after="0" w:line="240" w:lineRule="auto"/>
        <w:ind w:firstLine="709"/>
        <w:jc w:val="both"/>
        <w:rPr>
          <w:rFonts w:ascii="Times New Roman" w:hAnsi="Times New Roman"/>
          <w:sz w:val="26"/>
          <w:szCs w:val="26"/>
        </w:rPr>
      </w:pPr>
    </w:p>
    <w:p w14:paraId="3AAEF469" w14:textId="77777777" w:rsidR="00220F27" w:rsidRDefault="00220F27" w:rsidP="00220F27">
      <w:pPr>
        <w:autoSpaceDE w:val="0"/>
        <w:autoSpaceDN w:val="0"/>
        <w:adjustRightInd w:val="0"/>
        <w:spacing w:after="0" w:line="240" w:lineRule="auto"/>
        <w:jc w:val="right"/>
        <w:outlineLvl w:val="0"/>
        <w:rPr>
          <w:rFonts w:ascii="Times New Roman" w:hAnsi="Times New Roman"/>
          <w:sz w:val="26"/>
          <w:szCs w:val="26"/>
        </w:rPr>
      </w:pPr>
    </w:p>
    <w:p w14:paraId="64E34020" w14:textId="77777777" w:rsidR="00220F27" w:rsidRDefault="00220F27" w:rsidP="00220F27">
      <w:pPr>
        <w:autoSpaceDE w:val="0"/>
        <w:autoSpaceDN w:val="0"/>
        <w:adjustRightInd w:val="0"/>
        <w:spacing w:after="0" w:line="240" w:lineRule="auto"/>
        <w:jc w:val="right"/>
        <w:outlineLvl w:val="0"/>
        <w:rPr>
          <w:rFonts w:ascii="Times New Roman" w:hAnsi="Times New Roman"/>
          <w:sz w:val="26"/>
          <w:szCs w:val="26"/>
        </w:rPr>
      </w:pPr>
    </w:p>
    <w:p w14:paraId="7D1FFF9C" w14:textId="77777777" w:rsidR="00220F27" w:rsidRDefault="00220F27" w:rsidP="00220F27">
      <w:pPr>
        <w:autoSpaceDE w:val="0"/>
        <w:autoSpaceDN w:val="0"/>
        <w:adjustRightInd w:val="0"/>
        <w:spacing w:after="0" w:line="240" w:lineRule="auto"/>
        <w:jc w:val="right"/>
        <w:outlineLvl w:val="0"/>
        <w:rPr>
          <w:rFonts w:ascii="Times New Roman" w:hAnsi="Times New Roman"/>
          <w:sz w:val="26"/>
          <w:szCs w:val="26"/>
        </w:rPr>
      </w:pPr>
    </w:p>
    <w:p w14:paraId="4F9E0AC4" w14:textId="77777777" w:rsidR="00220F27" w:rsidRDefault="00220F27" w:rsidP="00220F27">
      <w:pPr>
        <w:rPr>
          <w:rFonts w:ascii="Times New Roman" w:hAnsi="Times New Roman"/>
          <w:sz w:val="26"/>
          <w:szCs w:val="26"/>
        </w:rPr>
      </w:pPr>
    </w:p>
    <w:p w14:paraId="7D0FEE38" w14:textId="77777777" w:rsidR="00220F27" w:rsidRDefault="00220F27" w:rsidP="00220F27"/>
    <w:p w14:paraId="6732E58F" w14:textId="77777777" w:rsidR="00220F27" w:rsidRDefault="00220F27" w:rsidP="00220F27">
      <w:pPr>
        <w:pStyle w:val="a5"/>
        <w:jc w:val="center"/>
        <w:rPr>
          <w:rFonts w:ascii="Times New Roman" w:hAnsi="Times New Roman"/>
          <w:b/>
          <w:sz w:val="24"/>
          <w:szCs w:val="24"/>
        </w:rPr>
      </w:pPr>
    </w:p>
    <w:p w14:paraId="269D8BAC" w14:textId="77777777" w:rsidR="00220F27" w:rsidRDefault="00220F27" w:rsidP="00220F27">
      <w:pPr>
        <w:pStyle w:val="a5"/>
        <w:jc w:val="center"/>
        <w:rPr>
          <w:rFonts w:ascii="Times New Roman" w:hAnsi="Times New Roman"/>
          <w:b/>
          <w:sz w:val="24"/>
          <w:szCs w:val="24"/>
        </w:rPr>
      </w:pPr>
    </w:p>
    <w:p w14:paraId="05040E78" w14:textId="77777777" w:rsidR="00220F27" w:rsidRDefault="00220F27" w:rsidP="00220F27">
      <w:pPr>
        <w:pStyle w:val="a5"/>
        <w:jc w:val="center"/>
        <w:rPr>
          <w:rFonts w:ascii="Times New Roman" w:hAnsi="Times New Roman"/>
          <w:b/>
          <w:sz w:val="24"/>
          <w:szCs w:val="24"/>
        </w:rPr>
      </w:pPr>
    </w:p>
    <w:p w14:paraId="07ABC1ED" w14:textId="77777777" w:rsidR="00220F27" w:rsidRDefault="00220F27" w:rsidP="00220F27">
      <w:pPr>
        <w:pStyle w:val="a5"/>
        <w:jc w:val="center"/>
        <w:rPr>
          <w:rFonts w:ascii="Times New Roman" w:hAnsi="Times New Roman"/>
          <w:b/>
          <w:sz w:val="24"/>
          <w:szCs w:val="24"/>
        </w:rPr>
      </w:pPr>
    </w:p>
    <w:p w14:paraId="633B5AA4" w14:textId="77777777" w:rsidR="00220F27" w:rsidRDefault="00220F27" w:rsidP="00220F27">
      <w:pPr>
        <w:pStyle w:val="a5"/>
        <w:jc w:val="center"/>
        <w:rPr>
          <w:rFonts w:ascii="Times New Roman" w:hAnsi="Times New Roman"/>
          <w:b/>
          <w:sz w:val="24"/>
          <w:szCs w:val="24"/>
        </w:rPr>
      </w:pPr>
    </w:p>
    <w:p w14:paraId="77113299" w14:textId="77777777" w:rsidR="00220F27" w:rsidRDefault="00220F27" w:rsidP="00220F27">
      <w:pPr>
        <w:pStyle w:val="a5"/>
        <w:jc w:val="center"/>
        <w:rPr>
          <w:rFonts w:ascii="Times New Roman" w:hAnsi="Times New Roman"/>
          <w:b/>
          <w:sz w:val="24"/>
          <w:szCs w:val="24"/>
        </w:rPr>
      </w:pPr>
    </w:p>
    <w:p w14:paraId="69CEFC6F" w14:textId="77777777" w:rsidR="00220F27" w:rsidRDefault="00220F27" w:rsidP="00220F27">
      <w:pPr>
        <w:pStyle w:val="a5"/>
        <w:jc w:val="center"/>
        <w:rPr>
          <w:rFonts w:ascii="Times New Roman" w:hAnsi="Times New Roman"/>
          <w:b/>
          <w:sz w:val="24"/>
          <w:szCs w:val="24"/>
        </w:rPr>
      </w:pPr>
    </w:p>
    <w:p w14:paraId="44B71B0C" w14:textId="77777777" w:rsidR="00220F27" w:rsidRDefault="00220F27" w:rsidP="00220F27">
      <w:pPr>
        <w:pStyle w:val="a5"/>
        <w:jc w:val="center"/>
        <w:rPr>
          <w:rFonts w:ascii="Times New Roman" w:hAnsi="Times New Roman"/>
          <w:b/>
          <w:sz w:val="24"/>
          <w:szCs w:val="24"/>
        </w:rPr>
      </w:pPr>
    </w:p>
    <w:p w14:paraId="3F956457" w14:textId="77777777" w:rsidR="00220F27" w:rsidRDefault="00220F27" w:rsidP="00220F27">
      <w:pPr>
        <w:pStyle w:val="a5"/>
        <w:jc w:val="center"/>
        <w:rPr>
          <w:rFonts w:ascii="Times New Roman" w:hAnsi="Times New Roman"/>
          <w:b/>
          <w:sz w:val="24"/>
          <w:szCs w:val="24"/>
        </w:rPr>
      </w:pPr>
    </w:p>
    <w:p w14:paraId="6137344C" w14:textId="77777777" w:rsidR="00220F27" w:rsidRDefault="00220F27" w:rsidP="00220F27">
      <w:pPr>
        <w:pStyle w:val="a5"/>
        <w:jc w:val="center"/>
        <w:rPr>
          <w:rFonts w:ascii="Times New Roman" w:hAnsi="Times New Roman"/>
          <w:b/>
          <w:sz w:val="24"/>
          <w:szCs w:val="24"/>
        </w:rPr>
      </w:pPr>
    </w:p>
    <w:p w14:paraId="1DDE2785" w14:textId="77777777" w:rsidR="00220F27" w:rsidRDefault="00220F27" w:rsidP="00220F27">
      <w:pPr>
        <w:pStyle w:val="a5"/>
        <w:jc w:val="center"/>
        <w:rPr>
          <w:rFonts w:ascii="Times New Roman" w:hAnsi="Times New Roman"/>
          <w:b/>
          <w:sz w:val="24"/>
          <w:szCs w:val="24"/>
        </w:rPr>
      </w:pPr>
    </w:p>
    <w:p w14:paraId="6E9EDFF9" w14:textId="77777777" w:rsidR="00220F27" w:rsidRDefault="00220F27" w:rsidP="00220F27">
      <w:pPr>
        <w:pStyle w:val="a5"/>
        <w:jc w:val="center"/>
        <w:rPr>
          <w:rFonts w:ascii="Times New Roman" w:hAnsi="Times New Roman"/>
          <w:b/>
          <w:sz w:val="24"/>
          <w:szCs w:val="24"/>
        </w:rPr>
      </w:pPr>
    </w:p>
    <w:p w14:paraId="6003384F" w14:textId="77777777" w:rsidR="00220F27" w:rsidRDefault="00220F27" w:rsidP="00220F27">
      <w:pPr>
        <w:pStyle w:val="a5"/>
        <w:jc w:val="center"/>
        <w:rPr>
          <w:rFonts w:ascii="Times New Roman" w:hAnsi="Times New Roman"/>
          <w:b/>
          <w:sz w:val="24"/>
          <w:szCs w:val="24"/>
        </w:rPr>
      </w:pPr>
    </w:p>
    <w:p w14:paraId="76941B6B" w14:textId="77777777" w:rsidR="00220F27" w:rsidRDefault="00220F27" w:rsidP="00220F27">
      <w:pPr>
        <w:pStyle w:val="a5"/>
        <w:jc w:val="center"/>
        <w:rPr>
          <w:rFonts w:ascii="Times New Roman" w:hAnsi="Times New Roman"/>
          <w:b/>
          <w:sz w:val="24"/>
          <w:szCs w:val="24"/>
        </w:rPr>
      </w:pPr>
    </w:p>
    <w:p w14:paraId="2AECC737" w14:textId="77777777" w:rsidR="00220F27" w:rsidRDefault="00220F27" w:rsidP="00220F27">
      <w:pPr>
        <w:pStyle w:val="a5"/>
        <w:jc w:val="center"/>
        <w:rPr>
          <w:rFonts w:ascii="Times New Roman" w:hAnsi="Times New Roman"/>
          <w:b/>
          <w:sz w:val="24"/>
          <w:szCs w:val="24"/>
        </w:rPr>
      </w:pPr>
    </w:p>
    <w:p w14:paraId="58A35FD2" w14:textId="77777777" w:rsidR="00220F27" w:rsidRDefault="00220F27" w:rsidP="00220F27">
      <w:pPr>
        <w:pStyle w:val="a5"/>
        <w:jc w:val="center"/>
        <w:rPr>
          <w:rFonts w:ascii="Times New Roman" w:hAnsi="Times New Roman"/>
          <w:b/>
          <w:sz w:val="24"/>
          <w:szCs w:val="24"/>
        </w:rPr>
      </w:pPr>
    </w:p>
    <w:p w14:paraId="0E9FE923" w14:textId="77777777" w:rsidR="00220F27" w:rsidRDefault="00220F27" w:rsidP="00220F27">
      <w:pPr>
        <w:pStyle w:val="a5"/>
        <w:jc w:val="center"/>
        <w:rPr>
          <w:rFonts w:ascii="Times New Roman" w:hAnsi="Times New Roman"/>
          <w:b/>
          <w:sz w:val="24"/>
          <w:szCs w:val="24"/>
        </w:rPr>
      </w:pPr>
    </w:p>
    <w:p w14:paraId="27BFA222" w14:textId="77777777" w:rsidR="00220F27" w:rsidRDefault="00220F27" w:rsidP="00220F27">
      <w:pPr>
        <w:pStyle w:val="a5"/>
        <w:jc w:val="center"/>
        <w:rPr>
          <w:rFonts w:ascii="Times New Roman" w:hAnsi="Times New Roman"/>
          <w:b/>
          <w:sz w:val="24"/>
          <w:szCs w:val="24"/>
        </w:rPr>
      </w:pPr>
    </w:p>
    <w:p w14:paraId="7DBBB196" w14:textId="77777777" w:rsidR="00220F27" w:rsidRDefault="00220F27" w:rsidP="00220F27">
      <w:pPr>
        <w:pStyle w:val="a5"/>
        <w:jc w:val="center"/>
        <w:rPr>
          <w:rFonts w:ascii="Times New Roman" w:hAnsi="Times New Roman"/>
          <w:b/>
          <w:sz w:val="24"/>
          <w:szCs w:val="24"/>
        </w:rPr>
      </w:pPr>
    </w:p>
    <w:p w14:paraId="2498D363" w14:textId="77777777" w:rsidR="00220F27" w:rsidRDefault="00220F27" w:rsidP="00220F27">
      <w:pPr>
        <w:pStyle w:val="a5"/>
        <w:jc w:val="center"/>
        <w:rPr>
          <w:rFonts w:ascii="Times New Roman" w:hAnsi="Times New Roman"/>
          <w:b/>
          <w:sz w:val="24"/>
          <w:szCs w:val="24"/>
        </w:rPr>
      </w:pPr>
    </w:p>
    <w:sectPr w:rsidR="00220F27" w:rsidSect="008E4EA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431"/>
    <w:rsid w:val="00031AF8"/>
    <w:rsid w:val="001224E9"/>
    <w:rsid w:val="00127A78"/>
    <w:rsid w:val="00220F27"/>
    <w:rsid w:val="002E52BA"/>
    <w:rsid w:val="00302E9E"/>
    <w:rsid w:val="004122D2"/>
    <w:rsid w:val="00455D44"/>
    <w:rsid w:val="00480E94"/>
    <w:rsid w:val="004B7581"/>
    <w:rsid w:val="006502B8"/>
    <w:rsid w:val="00693BFF"/>
    <w:rsid w:val="006F00AC"/>
    <w:rsid w:val="008E17B3"/>
    <w:rsid w:val="008E4EAF"/>
    <w:rsid w:val="009E6057"/>
    <w:rsid w:val="00A44108"/>
    <w:rsid w:val="00AC48E6"/>
    <w:rsid w:val="00BC3784"/>
    <w:rsid w:val="00BF7E87"/>
    <w:rsid w:val="00CA7431"/>
    <w:rsid w:val="00CC25A2"/>
    <w:rsid w:val="00EB132C"/>
    <w:rsid w:val="00F41117"/>
    <w:rsid w:val="00F77FC5"/>
    <w:rsid w:val="00FB428F"/>
    <w:rsid w:val="00FF2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782CA"/>
  <w15:docId w15:val="{47272F74-651B-4BFB-B904-432D81950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4EA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A743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A7431"/>
    <w:rPr>
      <w:rFonts w:ascii="Tahoma" w:hAnsi="Tahoma" w:cs="Tahoma"/>
      <w:sz w:val="16"/>
      <w:szCs w:val="16"/>
    </w:rPr>
  </w:style>
  <w:style w:type="paragraph" w:styleId="a5">
    <w:name w:val="Plain Text"/>
    <w:basedOn w:val="a"/>
    <w:link w:val="a6"/>
    <w:rsid w:val="00CA7431"/>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CA7431"/>
    <w:rPr>
      <w:rFonts w:ascii="Courier New" w:eastAsia="Times New Roman" w:hAnsi="Courier New" w:cs="Times New Roman"/>
      <w:sz w:val="20"/>
      <w:szCs w:val="20"/>
    </w:rPr>
  </w:style>
  <w:style w:type="paragraph" w:styleId="a7">
    <w:name w:val="List Paragraph"/>
    <w:basedOn w:val="a"/>
    <w:uiPriority w:val="34"/>
    <w:qFormat/>
    <w:rsid w:val="00BF7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6308871">
      <w:bodyDiv w:val="1"/>
      <w:marLeft w:val="0"/>
      <w:marRight w:val="0"/>
      <w:marTop w:val="0"/>
      <w:marBottom w:val="0"/>
      <w:divBdr>
        <w:top w:val="none" w:sz="0" w:space="0" w:color="auto"/>
        <w:left w:val="none" w:sz="0" w:space="0" w:color="auto"/>
        <w:bottom w:val="none" w:sz="0" w:space="0" w:color="auto"/>
        <w:right w:val="none" w:sz="0" w:space="0" w:color="auto"/>
      </w:divBdr>
    </w:div>
    <w:div w:id="175867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3BA0-8AFC-4FE3-8F6E-2C3253CB2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990</Words>
  <Characters>5649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Владимировна Шевченко</dc:creator>
  <cp:keywords/>
  <dc:description/>
  <cp:lastModifiedBy>Татьяна Дмитриевна Платонцева</cp:lastModifiedBy>
  <cp:revision>3</cp:revision>
  <cp:lastPrinted>2021-10-29T06:35:00Z</cp:lastPrinted>
  <dcterms:created xsi:type="dcterms:W3CDTF">2021-11-11T03:04:00Z</dcterms:created>
  <dcterms:modified xsi:type="dcterms:W3CDTF">2021-11-12T03:39:00Z</dcterms:modified>
</cp:coreProperties>
</file>