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1F4" w:rsidRPr="00E13DD3" w:rsidRDefault="009911F4" w:rsidP="009911F4">
      <w:pPr>
        <w:jc w:val="center"/>
        <w:rPr>
          <w:rFonts w:ascii="Times New Roman" w:hAnsi="Times New Roman"/>
          <w:b/>
          <w:sz w:val="24"/>
          <w:szCs w:val="24"/>
        </w:rPr>
      </w:pPr>
      <w:r w:rsidRPr="00E13DD3">
        <w:rPr>
          <w:rFonts w:ascii="Times New Roman" w:hAnsi="Times New Roman"/>
          <w:b/>
          <w:sz w:val="24"/>
          <w:szCs w:val="24"/>
        </w:rPr>
        <w:t>Перечень государственных услуг, предоставляемых</w:t>
      </w:r>
    </w:p>
    <w:p w:rsidR="009911F4" w:rsidRPr="00E13DD3" w:rsidRDefault="009911F4" w:rsidP="009911F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подразделениями по вопросам миграции МВД Российской Федерации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9640"/>
      </w:tblGrid>
      <w:tr w:rsidR="009911F4" w:rsidRPr="00E13DD3" w:rsidTr="004858E7">
        <w:trPr>
          <w:trHeight w:val="1675"/>
        </w:trPr>
        <w:tc>
          <w:tcPr>
            <w:tcW w:w="709" w:type="dxa"/>
          </w:tcPr>
          <w:p w:rsidR="009911F4" w:rsidRPr="00E13DD3" w:rsidRDefault="009911F4" w:rsidP="004858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3D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640" w:type="dxa"/>
            <w:shd w:val="clear" w:color="auto" w:fill="auto"/>
            <w:vAlign w:val="center"/>
          </w:tcPr>
          <w:p w:rsidR="009911F4" w:rsidRPr="00E13DD3" w:rsidRDefault="009911F4" w:rsidP="004858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13D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государственной услуги (функции) в соответствии с федеральным реестром государственных и муниципальных услуг</w:t>
            </w:r>
          </w:p>
        </w:tc>
      </w:tr>
      <w:tr w:rsidR="009911F4" w:rsidRPr="00E13DD3" w:rsidTr="004858E7">
        <w:trPr>
          <w:trHeight w:val="1349"/>
        </w:trPr>
        <w:tc>
          <w:tcPr>
            <w:tcW w:w="709" w:type="dxa"/>
          </w:tcPr>
          <w:p w:rsidR="009911F4" w:rsidRPr="00E13DD3" w:rsidRDefault="009911F4" w:rsidP="00485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3DD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0" w:type="dxa"/>
            <w:shd w:val="clear" w:color="auto" w:fill="auto"/>
            <w:vAlign w:val="center"/>
          </w:tcPr>
          <w:p w:rsidR="009911F4" w:rsidRPr="00E13DD3" w:rsidRDefault="009911F4" w:rsidP="00485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3DD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услуга</w:t>
            </w:r>
            <w:r w:rsidRPr="00E13DD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 оформлению и выдаче </w:t>
            </w:r>
            <w:r w:rsidRPr="00E13D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паспортов</w:t>
            </w:r>
            <w:r w:rsidRPr="00E13D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гражданина Российской Федерации, удостоверяющих личность гражданина Российской Федерации</w:t>
            </w:r>
            <w:r w:rsidRPr="00E13DD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13D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 пределами территории Российской Федерации</w:t>
            </w:r>
          </w:p>
        </w:tc>
      </w:tr>
      <w:tr w:rsidR="009911F4" w:rsidRPr="00E13DD3" w:rsidTr="004858E7">
        <w:trPr>
          <w:trHeight w:val="1114"/>
        </w:trPr>
        <w:tc>
          <w:tcPr>
            <w:tcW w:w="709" w:type="dxa"/>
          </w:tcPr>
          <w:p w:rsidR="009911F4" w:rsidRPr="00E13DD3" w:rsidRDefault="009911F4" w:rsidP="00485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3DD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40" w:type="dxa"/>
            <w:shd w:val="clear" w:color="auto" w:fill="auto"/>
            <w:vAlign w:val="center"/>
          </w:tcPr>
          <w:p w:rsidR="009911F4" w:rsidRPr="00E13DD3" w:rsidRDefault="009911F4" w:rsidP="00485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3D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услуга по </w:t>
            </w:r>
            <w:r w:rsidRPr="00E13D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регистрационному учету</w:t>
            </w:r>
            <w:r w:rsidRPr="00E13D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граждан Российской Федерации по месту пребывания и по месту жительства в пределах Российской Федерации</w:t>
            </w:r>
          </w:p>
        </w:tc>
      </w:tr>
      <w:tr w:rsidR="009911F4" w:rsidRPr="00E13DD3" w:rsidTr="004858E7">
        <w:trPr>
          <w:trHeight w:val="988"/>
        </w:trPr>
        <w:tc>
          <w:tcPr>
            <w:tcW w:w="709" w:type="dxa"/>
          </w:tcPr>
          <w:p w:rsidR="009911F4" w:rsidRPr="00E13DD3" w:rsidRDefault="009911F4" w:rsidP="00485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3DD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40" w:type="dxa"/>
            <w:shd w:val="clear" w:color="auto" w:fill="auto"/>
            <w:vAlign w:val="center"/>
          </w:tcPr>
          <w:p w:rsidR="009911F4" w:rsidRPr="00E13DD3" w:rsidRDefault="009911F4" w:rsidP="00485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3D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услуга по предоставлению статуса </w:t>
            </w:r>
            <w:r w:rsidRPr="00E13D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вынужденного переселенца</w:t>
            </w:r>
            <w:r w:rsidRPr="00E13D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продлению срока его действия</w:t>
            </w:r>
          </w:p>
        </w:tc>
      </w:tr>
      <w:tr w:rsidR="009911F4" w:rsidRPr="00E13DD3" w:rsidTr="004858E7">
        <w:trPr>
          <w:trHeight w:val="988"/>
        </w:trPr>
        <w:tc>
          <w:tcPr>
            <w:tcW w:w="709" w:type="dxa"/>
          </w:tcPr>
          <w:p w:rsidR="009911F4" w:rsidRPr="00E13DD3" w:rsidRDefault="009911F4" w:rsidP="00485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3DD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40" w:type="dxa"/>
            <w:shd w:val="clear" w:color="auto" w:fill="auto"/>
            <w:vAlign w:val="center"/>
          </w:tcPr>
          <w:p w:rsidR="009911F4" w:rsidRPr="00E13DD3" w:rsidRDefault="009911F4" w:rsidP="00485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3D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услуга по оформлению, выдаче и замене </w:t>
            </w:r>
            <w:r w:rsidRPr="00E13D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свидетельства участника Государственной программы</w:t>
            </w:r>
            <w:r w:rsidRPr="00E13D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</w:tr>
      <w:tr w:rsidR="009911F4" w:rsidRPr="00E13DD3" w:rsidTr="004858E7">
        <w:trPr>
          <w:trHeight w:val="1115"/>
        </w:trPr>
        <w:tc>
          <w:tcPr>
            <w:tcW w:w="709" w:type="dxa"/>
          </w:tcPr>
          <w:p w:rsidR="009911F4" w:rsidRPr="00E13DD3" w:rsidRDefault="009911F4" w:rsidP="00485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3DD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40" w:type="dxa"/>
            <w:shd w:val="clear" w:color="auto" w:fill="auto"/>
            <w:vAlign w:val="center"/>
          </w:tcPr>
          <w:p w:rsidR="009911F4" w:rsidRPr="00E13DD3" w:rsidRDefault="009911F4" w:rsidP="00485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3D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услуга по выдаче и замене </w:t>
            </w:r>
            <w:r w:rsidRPr="00E13D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паспорта </w:t>
            </w:r>
            <w:r w:rsidRPr="00E13D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гражданина Российской Федерации, удостоверяющего личность гражданина Российской Федерации </w:t>
            </w:r>
            <w:r w:rsidRPr="00E13D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территории Российской Федерации</w:t>
            </w:r>
          </w:p>
        </w:tc>
      </w:tr>
      <w:tr w:rsidR="009911F4" w:rsidRPr="00E13DD3" w:rsidTr="004858E7">
        <w:trPr>
          <w:trHeight w:val="1273"/>
        </w:trPr>
        <w:tc>
          <w:tcPr>
            <w:tcW w:w="709" w:type="dxa"/>
          </w:tcPr>
          <w:p w:rsidR="009911F4" w:rsidRPr="00E13DD3" w:rsidRDefault="009911F4" w:rsidP="00485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3DD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40" w:type="dxa"/>
            <w:shd w:val="clear" w:color="auto" w:fill="auto"/>
            <w:vAlign w:val="center"/>
          </w:tcPr>
          <w:p w:rsidR="009911F4" w:rsidRPr="00E13DD3" w:rsidRDefault="009911F4" w:rsidP="00485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3D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услуга по </w:t>
            </w:r>
            <w:r w:rsidRPr="00E13D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лицензированию деятельности</w:t>
            </w:r>
            <w:r w:rsidRPr="00E13DD3">
              <w:rPr>
                <w:rFonts w:ascii="Times New Roman" w:hAnsi="Times New Roman"/>
                <w:color w:val="000000"/>
                <w:sz w:val="24"/>
                <w:szCs w:val="24"/>
              </w:rPr>
              <w:t>, связанной с оказанием услуг по трудоустройству граждан Российской Федерации за пределами территории Российской Федерации</w:t>
            </w:r>
          </w:p>
        </w:tc>
      </w:tr>
      <w:tr w:rsidR="009911F4" w:rsidRPr="00E13DD3" w:rsidTr="004858E7">
        <w:trPr>
          <w:trHeight w:val="838"/>
        </w:trPr>
        <w:tc>
          <w:tcPr>
            <w:tcW w:w="709" w:type="dxa"/>
          </w:tcPr>
          <w:p w:rsidR="009911F4" w:rsidRPr="00E13DD3" w:rsidRDefault="009911F4" w:rsidP="00485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3DD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40" w:type="dxa"/>
            <w:shd w:val="clear" w:color="auto" w:fill="auto"/>
            <w:vAlign w:val="center"/>
          </w:tcPr>
          <w:p w:rsidR="009911F4" w:rsidRPr="00E13DD3" w:rsidRDefault="009911F4" w:rsidP="00485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3D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услуга по проведению добровольной государственной </w:t>
            </w:r>
            <w:r w:rsidRPr="00E13D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дактилоскопической </w:t>
            </w:r>
            <w:r w:rsidRPr="00E13DD3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регистрации граждан Российской Федерации</w:t>
            </w:r>
          </w:p>
        </w:tc>
      </w:tr>
      <w:tr w:rsidR="009911F4" w:rsidRPr="00E13DD3" w:rsidTr="004858E7">
        <w:trPr>
          <w:trHeight w:val="977"/>
        </w:trPr>
        <w:tc>
          <w:tcPr>
            <w:tcW w:w="709" w:type="dxa"/>
          </w:tcPr>
          <w:p w:rsidR="009911F4" w:rsidRPr="00E13DD3" w:rsidRDefault="009911F4" w:rsidP="00485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3DD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40" w:type="dxa"/>
            <w:shd w:val="clear" w:color="auto" w:fill="auto"/>
            <w:vAlign w:val="center"/>
          </w:tcPr>
          <w:p w:rsidR="009911F4" w:rsidRPr="00E13DD3" w:rsidRDefault="009911F4" w:rsidP="00485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3D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услуга по выдаче иностранным гражданам и лицам без гражданства </w:t>
            </w:r>
            <w:r w:rsidRPr="00F0574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разрешения на временное проживание</w:t>
            </w:r>
            <w:r w:rsidRPr="00E13D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Российской Федерации</w:t>
            </w:r>
          </w:p>
        </w:tc>
      </w:tr>
      <w:tr w:rsidR="009911F4" w:rsidRPr="00E13DD3" w:rsidTr="004858E7">
        <w:trPr>
          <w:trHeight w:val="836"/>
        </w:trPr>
        <w:tc>
          <w:tcPr>
            <w:tcW w:w="709" w:type="dxa"/>
          </w:tcPr>
          <w:p w:rsidR="009911F4" w:rsidRPr="00E13DD3" w:rsidRDefault="009911F4" w:rsidP="00485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3DD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40" w:type="dxa"/>
            <w:shd w:val="clear" w:color="auto" w:fill="auto"/>
            <w:vAlign w:val="center"/>
          </w:tcPr>
          <w:p w:rsidR="009911F4" w:rsidRPr="00E13DD3" w:rsidRDefault="009911F4" w:rsidP="00485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3D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услуга по выдаче иностранным гражданам и лицам без гражданства </w:t>
            </w:r>
            <w:r w:rsidRPr="00E13D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вида на жительство</w:t>
            </w:r>
            <w:r w:rsidRPr="00E13D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Российской Федерации</w:t>
            </w:r>
          </w:p>
        </w:tc>
      </w:tr>
      <w:tr w:rsidR="009911F4" w:rsidRPr="00E13DD3" w:rsidTr="004858E7">
        <w:trPr>
          <w:trHeight w:val="706"/>
        </w:trPr>
        <w:tc>
          <w:tcPr>
            <w:tcW w:w="709" w:type="dxa"/>
          </w:tcPr>
          <w:p w:rsidR="009911F4" w:rsidRPr="00E13DD3" w:rsidRDefault="009911F4" w:rsidP="00485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3DD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40" w:type="dxa"/>
            <w:shd w:val="clear" w:color="auto" w:fill="auto"/>
            <w:vAlign w:val="center"/>
          </w:tcPr>
          <w:p w:rsidR="009911F4" w:rsidRPr="00E13DD3" w:rsidRDefault="009911F4" w:rsidP="00485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3D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услуга по предоставлению </w:t>
            </w:r>
            <w:r w:rsidRPr="00E13D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адресно-справочной информации</w:t>
            </w:r>
          </w:p>
        </w:tc>
      </w:tr>
      <w:tr w:rsidR="009911F4" w:rsidRPr="00E13DD3" w:rsidTr="004858E7">
        <w:trPr>
          <w:trHeight w:val="844"/>
        </w:trPr>
        <w:tc>
          <w:tcPr>
            <w:tcW w:w="709" w:type="dxa"/>
          </w:tcPr>
          <w:p w:rsidR="009911F4" w:rsidRPr="00E13DD3" w:rsidRDefault="009911F4" w:rsidP="00485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3DD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40" w:type="dxa"/>
            <w:shd w:val="clear" w:color="auto" w:fill="auto"/>
            <w:vAlign w:val="center"/>
          </w:tcPr>
          <w:p w:rsidR="009911F4" w:rsidRPr="00E13DD3" w:rsidRDefault="009911F4" w:rsidP="00485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3DD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услуга</w:t>
            </w:r>
            <w:r w:rsidRPr="00E13DD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 осуществлению </w:t>
            </w:r>
            <w:r w:rsidRPr="00E13D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миграционного учета</w:t>
            </w:r>
            <w:r w:rsidRPr="00E13D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Российской Федерации</w:t>
            </w:r>
          </w:p>
        </w:tc>
      </w:tr>
      <w:tr w:rsidR="009911F4" w:rsidRPr="00E13DD3" w:rsidTr="004858E7">
        <w:trPr>
          <w:trHeight w:val="842"/>
        </w:trPr>
        <w:tc>
          <w:tcPr>
            <w:tcW w:w="709" w:type="dxa"/>
          </w:tcPr>
          <w:p w:rsidR="009911F4" w:rsidRPr="00E13DD3" w:rsidRDefault="009911F4" w:rsidP="00485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3D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9640" w:type="dxa"/>
            <w:shd w:val="clear" w:color="auto" w:fill="auto"/>
            <w:vAlign w:val="center"/>
          </w:tcPr>
          <w:p w:rsidR="009911F4" w:rsidRPr="00E13DD3" w:rsidRDefault="009911F4" w:rsidP="00485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3DD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услуга</w:t>
            </w:r>
            <w:r w:rsidRPr="00E13DD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 оформлению, выдаче, продлению срока действия и восстановлению</w:t>
            </w:r>
            <w:r w:rsidRPr="00E13DD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gramStart"/>
            <w:r w:rsidRPr="00E13D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виз</w:t>
            </w:r>
            <w:proofErr w:type="gramEnd"/>
            <w:r w:rsidRPr="00E13D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иностранным гражданам и лицам</w:t>
            </w:r>
            <w:r w:rsidRPr="00E13DD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без гражданства</w:t>
            </w:r>
          </w:p>
        </w:tc>
      </w:tr>
      <w:tr w:rsidR="009911F4" w:rsidRPr="00E13DD3" w:rsidTr="004858E7">
        <w:trPr>
          <w:trHeight w:val="1128"/>
        </w:trPr>
        <w:tc>
          <w:tcPr>
            <w:tcW w:w="709" w:type="dxa"/>
          </w:tcPr>
          <w:p w:rsidR="009911F4" w:rsidRPr="00E13DD3" w:rsidRDefault="009911F4" w:rsidP="00485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3DD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40" w:type="dxa"/>
            <w:shd w:val="clear" w:color="auto" w:fill="auto"/>
            <w:vAlign w:val="center"/>
          </w:tcPr>
          <w:p w:rsidR="009911F4" w:rsidRPr="00E13DD3" w:rsidRDefault="009911F4" w:rsidP="00485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3D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услуга по оформлению и выдаче </w:t>
            </w:r>
            <w:r w:rsidRPr="00E13D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приглашений на въезд в Российскую Федерацию </w:t>
            </w:r>
            <w:r w:rsidRPr="00E13DD3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иностранных граждан</w:t>
            </w:r>
            <w:r w:rsidRPr="00E13DD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 лиц без гражданства</w:t>
            </w:r>
          </w:p>
        </w:tc>
      </w:tr>
      <w:tr w:rsidR="009911F4" w:rsidRPr="00E13DD3" w:rsidTr="004858E7">
        <w:trPr>
          <w:trHeight w:val="987"/>
        </w:trPr>
        <w:tc>
          <w:tcPr>
            <w:tcW w:w="709" w:type="dxa"/>
          </w:tcPr>
          <w:p w:rsidR="009911F4" w:rsidRPr="00E13DD3" w:rsidRDefault="009911F4" w:rsidP="00485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3DD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40" w:type="dxa"/>
            <w:shd w:val="clear" w:color="auto" w:fill="auto"/>
            <w:vAlign w:val="center"/>
          </w:tcPr>
          <w:p w:rsidR="009911F4" w:rsidRPr="00E13DD3" w:rsidRDefault="009911F4" w:rsidP="00485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3D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услуга по оформлению и выдаче </w:t>
            </w:r>
            <w:r w:rsidRPr="00E13D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паспортов</w:t>
            </w:r>
            <w:r w:rsidRPr="00E13D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гражданина Российской Федерации, удостоверяющих личность гражданина Российской Федерации</w:t>
            </w:r>
            <w:r w:rsidRPr="00E13DD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13D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 пределами территории Российской Федерации</w:t>
            </w:r>
            <w:r w:rsidRPr="00E13D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содержащих </w:t>
            </w:r>
            <w:r w:rsidRPr="00E13D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электронные носители информации</w:t>
            </w:r>
          </w:p>
        </w:tc>
      </w:tr>
      <w:tr w:rsidR="009911F4" w:rsidRPr="00E13DD3" w:rsidTr="004858E7">
        <w:trPr>
          <w:trHeight w:val="986"/>
        </w:trPr>
        <w:tc>
          <w:tcPr>
            <w:tcW w:w="709" w:type="dxa"/>
          </w:tcPr>
          <w:p w:rsidR="009911F4" w:rsidRPr="00E13DD3" w:rsidRDefault="009911F4" w:rsidP="00485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3DD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640" w:type="dxa"/>
            <w:shd w:val="clear" w:color="auto" w:fill="auto"/>
            <w:vAlign w:val="center"/>
          </w:tcPr>
          <w:p w:rsidR="009911F4" w:rsidRPr="00E13DD3" w:rsidRDefault="009911F4" w:rsidP="00485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3D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услуга по рассмотрению ходатайств </w:t>
            </w:r>
            <w:r w:rsidRPr="00E13D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 признании беженцем</w:t>
            </w:r>
            <w:r w:rsidRPr="00E13D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 Российской Федерации и заявлений </w:t>
            </w:r>
            <w:r w:rsidRPr="00E13D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 предоставлении временного убежища </w:t>
            </w:r>
            <w:r w:rsidRPr="00E13DD3">
              <w:rPr>
                <w:rFonts w:ascii="Times New Roman" w:hAnsi="Times New Roman"/>
                <w:color w:val="000000"/>
                <w:sz w:val="24"/>
                <w:szCs w:val="24"/>
              </w:rPr>
              <w:t>на территории Российской Федерации</w:t>
            </w:r>
          </w:p>
        </w:tc>
      </w:tr>
      <w:tr w:rsidR="009911F4" w:rsidRPr="00E13DD3" w:rsidTr="004858E7">
        <w:trPr>
          <w:trHeight w:val="1073"/>
        </w:trPr>
        <w:tc>
          <w:tcPr>
            <w:tcW w:w="709" w:type="dxa"/>
          </w:tcPr>
          <w:p w:rsidR="009911F4" w:rsidRPr="00E13DD3" w:rsidRDefault="009911F4" w:rsidP="00485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3DD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640" w:type="dxa"/>
            <w:shd w:val="clear" w:color="auto" w:fill="auto"/>
            <w:vAlign w:val="center"/>
          </w:tcPr>
          <w:p w:rsidR="009911F4" w:rsidRPr="00E13DD3" w:rsidRDefault="009911F4" w:rsidP="00485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3D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услуга по оформлению и выдаче </w:t>
            </w:r>
            <w:r w:rsidRPr="00E13D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проездного документа</w:t>
            </w:r>
            <w:r w:rsidRPr="00E13D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выдаваемого </w:t>
            </w:r>
            <w:r w:rsidRPr="00E13D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беженцу</w:t>
            </w:r>
            <w:r w:rsidRPr="00E13D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содержащего </w:t>
            </w:r>
            <w:r w:rsidRPr="00E13D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электронный носитель</w:t>
            </w:r>
            <w:r w:rsidRPr="00E13D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информации</w:t>
            </w:r>
          </w:p>
        </w:tc>
      </w:tr>
      <w:tr w:rsidR="009911F4" w:rsidRPr="00E13DD3" w:rsidTr="004858E7">
        <w:trPr>
          <w:trHeight w:val="1029"/>
        </w:trPr>
        <w:tc>
          <w:tcPr>
            <w:tcW w:w="709" w:type="dxa"/>
          </w:tcPr>
          <w:p w:rsidR="009911F4" w:rsidRPr="00E13DD3" w:rsidRDefault="009911F4" w:rsidP="00485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3DD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640" w:type="dxa"/>
            <w:shd w:val="clear" w:color="auto" w:fill="auto"/>
            <w:vAlign w:val="center"/>
          </w:tcPr>
          <w:p w:rsidR="009911F4" w:rsidRPr="00E13DD3" w:rsidRDefault="009911F4" w:rsidP="00485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3D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услуга по выдаче заключений о привлечении и об использовании иностранных работников, </w:t>
            </w:r>
            <w:r w:rsidRPr="00E13D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разрешений на привлечение и использование иностранных работников</w:t>
            </w:r>
            <w:r w:rsidRPr="00E13D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а также </w:t>
            </w:r>
            <w:r w:rsidRPr="00E13D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разрешений на работу иностранным гражданам</w:t>
            </w:r>
            <w:r w:rsidRPr="00E13D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лицам без гражданства</w:t>
            </w:r>
          </w:p>
        </w:tc>
      </w:tr>
      <w:tr w:rsidR="009911F4" w:rsidRPr="00E13DD3" w:rsidTr="004858E7">
        <w:trPr>
          <w:trHeight w:val="1271"/>
        </w:trPr>
        <w:tc>
          <w:tcPr>
            <w:tcW w:w="709" w:type="dxa"/>
          </w:tcPr>
          <w:p w:rsidR="009911F4" w:rsidRPr="00E13DD3" w:rsidRDefault="009911F4" w:rsidP="00485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3DD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640" w:type="dxa"/>
            <w:shd w:val="clear" w:color="auto" w:fill="auto"/>
            <w:vAlign w:val="center"/>
          </w:tcPr>
          <w:p w:rsidR="009911F4" w:rsidRPr="00E13DD3" w:rsidRDefault="009911F4" w:rsidP="00485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3D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услуга по оформлению и </w:t>
            </w:r>
            <w:proofErr w:type="gramStart"/>
            <w:r w:rsidRPr="00E13DD3">
              <w:rPr>
                <w:rFonts w:ascii="Times New Roman" w:hAnsi="Times New Roman"/>
                <w:color w:val="000000"/>
                <w:sz w:val="24"/>
                <w:szCs w:val="24"/>
              </w:rPr>
              <w:t>выдаче</w:t>
            </w:r>
            <w:proofErr w:type="gramEnd"/>
            <w:r w:rsidRPr="00E13D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иностранным гражданам  </w:t>
            </w:r>
            <w:r w:rsidRPr="00E13D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патентов</w:t>
            </w:r>
            <w:r w:rsidRPr="00E13D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осуществления трудовой деятельности на территории Российской Федерации</w:t>
            </w:r>
          </w:p>
        </w:tc>
      </w:tr>
    </w:tbl>
    <w:p w:rsidR="009911F4" w:rsidRPr="00E13DD3" w:rsidRDefault="009911F4" w:rsidP="009911F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911F4" w:rsidRPr="00E13DD3" w:rsidRDefault="009911F4" w:rsidP="009911F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13DD3">
        <w:rPr>
          <w:rFonts w:ascii="Times New Roman" w:hAnsi="Times New Roman"/>
          <w:sz w:val="24"/>
          <w:szCs w:val="24"/>
        </w:rPr>
        <w:t xml:space="preserve"> Прием граждан должностными лицами структурных подразделений территориальных органов, участвующими в предоставлении государственной услуги, производится в дневное и вечернее время, а также в 1-ю и 3-ю субботу месяца (за исключением праздничных дней). Понедельник после рабочей субботы является выходным днем:</w:t>
      </w:r>
    </w:p>
    <w:tbl>
      <w:tblPr>
        <w:tblW w:w="10349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778"/>
        <w:gridCol w:w="5571"/>
      </w:tblGrid>
      <w:tr w:rsidR="009911F4" w:rsidRPr="00E13DD3" w:rsidTr="004858E7">
        <w:trPr>
          <w:tblCellSpacing w:w="5" w:type="nil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F4" w:rsidRPr="00E13DD3" w:rsidRDefault="009911F4" w:rsidP="004858E7">
            <w:pPr>
              <w:pStyle w:val="ConsPlusCell"/>
            </w:pPr>
            <w:r w:rsidRPr="00E13DD3">
              <w:t xml:space="preserve">      Дни недели               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F4" w:rsidRPr="00E13DD3" w:rsidRDefault="009911F4" w:rsidP="004858E7">
            <w:pPr>
              <w:pStyle w:val="ConsPlusCell"/>
            </w:pPr>
            <w:r w:rsidRPr="00E13DD3">
              <w:t xml:space="preserve">       Часы приема                       </w:t>
            </w:r>
          </w:p>
        </w:tc>
      </w:tr>
      <w:tr w:rsidR="009911F4" w:rsidRPr="00E13DD3" w:rsidTr="004858E7">
        <w:trPr>
          <w:tblCellSpacing w:w="5" w:type="nil"/>
        </w:trPr>
        <w:tc>
          <w:tcPr>
            <w:tcW w:w="4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F4" w:rsidRPr="00E13DD3" w:rsidRDefault="009911F4" w:rsidP="004858E7">
            <w:pPr>
              <w:pStyle w:val="ConsPlusCell"/>
            </w:pPr>
            <w:r w:rsidRPr="00E13DD3">
              <w:t xml:space="preserve">      Понедельник              </w:t>
            </w:r>
          </w:p>
        </w:tc>
        <w:tc>
          <w:tcPr>
            <w:tcW w:w="5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F4" w:rsidRPr="00E13DD3" w:rsidRDefault="009911F4" w:rsidP="004858E7">
            <w:pPr>
              <w:pStyle w:val="ConsPlusCell"/>
            </w:pPr>
            <w:r w:rsidRPr="00E13DD3">
              <w:t xml:space="preserve">       9.00 - 15.00/Выходной день        </w:t>
            </w:r>
          </w:p>
        </w:tc>
      </w:tr>
      <w:tr w:rsidR="009911F4" w:rsidRPr="00E13DD3" w:rsidTr="004858E7">
        <w:trPr>
          <w:tblCellSpacing w:w="5" w:type="nil"/>
        </w:trPr>
        <w:tc>
          <w:tcPr>
            <w:tcW w:w="4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F4" w:rsidRPr="00E13DD3" w:rsidRDefault="009911F4" w:rsidP="004858E7">
            <w:pPr>
              <w:pStyle w:val="ConsPlusCell"/>
            </w:pPr>
            <w:r w:rsidRPr="00E13DD3">
              <w:t xml:space="preserve">      Вторник                  </w:t>
            </w:r>
          </w:p>
        </w:tc>
        <w:tc>
          <w:tcPr>
            <w:tcW w:w="5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F4" w:rsidRPr="00E13DD3" w:rsidRDefault="009911F4" w:rsidP="004858E7">
            <w:pPr>
              <w:pStyle w:val="ConsPlusCell"/>
            </w:pPr>
            <w:r w:rsidRPr="00E13DD3">
              <w:t xml:space="preserve">       15.00 - 20.00                     </w:t>
            </w:r>
          </w:p>
        </w:tc>
      </w:tr>
      <w:tr w:rsidR="009911F4" w:rsidRPr="00E13DD3" w:rsidTr="004858E7">
        <w:trPr>
          <w:tblCellSpacing w:w="5" w:type="nil"/>
        </w:trPr>
        <w:tc>
          <w:tcPr>
            <w:tcW w:w="4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F4" w:rsidRPr="00E13DD3" w:rsidRDefault="009911F4" w:rsidP="004858E7">
            <w:pPr>
              <w:pStyle w:val="ConsPlusCell"/>
            </w:pPr>
            <w:r w:rsidRPr="00E13DD3">
              <w:t xml:space="preserve">      Среда                    </w:t>
            </w:r>
          </w:p>
        </w:tc>
        <w:tc>
          <w:tcPr>
            <w:tcW w:w="5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F4" w:rsidRPr="00E13DD3" w:rsidRDefault="009911F4" w:rsidP="004858E7">
            <w:pPr>
              <w:pStyle w:val="ConsPlusCell"/>
            </w:pPr>
            <w:r w:rsidRPr="00E13DD3">
              <w:t xml:space="preserve">       9.00 - 13.00                      </w:t>
            </w:r>
          </w:p>
        </w:tc>
      </w:tr>
      <w:tr w:rsidR="009911F4" w:rsidRPr="00E13DD3" w:rsidTr="004858E7">
        <w:trPr>
          <w:tblCellSpacing w:w="5" w:type="nil"/>
        </w:trPr>
        <w:tc>
          <w:tcPr>
            <w:tcW w:w="4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F4" w:rsidRPr="00E13DD3" w:rsidRDefault="009911F4" w:rsidP="004858E7">
            <w:pPr>
              <w:pStyle w:val="ConsPlusCell"/>
            </w:pPr>
            <w:r w:rsidRPr="00E13DD3">
              <w:t xml:space="preserve">      Четверг                  </w:t>
            </w:r>
          </w:p>
        </w:tc>
        <w:tc>
          <w:tcPr>
            <w:tcW w:w="5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F4" w:rsidRPr="00E13DD3" w:rsidRDefault="009911F4" w:rsidP="004858E7">
            <w:pPr>
              <w:pStyle w:val="ConsPlusCell"/>
            </w:pPr>
            <w:r w:rsidRPr="00E13DD3">
              <w:t xml:space="preserve">       15.00 - 20.00                     </w:t>
            </w:r>
          </w:p>
        </w:tc>
      </w:tr>
      <w:tr w:rsidR="009911F4" w:rsidRPr="00E13DD3" w:rsidTr="004858E7">
        <w:trPr>
          <w:tblCellSpacing w:w="5" w:type="nil"/>
        </w:trPr>
        <w:tc>
          <w:tcPr>
            <w:tcW w:w="4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F4" w:rsidRPr="00E13DD3" w:rsidRDefault="009911F4" w:rsidP="004858E7">
            <w:pPr>
              <w:pStyle w:val="ConsPlusCell"/>
            </w:pPr>
            <w:r w:rsidRPr="00E13DD3">
              <w:t xml:space="preserve">      Пятница                  </w:t>
            </w:r>
          </w:p>
        </w:tc>
        <w:tc>
          <w:tcPr>
            <w:tcW w:w="5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F4" w:rsidRPr="00E13DD3" w:rsidRDefault="009911F4" w:rsidP="004858E7">
            <w:pPr>
              <w:pStyle w:val="ConsPlusCell"/>
            </w:pPr>
            <w:r w:rsidRPr="00E13DD3">
              <w:t xml:space="preserve">       9.00 - 15.00                      </w:t>
            </w:r>
          </w:p>
        </w:tc>
      </w:tr>
      <w:tr w:rsidR="009911F4" w:rsidRPr="00E13DD3" w:rsidTr="004858E7">
        <w:trPr>
          <w:tblCellSpacing w:w="5" w:type="nil"/>
        </w:trPr>
        <w:tc>
          <w:tcPr>
            <w:tcW w:w="4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F4" w:rsidRPr="00E13DD3" w:rsidRDefault="009911F4" w:rsidP="004858E7">
            <w:pPr>
              <w:pStyle w:val="ConsPlusCell"/>
            </w:pPr>
            <w:r w:rsidRPr="00E13DD3">
              <w:t xml:space="preserve">      Суббота                  </w:t>
            </w:r>
          </w:p>
        </w:tc>
        <w:tc>
          <w:tcPr>
            <w:tcW w:w="5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F4" w:rsidRPr="00E13DD3" w:rsidRDefault="009911F4" w:rsidP="004858E7">
            <w:pPr>
              <w:pStyle w:val="ConsPlusCell"/>
            </w:pPr>
            <w:r w:rsidRPr="00E13DD3">
              <w:t xml:space="preserve">       8.00 - 13.00/Выходной день        </w:t>
            </w:r>
          </w:p>
        </w:tc>
      </w:tr>
      <w:tr w:rsidR="009911F4" w:rsidRPr="00E13DD3" w:rsidTr="004858E7">
        <w:trPr>
          <w:tblCellSpacing w:w="5" w:type="nil"/>
        </w:trPr>
        <w:tc>
          <w:tcPr>
            <w:tcW w:w="4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F4" w:rsidRPr="00E13DD3" w:rsidRDefault="009911F4" w:rsidP="004858E7">
            <w:pPr>
              <w:pStyle w:val="ConsPlusCell"/>
            </w:pPr>
            <w:r w:rsidRPr="00E13DD3">
              <w:t xml:space="preserve">      Воскресенье              </w:t>
            </w:r>
          </w:p>
        </w:tc>
        <w:tc>
          <w:tcPr>
            <w:tcW w:w="5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F4" w:rsidRPr="00E13DD3" w:rsidRDefault="009911F4" w:rsidP="004858E7">
            <w:pPr>
              <w:pStyle w:val="ConsPlusCell"/>
            </w:pPr>
            <w:r w:rsidRPr="00E13DD3">
              <w:t xml:space="preserve">       Выходной день                     </w:t>
            </w:r>
          </w:p>
        </w:tc>
      </w:tr>
    </w:tbl>
    <w:p w:rsidR="009911F4" w:rsidRPr="00E13DD3" w:rsidRDefault="009911F4" w:rsidP="009911F4">
      <w:pPr>
        <w:rPr>
          <w:rFonts w:ascii="Times New Roman" w:hAnsi="Times New Roman"/>
          <w:sz w:val="24"/>
          <w:szCs w:val="24"/>
        </w:rPr>
      </w:pPr>
      <w:r w:rsidRPr="00E13DD3">
        <w:rPr>
          <w:rFonts w:ascii="Times New Roman" w:hAnsi="Times New Roman"/>
          <w:sz w:val="24"/>
          <w:szCs w:val="24"/>
        </w:rPr>
        <w:t xml:space="preserve">Перерыв на обед с 13.00 до 13.45 </w:t>
      </w:r>
    </w:p>
    <w:p w:rsidR="00D17ECF" w:rsidRDefault="00D17ECF">
      <w:bookmarkStart w:id="0" w:name="_GoBack"/>
      <w:bookmarkEnd w:id="0"/>
    </w:p>
    <w:sectPr w:rsidR="00D17ECF" w:rsidSect="00D75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1F4"/>
    <w:rsid w:val="008355F4"/>
    <w:rsid w:val="009911F4"/>
    <w:rsid w:val="00D17ECF"/>
    <w:rsid w:val="00D75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1F4"/>
    <w:pPr>
      <w:spacing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911F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9911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1F4"/>
    <w:pPr>
      <w:spacing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911F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9911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599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</dc:creator>
  <cp:lastModifiedBy>mna</cp:lastModifiedBy>
  <cp:revision>2</cp:revision>
  <dcterms:created xsi:type="dcterms:W3CDTF">2019-07-08T08:55:00Z</dcterms:created>
  <dcterms:modified xsi:type="dcterms:W3CDTF">2019-07-09T05:19:00Z</dcterms:modified>
</cp:coreProperties>
</file>