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08" w:rsidRDefault="00853308" w:rsidP="00853308">
      <w:pPr>
        <w:spacing w:after="0" w:line="240" w:lineRule="auto"/>
        <w:jc w:val="center"/>
      </w:pPr>
      <w:r>
        <w:rPr>
          <w:noProof/>
        </w:rPr>
        <w:drawing>
          <wp:inline distT="0" distB="0" distL="0" distR="0">
            <wp:extent cx="716280" cy="866775"/>
            <wp:effectExtent l="19050" t="0" r="762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4" cstate="print">
                      <a:lum bright="6000" contrast="18000"/>
                    </a:blip>
                    <a:srcRect/>
                    <a:stretch>
                      <a:fillRect/>
                    </a:stretch>
                  </pic:blipFill>
                  <pic:spPr bwMode="auto">
                    <a:xfrm>
                      <a:off x="0" y="0"/>
                      <a:ext cx="716280" cy="866775"/>
                    </a:xfrm>
                    <a:prstGeom prst="rect">
                      <a:avLst/>
                    </a:prstGeom>
                    <a:noFill/>
                    <a:ln w="9525">
                      <a:noFill/>
                      <a:miter lim="800000"/>
                      <a:headEnd/>
                      <a:tailEnd/>
                    </a:ln>
                  </pic:spPr>
                </pic:pic>
              </a:graphicData>
            </a:graphic>
          </wp:inline>
        </w:drawing>
      </w:r>
    </w:p>
    <w:p w:rsidR="00853308" w:rsidRPr="00E918CE" w:rsidRDefault="00853308" w:rsidP="00853308">
      <w:pPr>
        <w:spacing w:after="0" w:line="240" w:lineRule="auto"/>
        <w:jc w:val="center"/>
        <w:rPr>
          <w:rFonts w:ascii="Times New Roman" w:hAnsi="Times New Roman" w:cs="Times New Roman"/>
          <w:b/>
          <w:spacing w:val="20"/>
          <w:sz w:val="32"/>
          <w:szCs w:val="32"/>
        </w:rPr>
      </w:pPr>
      <w:r w:rsidRPr="00E918CE">
        <w:rPr>
          <w:rFonts w:ascii="Times New Roman" w:hAnsi="Times New Roman" w:cs="Times New Roman"/>
          <w:b/>
          <w:spacing w:val="20"/>
          <w:sz w:val="32"/>
          <w:szCs w:val="32"/>
        </w:rPr>
        <w:t xml:space="preserve">Администрация города Рубцовска </w:t>
      </w:r>
    </w:p>
    <w:p w:rsidR="00853308" w:rsidRPr="00E918CE" w:rsidRDefault="00853308" w:rsidP="00853308">
      <w:pPr>
        <w:spacing w:after="0" w:line="240" w:lineRule="auto"/>
        <w:jc w:val="center"/>
        <w:rPr>
          <w:rFonts w:ascii="Times New Roman" w:hAnsi="Times New Roman" w:cs="Times New Roman"/>
          <w:b/>
          <w:spacing w:val="20"/>
          <w:sz w:val="32"/>
          <w:szCs w:val="32"/>
        </w:rPr>
      </w:pPr>
      <w:r w:rsidRPr="00E918CE">
        <w:rPr>
          <w:rFonts w:ascii="Times New Roman" w:hAnsi="Times New Roman" w:cs="Times New Roman"/>
          <w:b/>
          <w:spacing w:val="20"/>
          <w:sz w:val="32"/>
          <w:szCs w:val="32"/>
        </w:rPr>
        <w:t>Алтайского края</w:t>
      </w:r>
    </w:p>
    <w:p w:rsidR="00853308" w:rsidRPr="00E918CE" w:rsidRDefault="00853308" w:rsidP="00853308">
      <w:pPr>
        <w:spacing w:after="0" w:line="240" w:lineRule="auto"/>
        <w:jc w:val="center"/>
        <w:rPr>
          <w:rFonts w:ascii="Times New Roman" w:hAnsi="Times New Roman" w:cs="Times New Roman"/>
          <w:b/>
          <w:sz w:val="28"/>
          <w:szCs w:val="28"/>
        </w:rPr>
      </w:pPr>
    </w:p>
    <w:p w:rsidR="00853308" w:rsidRDefault="00853308" w:rsidP="00853308">
      <w:pPr>
        <w:spacing w:after="0" w:line="240" w:lineRule="auto"/>
        <w:jc w:val="center"/>
        <w:rPr>
          <w:rFonts w:ascii="Times New Roman" w:hAnsi="Times New Roman" w:cs="Times New Roman"/>
          <w:b/>
          <w:spacing w:val="20"/>
          <w:w w:val="150"/>
          <w:sz w:val="28"/>
          <w:szCs w:val="28"/>
        </w:rPr>
      </w:pPr>
      <w:r w:rsidRPr="00E918CE">
        <w:rPr>
          <w:rFonts w:ascii="Times New Roman" w:hAnsi="Times New Roman" w:cs="Times New Roman"/>
          <w:b/>
          <w:spacing w:val="20"/>
          <w:w w:val="150"/>
          <w:sz w:val="28"/>
          <w:szCs w:val="28"/>
        </w:rPr>
        <w:t>ПОСТАНОВЛЕНИЕ</w:t>
      </w:r>
    </w:p>
    <w:p w:rsidR="00853308" w:rsidRPr="00E918CE" w:rsidRDefault="00853308" w:rsidP="00853308">
      <w:pPr>
        <w:spacing w:after="0" w:line="240" w:lineRule="auto"/>
        <w:jc w:val="center"/>
        <w:rPr>
          <w:rFonts w:ascii="Times New Roman" w:hAnsi="Times New Roman" w:cs="Times New Roman"/>
          <w:b/>
          <w:spacing w:val="20"/>
          <w:w w:val="150"/>
          <w:sz w:val="28"/>
          <w:szCs w:val="28"/>
        </w:rPr>
      </w:pPr>
    </w:p>
    <w:p w:rsidR="00853308" w:rsidRPr="00436548" w:rsidRDefault="00853308" w:rsidP="00853308">
      <w:pPr>
        <w:spacing w:after="0" w:line="240" w:lineRule="auto"/>
        <w:jc w:val="center"/>
        <w:rPr>
          <w:rFonts w:ascii="Times New Roman" w:hAnsi="Times New Roman" w:cs="Times New Roman"/>
        </w:rPr>
      </w:pPr>
      <w:r w:rsidRPr="00E918CE">
        <w:rPr>
          <w:rFonts w:ascii="Times New Roman" w:hAnsi="Times New Roman" w:cs="Times New Roman"/>
        </w:rPr>
        <w:t xml:space="preserve">__________________ № _______________ </w:t>
      </w:r>
    </w:p>
    <w:p w:rsidR="00853308" w:rsidRPr="00C3249C" w:rsidRDefault="00853308" w:rsidP="00853308">
      <w:pPr>
        <w:spacing w:after="0" w:line="240" w:lineRule="auto"/>
        <w:jc w:val="center"/>
        <w:rPr>
          <w:rFonts w:ascii="Times New Roman" w:hAnsi="Times New Roman" w:cs="Times New Roman"/>
          <w:sz w:val="28"/>
          <w:szCs w:val="28"/>
        </w:rPr>
      </w:pPr>
    </w:p>
    <w:p w:rsidR="00853308" w:rsidRDefault="00853308" w:rsidP="00853308">
      <w:pPr>
        <w:shd w:val="clear" w:color="auto" w:fill="FFFFFF"/>
        <w:spacing w:after="0" w:line="240" w:lineRule="auto"/>
        <w:ind w:right="-2"/>
        <w:jc w:val="center"/>
        <w:rPr>
          <w:rFonts w:ascii="Times New Roman" w:hAnsi="Times New Roman" w:cs="Times New Roman"/>
          <w:sz w:val="26"/>
          <w:szCs w:val="26"/>
        </w:rPr>
      </w:pPr>
      <w:r>
        <w:rPr>
          <w:rFonts w:ascii="Times New Roman" w:hAnsi="Times New Roman" w:cs="Times New Roman"/>
          <w:sz w:val="26"/>
          <w:szCs w:val="26"/>
        </w:rPr>
        <w:t>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 2027 годы</w:t>
      </w:r>
    </w:p>
    <w:p w:rsidR="00853308" w:rsidRPr="0061621A" w:rsidRDefault="00853308" w:rsidP="00853308">
      <w:pPr>
        <w:shd w:val="clear" w:color="auto" w:fill="FFFFFF"/>
        <w:spacing w:after="0" w:line="240" w:lineRule="auto"/>
        <w:ind w:right="-2"/>
        <w:rPr>
          <w:rFonts w:ascii="Times New Roman" w:hAnsi="Times New Roman" w:cs="Times New Roman"/>
          <w:sz w:val="26"/>
          <w:szCs w:val="26"/>
        </w:rPr>
      </w:pPr>
    </w:p>
    <w:p w:rsidR="00853308" w:rsidRPr="0061621A" w:rsidRDefault="00853308" w:rsidP="00853308">
      <w:pPr>
        <w:tabs>
          <w:tab w:val="left" w:pos="709"/>
        </w:tabs>
        <w:spacing w:after="0" w:line="240" w:lineRule="auto"/>
        <w:ind w:right="-7" w:firstLine="709"/>
        <w:jc w:val="both"/>
        <w:rPr>
          <w:rFonts w:ascii="Times New Roman" w:hAnsi="Times New Roman" w:cs="Times New Roman"/>
          <w:sz w:val="26"/>
          <w:szCs w:val="26"/>
        </w:rPr>
      </w:pPr>
      <w:r w:rsidRPr="0061621A">
        <w:rPr>
          <w:rFonts w:ascii="Times New Roman" w:hAnsi="Times New Roman" w:cs="Times New Roman"/>
          <w:sz w:val="26"/>
          <w:szCs w:val="26"/>
        </w:rPr>
        <w:t>В соответствии с пунктом 7 части 1 статьи 16 Федерального закона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w:t>
      </w:r>
      <w:r>
        <w:rPr>
          <w:rFonts w:ascii="Times New Roman" w:hAnsi="Times New Roman" w:cs="Times New Roman"/>
          <w:sz w:val="26"/>
          <w:szCs w:val="26"/>
        </w:rPr>
        <w:t>ого края от 05.05.2016 № 32-ЗС «</w:t>
      </w:r>
      <w:r w:rsidRPr="0061621A">
        <w:rPr>
          <w:rFonts w:ascii="Times New Roman" w:hAnsi="Times New Roman" w:cs="Times New Roman"/>
          <w:sz w:val="26"/>
          <w:szCs w:val="26"/>
        </w:rPr>
        <w:t>Об организации транспортного обслужив</w:t>
      </w:r>
      <w:r>
        <w:rPr>
          <w:rFonts w:ascii="Times New Roman" w:hAnsi="Times New Roman" w:cs="Times New Roman"/>
          <w:sz w:val="26"/>
          <w:szCs w:val="26"/>
        </w:rPr>
        <w:t>ания населения в Алтайском крае»</w:t>
      </w:r>
      <w:r w:rsidRPr="0061621A">
        <w:rPr>
          <w:rFonts w:ascii="Times New Roman" w:hAnsi="Times New Roman" w:cs="Times New Roman"/>
          <w:sz w:val="26"/>
          <w:szCs w:val="26"/>
        </w:rPr>
        <w:t xml:space="preserve">, постановлением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  </w:t>
      </w:r>
      <w:r w:rsidRPr="0061621A">
        <w:rPr>
          <w:rFonts w:ascii="Times New Roman" w:hAnsi="Times New Roman" w:cs="Times New Roman"/>
          <w:caps/>
          <w:sz w:val="26"/>
          <w:szCs w:val="26"/>
        </w:rPr>
        <w:t>постановляю</w:t>
      </w:r>
      <w:r w:rsidRPr="0061621A">
        <w:rPr>
          <w:rFonts w:ascii="Times New Roman" w:hAnsi="Times New Roman" w:cs="Times New Roman"/>
          <w:sz w:val="26"/>
          <w:szCs w:val="26"/>
        </w:rPr>
        <w:t>:</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1. Утвердить План развития регулярных перевозок пассажиров и багажа автомобильным транспортом и городским наземным электрическим транспортом </w:t>
      </w:r>
      <w:r>
        <w:rPr>
          <w:rFonts w:ascii="Times New Roman" w:hAnsi="Times New Roman" w:cs="Times New Roman"/>
          <w:sz w:val="26"/>
          <w:szCs w:val="26"/>
        </w:rPr>
        <w:t xml:space="preserve">на территории </w:t>
      </w:r>
      <w:r w:rsidRPr="0061621A">
        <w:rPr>
          <w:rFonts w:ascii="Times New Roman" w:hAnsi="Times New Roman" w:cs="Times New Roman"/>
          <w:sz w:val="26"/>
          <w:szCs w:val="26"/>
        </w:rPr>
        <w:t>муниципального образования город Рубцовск Алтайского края на 2023 – 2027 годы согласно приложению к постановлению.</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2. Признать утратившими силу следующие постановления Администрации города Рубцовска Алтайского края:</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от 04.09.2017 № 4273 «Об утверждении Плана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 – 2022 годы»;</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от 26.06.2018 № 1634 «О внесении изменений в постановление Администрации города Рубцовска Алтайского края от 04.09.2017 № 4273 «Об утверждении Плана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 – 2022 годы»;</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от 22.10.2019 № 2687 «О внесении изменений в постановление Администрации города Рубцовска Алтайского края от 04.09.2017 № 4273 «Об </w:t>
      </w:r>
      <w:r w:rsidRPr="0061621A">
        <w:rPr>
          <w:rFonts w:ascii="Times New Roman" w:hAnsi="Times New Roman" w:cs="Times New Roman"/>
          <w:sz w:val="26"/>
          <w:szCs w:val="26"/>
        </w:rPr>
        <w:lastRenderedPageBreak/>
        <w:t>утверждении Плана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 – 2022 годы» (с изменениями);</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от 18.09.2020 № 2264 «О внесении изменений в постановление Администрации города Рубцовска Алтайского края от 04.09.2017 № 4273 «Об утверждении Плана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 Рубцовск Алтайского края на 2018 – 2022 годы» (с изменениями).</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853308" w:rsidRPr="0061621A" w:rsidRDefault="00853308" w:rsidP="00853308">
      <w:pPr>
        <w:pStyle w:val="a6"/>
        <w:tabs>
          <w:tab w:val="left" w:pos="709"/>
          <w:tab w:val="left" w:pos="851"/>
          <w:tab w:val="left" w:pos="1134"/>
          <w:tab w:val="left" w:pos="1276"/>
          <w:tab w:val="left" w:pos="1455"/>
          <w:tab w:val="left" w:pos="5529"/>
        </w:tabs>
        <w:suppressAutoHyphens/>
        <w:ind w:right="-2" w:firstLine="709"/>
        <w:jc w:val="both"/>
        <w:rPr>
          <w:rFonts w:ascii="Times New Roman" w:hAnsi="Times New Roman"/>
          <w:sz w:val="26"/>
          <w:szCs w:val="26"/>
        </w:rPr>
      </w:pPr>
      <w:r w:rsidRPr="0061621A">
        <w:rPr>
          <w:rFonts w:ascii="Times New Roman" w:hAnsi="Times New Roman"/>
          <w:sz w:val="26"/>
          <w:szCs w:val="26"/>
        </w:rPr>
        <w:t>3. Настоящее постановление вступает в силу после опубликования в газете «Местное время» и распространяет свое действие на правоотношения, возникшие с 01.01.2023.</w:t>
      </w:r>
    </w:p>
    <w:p w:rsidR="00853308" w:rsidRPr="0061621A" w:rsidRDefault="00853308" w:rsidP="00853308">
      <w:pPr>
        <w:pStyle w:val="a6"/>
        <w:tabs>
          <w:tab w:val="left" w:pos="709"/>
          <w:tab w:val="left" w:pos="851"/>
          <w:tab w:val="left" w:pos="1134"/>
          <w:tab w:val="left" w:pos="1276"/>
          <w:tab w:val="left" w:pos="1455"/>
        </w:tabs>
        <w:suppressAutoHyphens/>
        <w:ind w:right="-2" w:firstLine="709"/>
        <w:jc w:val="both"/>
        <w:rPr>
          <w:rFonts w:ascii="Times New Roman" w:hAnsi="Times New Roman"/>
          <w:sz w:val="26"/>
          <w:szCs w:val="26"/>
        </w:rPr>
      </w:pPr>
      <w:r w:rsidRPr="0061621A">
        <w:rPr>
          <w:rFonts w:ascii="Times New Roman" w:hAnsi="Times New Roman"/>
          <w:sz w:val="26"/>
          <w:szCs w:val="26"/>
        </w:rPr>
        <w:t>4. Контроль за исполнением настоящего постановления возложить на заместителя Главы Администрации города Рубцовска – начальника управления по жилищно - коммунальному хозяйству и экологии Обуховича О.Г.</w:t>
      </w:r>
    </w:p>
    <w:p w:rsidR="00853308" w:rsidRPr="0061621A" w:rsidRDefault="00853308" w:rsidP="00853308">
      <w:pPr>
        <w:pStyle w:val="ConsPlusCell"/>
        <w:widowControl/>
        <w:tabs>
          <w:tab w:val="left" w:pos="709"/>
          <w:tab w:val="left" w:pos="993"/>
          <w:tab w:val="left" w:pos="7370"/>
        </w:tabs>
        <w:suppressAutoHyphens/>
        <w:jc w:val="both"/>
        <w:rPr>
          <w:rFonts w:ascii="Times New Roman" w:hAnsi="Times New Roman" w:cs="Times New Roman"/>
          <w:sz w:val="26"/>
          <w:szCs w:val="26"/>
        </w:rPr>
      </w:pPr>
    </w:p>
    <w:p w:rsidR="00853308" w:rsidRPr="0061621A" w:rsidRDefault="00853308" w:rsidP="00853308">
      <w:pPr>
        <w:pStyle w:val="ConsPlusCell"/>
        <w:widowControl/>
        <w:tabs>
          <w:tab w:val="left" w:pos="709"/>
          <w:tab w:val="left" w:pos="993"/>
          <w:tab w:val="left" w:pos="7370"/>
        </w:tabs>
        <w:suppressAutoHyphens/>
        <w:jc w:val="both"/>
        <w:rPr>
          <w:rFonts w:ascii="Times New Roman" w:hAnsi="Times New Roman" w:cs="Times New Roman"/>
          <w:sz w:val="26"/>
          <w:szCs w:val="26"/>
        </w:rPr>
      </w:pPr>
    </w:p>
    <w:p w:rsidR="00853308" w:rsidRPr="0061621A" w:rsidRDefault="00853308" w:rsidP="00853308">
      <w:pPr>
        <w:pStyle w:val="ConsPlusCell"/>
        <w:widowControl/>
        <w:tabs>
          <w:tab w:val="left" w:pos="709"/>
          <w:tab w:val="left" w:pos="993"/>
          <w:tab w:val="left" w:pos="7370"/>
        </w:tabs>
        <w:suppressAutoHyphens/>
        <w:jc w:val="both"/>
        <w:rPr>
          <w:sz w:val="26"/>
          <w:szCs w:val="26"/>
        </w:rPr>
        <w:sectPr w:rsidR="00853308" w:rsidRPr="0061621A" w:rsidSect="005F09BC">
          <w:headerReference w:type="default" r:id="rId5"/>
          <w:footerReference w:type="even" r:id="rId6"/>
          <w:headerReference w:type="first" r:id="rId7"/>
          <w:pgSz w:w="11905" w:h="16838" w:code="9"/>
          <w:pgMar w:top="1134" w:right="851" w:bottom="1134" w:left="1701" w:header="720" w:footer="720" w:gutter="0"/>
          <w:cols w:space="720"/>
          <w:titlePg/>
          <w:docGrid w:linePitch="326"/>
        </w:sectPr>
      </w:pPr>
      <w:r w:rsidRPr="0061621A">
        <w:rPr>
          <w:rFonts w:ascii="Times New Roman" w:hAnsi="Times New Roman" w:cs="Times New Roman"/>
          <w:sz w:val="26"/>
          <w:szCs w:val="26"/>
        </w:rPr>
        <w:t>Глава города Рубцовска</w:t>
      </w:r>
      <w:r w:rsidRPr="0061621A">
        <w:rPr>
          <w:rFonts w:ascii="Times New Roman" w:hAnsi="Times New Roman" w:cs="Times New Roman"/>
          <w:sz w:val="26"/>
          <w:szCs w:val="26"/>
        </w:rPr>
        <w:tab/>
      </w:r>
      <w:r>
        <w:rPr>
          <w:rFonts w:ascii="Times New Roman" w:hAnsi="Times New Roman" w:cs="Times New Roman"/>
          <w:sz w:val="26"/>
          <w:szCs w:val="26"/>
        </w:rPr>
        <w:t xml:space="preserve">     Д.З. </w:t>
      </w:r>
      <w:r w:rsidRPr="0061621A">
        <w:rPr>
          <w:rFonts w:ascii="Times New Roman" w:hAnsi="Times New Roman" w:cs="Times New Roman"/>
          <w:sz w:val="26"/>
          <w:szCs w:val="26"/>
        </w:rPr>
        <w:t>Фельдман</w:t>
      </w:r>
    </w:p>
    <w:p w:rsidR="00853308" w:rsidRPr="00C07381" w:rsidRDefault="00853308" w:rsidP="00853308">
      <w:pPr>
        <w:pStyle w:val="ConsPlusNormal"/>
        <w:ind w:firstLine="5103"/>
        <w:jc w:val="both"/>
        <w:outlineLvl w:val="0"/>
        <w:rPr>
          <w:rFonts w:ascii="Times New Roman" w:hAnsi="Times New Roman" w:cs="Times New Roman"/>
          <w:sz w:val="28"/>
          <w:szCs w:val="28"/>
        </w:rPr>
      </w:pPr>
      <w:r w:rsidRPr="00C07381">
        <w:rPr>
          <w:rFonts w:ascii="Times New Roman" w:hAnsi="Times New Roman" w:cs="Times New Roman"/>
          <w:sz w:val="28"/>
          <w:szCs w:val="28"/>
        </w:rPr>
        <w:lastRenderedPageBreak/>
        <w:t>Приложение</w:t>
      </w:r>
    </w:p>
    <w:p w:rsidR="00853308" w:rsidRPr="00C07381" w:rsidRDefault="00853308" w:rsidP="00853308">
      <w:pPr>
        <w:pStyle w:val="ConsPlusNormal"/>
        <w:ind w:firstLine="5103"/>
        <w:jc w:val="both"/>
        <w:rPr>
          <w:rFonts w:ascii="Times New Roman" w:hAnsi="Times New Roman" w:cs="Times New Roman"/>
          <w:sz w:val="28"/>
          <w:szCs w:val="28"/>
        </w:rPr>
      </w:pPr>
      <w:r w:rsidRPr="00C07381">
        <w:rPr>
          <w:rFonts w:ascii="Times New Roman" w:hAnsi="Times New Roman" w:cs="Times New Roman"/>
          <w:sz w:val="28"/>
          <w:szCs w:val="28"/>
        </w:rPr>
        <w:t>к постановлению Администрации</w:t>
      </w:r>
    </w:p>
    <w:p w:rsidR="00853308" w:rsidRPr="00C07381" w:rsidRDefault="00853308" w:rsidP="00853308">
      <w:pPr>
        <w:pStyle w:val="ConsPlusNormal"/>
        <w:ind w:firstLine="5103"/>
        <w:jc w:val="both"/>
        <w:rPr>
          <w:rFonts w:ascii="Times New Roman" w:hAnsi="Times New Roman" w:cs="Times New Roman"/>
          <w:sz w:val="28"/>
          <w:szCs w:val="28"/>
        </w:rPr>
      </w:pPr>
      <w:r w:rsidRPr="00C07381">
        <w:rPr>
          <w:rFonts w:ascii="Times New Roman" w:hAnsi="Times New Roman" w:cs="Times New Roman"/>
          <w:sz w:val="28"/>
          <w:szCs w:val="28"/>
        </w:rPr>
        <w:t>города Рубцовска Алтайского края</w:t>
      </w:r>
    </w:p>
    <w:p w:rsidR="00853308" w:rsidRPr="00C07381" w:rsidRDefault="00853308" w:rsidP="00853308">
      <w:pPr>
        <w:pStyle w:val="ConsPlusNormal"/>
        <w:ind w:firstLine="5103"/>
        <w:jc w:val="both"/>
        <w:rPr>
          <w:sz w:val="28"/>
          <w:szCs w:val="28"/>
        </w:rPr>
      </w:pPr>
      <w:r w:rsidRPr="00C07381">
        <w:rPr>
          <w:rFonts w:ascii="Times New Roman" w:hAnsi="Times New Roman" w:cs="Times New Roman"/>
          <w:sz w:val="28"/>
          <w:szCs w:val="28"/>
        </w:rPr>
        <w:t>от _____________ № __________</w:t>
      </w:r>
    </w:p>
    <w:p w:rsidR="00853308" w:rsidRPr="00C07381" w:rsidRDefault="00853308" w:rsidP="00853308">
      <w:pPr>
        <w:ind w:firstLine="709"/>
        <w:jc w:val="center"/>
        <w:rPr>
          <w:rFonts w:ascii="Times New Roman" w:hAnsi="Times New Roman" w:cs="Times New Roman"/>
          <w:sz w:val="28"/>
          <w:szCs w:val="28"/>
        </w:rPr>
      </w:pPr>
    </w:p>
    <w:p w:rsidR="00853308" w:rsidRPr="0061621A" w:rsidRDefault="00853308" w:rsidP="00853308">
      <w:pPr>
        <w:shd w:val="clear" w:color="auto" w:fill="FFFFFF"/>
        <w:spacing w:after="0" w:line="240" w:lineRule="auto"/>
        <w:ind w:right="-2"/>
        <w:jc w:val="center"/>
        <w:rPr>
          <w:rFonts w:ascii="Times New Roman" w:hAnsi="Times New Roman" w:cs="Times New Roman"/>
          <w:sz w:val="26"/>
          <w:szCs w:val="26"/>
        </w:rPr>
      </w:pPr>
      <w:r w:rsidRPr="0061621A">
        <w:rPr>
          <w:rFonts w:ascii="Times New Roman" w:hAnsi="Times New Roman" w:cs="Times New Roman"/>
          <w:sz w:val="26"/>
          <w:szCs w:val="26"/>
        </w:rPr>
        <w:t xml:space="preserve">План развития регулярных перевозок </w:t>
      </w:r>
    </w:p>
    <w:p w:rsidR="00853308" w:rsidRPr="0061621A" w:rsidRDefault="00853308" w:rsidP="00853308">
      <w:pPr>
        <w:shd w:val="clear" w:color="auto" w:fill="FFFFFF"/>
        <w:spacing w:after="0" w:line="240" w:lineRule="auto"/>
        <w:ind w:right="-2"/>
        <w:jc w:val="center"/>
        <w:rPr>
          <w:rFonts w:ascii="Times New Roman" w:hAnsi="Times New Roman" w:cs="Times New Roman"/>
          <w:sz w:val="26"/>
          <w:szCs w:val="26"/>
        </w:rPr>
      </w:pPr>
      <w:r w:rsidRPr="0061621A">
        <w:rPr>
          <w:rFonts w:ascii="Times New Roman" w:hAnsi="Times New Roman" w:cs="Times New Roman"/>
          <w:sz w:val="26"/>
          <w:szCs w:val="26"/>
        </w:rPr>
        <w:t xml:space="preserve">пассажиров и багажа автомобильным транспортом </w:t>
      </w:r>
    </w:p>
    <w:p w:rsidR="00853308" w:rsidRPr="0061621A" w:rsidRDefault="00853308" w:rsidP="00853308">
      <w:pPr>
        <w:shd w:val="clear" w:color="auto" w:fill="FFFFFF"/>
        <w:spacing w:after="0" w:line="240" w:lineRule="auto"/>
        <w:ind w:right="-2"/>
        <w:jc w:val="center"/>
        <w:rPr>
          <w:rFonts w:ascii="Times New Roman" w:hAnsi="Times New Roman" w:cs="Times New Roman"/>
          <w:sz w:val="26"/>
          <w:szCs w:val="26"/>
        </w:rPr>
      </w:pPr>
      <w:r w:rsidRPr="0061621A">
        <w:rPr>
          <w:rFonts w:ascii="Times New Roman" w:hAnsi="Times New Roman" w:cs="Times New Roman"/>
          <w:sz w:val="26"/>
          <w:szCs w:val="26"/>
        </w:rPr>
        <w:t xml:space="preserve">и городским наземным электрическим транспортом </w:t>
      </w:r>
    </w:p>
    <w:p w:rsidR="00853308" w:rsidRPr="0061621A" w:rsidRDefault="00853308" w:rsidP="00853308">
      <w:pPr>
        <w:shd w:val="clear" w:color="auto" w:fill="FFFFFF"/>
        <w:spacing w:after="0" w:line="240" w:lineRule="auto"/>
        <w:ind w:right="-2"/>
        <w:jc w:val="center"/>
        <w:rPr>
          <w:rFonts w:ascii="Times New Roman" w:hAnsi="Times New Roman" w:cs="Times New Roman"/>
          <w:sz w:val="26"/>
          <w:szCs w:val="26"/>
        </w:rPr>
      </w:pPr>
      <w:r>
        <w:rPr>
          <w:rFonts w:ascii="Times New Roman" w:hAnsi="Times New Roman" w:cs="Times New Roman"/>
          <w:sz w:val="26"/>
          <w:szCs w:val="26"/>
        </w:rPr>
        <w:t xml:space="preserve">на территории </w:t>
      </w:r>
      <w:r w:rsidRPr="0061621A">
        <w:rPr>
          <w:rFonts w:ascii="Times New Roman" w:hAnsi="Times New Roman" w:cs="Times New Roman"/>
          <w:sz w:val="26"/>
          <w:szCs w:val="26"/>
        </w:rPr>
        <w:t>муниципального образования город Рубцовск</w:t>
      </w:r>
    </w:p>
    <w:p w:rsidR="00853308" w:rsidRPr="0061621A" w:rsidRDefault="00853308" w:rsidP="00853308">
      <w:pPr>
        <w:shd w:val="clear" w:color="auto" w:fill="FFFFFF"/>
        <w:spacing w:after="0" w:line="240" w:lineRule="auto"/>
        <w:ind w:right="-2"/>
        <w:jc w:val="center"/>
        <w:rPr>
          <w:rFonts w:ascii="Times New Roman" w:hAnsi="Times New Roman" w:cs="Times New Roman"/>
          <w:sz w:val="26"/>
          <w:szCs w:val="26"/>
        </w:rPr>
      </w:pPr>
      <w:r w:rsidRPr="0061621A">
        <w:rPr>
          <w:rFonts w:ascii="Times New Roman" w:hAnsi="Times New Roman" w:cs="Times New Roman"/>
          <w:sz w:val="26"/>
          <w:szCs w:val="26"/>
        </w:rPr>
        <w:t xml:space="preserve"> Алтайского края на 2023 - 2027 годы</w:t>
      </w:r>
    </w:p>
    <w:p w:rsidR="00853308" w:rsidRPr="0061621A" w:rsidRDefault="00853308" w:rsidP="00853308">
      <w:pPr>
        <w:spacing w:after="0" w:line="240" w:lineRule="auto"/>
        <w:ind w:firstLine="709"/>
        <w:jc w:val="center"/>
        <w:rPr>
          <w:rFonts w:ascii="Times New Roman" w:hAnsi="Times New Roman" w:cs="Times New Roman"/>
          <w:sz w:val="26"/>
          <w:szCs w:val="26"/>
        </w:rPr>
      </w:pPr>
    </w:p>
    <w:p w:rsidR="00853308" w:rsidRPr="0061621A" w:rsidRDefault="00853308" w:rsidP="00853308">
      <w:pPr>
        <w:spacing w:after="0" w:line="240" w:lineRule="auto"/>
        <w:ind w:firstLine="709"/>
        <w:jc w:val="center"/>
        <w:rPr>
          <w:rFonts w:ascii="Times New Roman" w:hAnsi="Times New Roman" w:cs="Times New Roman"/>
          <w:sz w:val="26"/>
          <w:szCs w:val="26"/>
        </w:rPr>
      </w:pPr>
      <w:r w:rsidRPr="0061621A">
        <w:rPr>
          <w:rFonts w:ascii="Times New Roman" w:hAnsi="Times New Roman" w:cs="Times New Roman"/>
          <w:sz w:val="26"/>
          <w:szCs w:val="26"/>
        </w:rPr>
        <w:t>1. Общие положения долгосрочной политики в области организации регулярных перевозок на территории города Рубцовска</w:t>
      </w:r>
    </w:p>
    <w:p w:rsidR="00853308" w:rsidRPr="0061621A" w:rsidRDefault="00853308" w:rsidP="00853308">
      <w:pPr>
        <w:spacing w:after="0" w:line="240" w:lineRule="auto"/>
        <w:ind w:left="709"/>
        <w:jc w:val="center"/>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Настоящий </w:t>
      </w:r>
      <w:r w:rsidRPr="0061621A">
        <w:rPr>
          <w:rFonts w:ascii="Times New Roman" w:hAnsi="Times New Roman" w:cs="Times New Roman"/>
          <w:sz w:val="26"/>
          <w:szCs w:val="26"/>
        </w:rPr>
        <w:t>План развития регулярных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6"/>
          <w:szCs w:val="26"/>
        </w:rPr>
        <w:t xml:space="preserve"> на территории</w:t>
      </w:r>
      <w:r w:rsidRPr="0061621A">
        <w:rPr>
          <w:rFonts w:ascii="Times New Roman" w:hAnsi="Times New Roman" w:cs="Times New Roman"/>
          <w:sz w:val="26"/>
          <w:szCs w:val="26"/>
        </w:rPr>
        <w:t xml:space="preserve">  муниципального образования  город  Рубцовск Алтайского края  на 2023 – 2027 годы  (далее – План развития) представляет собой план развития </w:t>
      </w:r>
      <w:r>
        <w:rPr>
          <w:rFonts w:ascii="Times New Roman" w:hAnsi="Times New Roman" w:cs="Times New Roman"/>
          <w:sz w:val="26"/>
          <w:szCs w:val="26"/>
        </w:rPr>
        <w:t>регулярных перевозок на территории</w:t>
      </w:r>
      <w:r w:rsidRPr="0061621A">
        <w:rPr>
          <w:rFonts w:ascii="Times New Roman" w:hAnsi="Times New Roman" w:cs="Times New Roman"/>
          <w:sz w:val="26"/>
          <w:szCs w:val="26"/>
        </w:rPr>
        <w:t xml:space="preserve"> муниципального образования город Рубцовск Алтайского края (далее – город Рубцовск). </w:t>
      </w:r>
    </w:p>
    <w:p w:rsidR="00853308" w:rsidRPr="0061621A" w:rsidRDefault="00853308" w:rsidP="00853308">
      <w:pPr>
        <w:spacing w:after="0" w:line="240" w:lineRule="auto"/>
        <w:ind w:firstLine="709"/>
        <w:jc w:val="both"/>
        <w:rPr>
          <w:rFonts w:ascii="Times New Roman" w:hAnsi="Times New Roman" w:cs="Times New Roman"/>
          <w:color w:val="000000"/>
          <w:sz w:val="26"/>
          <w:szCs w:val="26"/>
        </w:rPr>
      </w:pPr>
      <w:r w:rsidRPr="0061621A">
        <w:rPr>
          <w:rFonts w:ascii="Times New Roman" w:hAnsi="Times New Roman" w:cs="Times New Roman"/>
          <w:sz w:val="26"/>
          <w:szCs w:val="26"/>
        </w:rPr>
        <w:t>Состояние и качество работы городского пассажирского транспорта как одного из социально значимых отраслей городского хозяйства являются важнейшими факторами, определяющими уровень качества жизни городского населения.</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Целью городской политики в сфере пассажирских перевозок транспортом общего пользования является гарантированное и эффективное удовлетворение потребностей населения в безопасных и качественных услугах пассажирских перевозок, создание условий для динамичного развития рынка транспортных услуг, привлечение частных инвестиций, сбалансированное сочетание работы пассажироперевозящих предприятий различных форм собственности, создание равных условий, развитие конкуренции, направленной на повышение качества предоставляемых услуг.</w:t>
      </w:r>
    </w:p>
    <w:p w:rsidR="00853308" w:rsidRPr="0061621A" w:rsidRDefault="00853308" w:rsidP="00853308">
      <w:pPr>
        <w:spacing w:after="0" w:line="240" w:lineRule="auto"/>
        <w:ind w:firstLine="709"/>
        <w:jc w:val="both"/>
        <w:rPr>
          <w:rFonts w:ascii="Times New Roman" w:hAnsi="Times New Roman" w:cs="Times New Roman"/>
          <w:color w:val="000000"/>
          <w:sz w:val="26"/>
          <w:szCs w:val="26"/>
        </w:rPr>
      </w:pPr>
      <w:r w:rsidRPr="0061621A">
        <w:rPr>
          <w:rFonts w:ascii="Times New Roman" w:hAnsi="Times New Roman" w:cs="Times New Roman"/>
          <w:color w:val="000000"/>
          <w:sz w:val="26"/>
          <w:szCs w:val="26"/>
        </w:rPr>
        <w:t xml:space="preserve">Цель Плана развития </w:t>
      </w:r>
      <w:r>
        <w:rPr>
          <w:rFonts w:ascii="Times New Roman" w:hAnsi="Times New Roman" w:cs="Times New Roman"/>
          <w:color w:val="000000"/>
          <w:sz w:val="26"/>
          <w:szCs w:val="26"/>
        </w:rPr>
        <w:t>-</w:t>
      </w:r>
      <w:r w:rsidRPr="0061621A">
        <w:rPr>
          <w:rFonts w:ascii="Times New Roman" w:hAnsi="Times New Roman" w:cs="Times New Roman"/>
          <w:color w:val="000000"/>
          <w:sz w:val="26"/>
          <w:szCs w:val="26"/>
        </w:rPr>
        <w:t xml:space="preserve"> дальнейшее совершенствование правовых, организационных, экономических и технических условий для обеспечения устойчивого и эффективного функционирования автомобильного </w:t>
      </w:r>
      <w:r w:rsidRPr="0061621A">
        <w:rPr>
          <w:rFonts w:ascii="Times New Roman" w:hAnsi="Times New Roman" w:cs="Times New Roman"/>
          <w:sz w:val="26"/>
          <w:szCs w:val="26"/>
        </w:rPr>
        <w:t xml:space="preserve">и городского наземного электрического </w:t>
      </w:r>
      <w:r w:rsidRPr="0061621A">
        <w:rPr>
          <w:rFonts w:ascii="Times New Roman" w:hAnsi="Times New Roman" w:cs="Times New Roman"/>
          <w:color w:val="000000"/>
          <w:sz w:val="26"/>
          <w:szCs w:val="26"/>
        </w:rPr>
        <w:t>транспорта, предназначенного для перевозок пассажиров на территории город</w:t>
      </w:r>
      <w:r>
        <w:rPr>
          <w:rFonts w:ascii="Times New Roman" w:hAnsi="Times New Roman" w:cs="Times New Roman"/>
          <w:color w:val="000000"/>
          <w:sz w:val="26"/>
          <w:szCs w:val="26"/>
        </w:rPr>
        <w:t>а</w:t>
      </w:r>
      <w:r w:rsidRPr="0061621A">
        <w:rPr>
          <w:rFonts w:ascii="Times New Roman" w:hAnsi="Times New Roman" w:cs="Times New Roman"/>
          <w:color w:val="000000"/>
          <w:sz w:val="26"/>
          <w:szCs w:val="26"/>
        </w:rPr>
        <w:t xml:space="preserve"> Рубцовска.</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План развития направлен на решение следующих задач:</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1) повышение качества транспортного обслуживания населения;</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2) формирование оптимальной городской маршрутной сети, ликвидация необоснованного дублирования маршрутов регулярных перевозок (далее – маршрут);</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3) снижение загрузки участков транспортной сети;</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4) </w:t>
      </w:r>
      <w:r>
        <w:rPr>
          <w:rFonts w:ascii="Times New Roman" w:hAnsi="Times New Roman" w:cs="Times New Roman"/>
          <w:sz w:val="26"/>
          <w:szCs w:val="26"/>
        </w:rPr>
        <w:t>оптимизация</w:t>
      </w:r>
      <w:r w:rsidRPr="0061621A">
        <w:rPr>
          <w:rFonts w:ascii="Times New Roman" w:hAnsi="Times New Roman" w:cs="Times New Roman"/>
          <w:sz w:val="26"/>
          <w:szCs w:val="26"/>
        </w:rPr>
        <w:t xml:space="preserve"> структуры парка подвижного состава городского пассажирского транспорта по вместимости и классам;</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5) организация перевозок по регулируемым и нерегулируемым тарифам;</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6) внедрение электронной системы учета проезда отдельных категорий </w:t>
      </w:r>
      <w:r w:rsidRPr="0061621A">
        <w:rPr>
          <w:rFonts w:ascii="Times New Roman" w:hAnsi="Times New Roman" w:cs="Times New Roman"/>
          <w:sz w:val="26"/>
          <w:szCs w:val="26"/>
        </w:rPr>
        <w:lastRenderedPageBreak/>
        <w:t>граждан, имеющих право на льготный проезд, утвержденных в установленном порядке, на городском пассажирском транспорте;</w:t>
      </w:r>
    </w:p>
    <w:p w:rsidR="00853308" w:rsidRPr="0061621A" w:rsidRDefault="00853308" w:rsidP="00853308">
      <w:pPr>
        <w:tabs>
          <w:tab w:val="left" w:pos="142"/>
        </w:tabs>
        <w:spacing w:after="0" w:line="240" w:lineRule="auto"/>
        <w:ind w:firstLine="709"/>
        <w:rPr>
          <w:rFonts w:ascii="Times New Roman" w:hAnsi="Times New Roman" w:cs="Times New Roman"/>
          <w:sz w:val="26"/>
          <w:szCs w:val="26"/>
        </w:rPr>
      </w:pPr>
      <w:r w:rsidRPr="0061621A">
        <w:rPr>
          <w:rFonts w:ascii="Times New Roman" w:hAnsi="Times New Roman" w:cs="Times New Roman"/>
          <w:sz w:val="26"/>
          <w:szCs w:val="26"/>
        </w:rPr>
        <w:t>7) развитие городского наземного электрического транспорта.</w:t>
      </w:r>
    </w:p>
    <w:p w:rsidR="00853308" w:rsidRPr="0061621A" w:rsidRDefault="00853308" w:rsidP="00853308">
      <w:pPr>
        <w:tabs>
          <w:tab w:val="left" w:pos="142"/>
        </w:tabs>
        <w:spacing w:after="0" w:line="240" w:lineRule="auto"/>
        <w:ind w:firstLine="851"/>
        <w:rPr>
          <w:rFonts w:ascii="Times New Roman" w:hAnsi="Times New Roman" w:cs="Times New Roman"/>
          <w:sz w:val="26"/>
          <w:szCs w:val="26"/>
        </w:rPr>
      </w:pPr>
    </w:p>
    <w:p w:rsidR="00853308" w:rsidRPr="0061621A" w:rsidRDefault="00853308" w:rsidP="00853308">
      <w:pPr>
        <w:tabs>
          <w:tab w:val="left" w:pos="284"/>
        </w:tabs>
        <w:spacing w:after="0" w:line="240" w:lineRule="auto"/>
        <w:jc w:val="center"/>
        <w:rPr>
          <w:rFonts w:ascii="Times New Roman" w:hAnsi="Times New Roman" w:cs="Times New Roman"/>
          <w:sz w:val="26"/>
          <w:szCs w:val="26"/>
        </w:rPr>
      </w:pPr>
      <w:r w:rsidRPr="0061621A">
        <w:rPr>
          <w:rFonts w:ascii="Times New Roman" w:hAnsi="Times New Roman" w:cs="Times New Roman"/>
          <w:sz w:val="26"/>
          <w:szCs w:val="26"/>
        </w:rPr>
        <w:t xml:space="preserve">2. Текущее состояние и проблемы в организации регулярных перевозок </w:t>
      </w:r>
    </w:p>
    <w:p w:rsidR="00853308" w:rsidRPr="0061621A" w:rsidRDefault="00853308" w:rsidP="00853308">
      <w:pPr>
        <w:pStyle w:val="a7"/>
        <w:spacing w:after="0" w:line="240" w:lineRule="auto"/>
        <w:ind w:left="0"/>
        <w:rPr>
          <w:rFonts w:ascii="Times New Roman" w:hAnsi="Times New Roman" w:cs="Times New Roman"/>
          <w:sz w:val="26"/>
          <w:szCs w:val="26"/>
        </w:rPr>
      </w:pP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В настоящее время в городе функционирует развитая маршрутная сеть, </w:t>
      </w:r>
      <w:r>
        <w:rPr>
          <w:rFonts w:ascii="Times New Roman" w:hAnsi="Times New Roman" w:cs="Times New Roman"/>
          <w:sz w:val="26"/>
          <w:szCs w:val="26"/>
        </w:rPr>
        <w:t xml:space="preserve">которая </w:t>
      </w:r>
      <w:r w:rsidRPr="0061621A">
        <w:rPr>
          <w:rFonts w:ascii="Times New Roman" w:hAnsi="Times New Roman" w:cs="Times New Roman"/>
          <w:sz w:val="26"/>
          <w:szCs w:val="26"/>
        </w:rPr>
        <w:t>включа</w:t>
      </w:r>
      <w:r>
        <w:rPr>
          <w:rFonts w:ascii="Times New Roman" w:hAnsi="Times New Roman" w:cs="Times New Roman"/>
          <w:sz w:val="26"/>
          <w:szCs w:val="26"/>
        </w:rPr>
        <w:t>ет</w:t>
      </w:r>
      <w:r w:rsidRPr="0061621A">
        <w:rPr>
          <w:rFonts w:ascii="Times New Roman" w:hAnsi="Times New Roman" w:cs="Times New Roman"/>
          <w:sz w:val="26"/>
          <w:szCs w:val="26"/>
        </w:rPr>
        <w:t xml:space="preserve"> в себя  11  автобусных (в том числе 3 сезонных) и 2 троллейбусных маршрутов.</w:t>
      </w:r>
    </w:p>
    <w:p w:rsidR="00853308" w:rsidRPr="0061621A" w:rsidRDefault="00853308" w:rsidP="00853308">
      <w:pPr>
        <w:tabs>
          <w:tab w:val="left" w:pos="184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1621A">
        <w:rPr>
          <w:rFonts w:ascii="Times New Roman" w:hAnsi="Times New Roman" w:cs="Times New Roman"/>
          <w:sz w:val="26"/>
          <w:szCs w:val="26"/>
        </w:rPr>
        <w:t>Транспортная доступность и охват территории города</w:t>
      </w:r>
      <w:r>
        <w:rPr>
          <w:rFonts w:ascii="Times New Roman" w:hAnsi="Times New Roman" w:cs="Times New Roman"/>
          <w:sz w:val="26"/>
          <w:szCs w:val="26"/>
        </w:rPr>
        <w:t xml:space="preserve"> Рубцовска</w:t>
      </w:r>
      <w:r w:rsidRPr="0061621A">
        <w:rPr>
          <w:rFonts w:ascii="Times New Roman" w:hAnsi="Times New Roman" w:cs="Times New Roman"/>
          <w:sz w:val="26"/>
          <w:szCs w:val="26"/>
        </w:rPr>
        <w:t xml:space="preserve"> сетью городского пассажирского транспорта общего пользования напрямую зависят от развития транспортной инфраструктуры, включающей в себя:</w:t>
      </w:r>
    </w:p>
    <w:p w:rsidR="00853308" w:rsidRPr="0061621A" w:rsidRDefault="00853308" w:rsidP="00853308">
      <w:pPr>
        <w:tabs>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1621A">
        <w:rPr>
          <w:rFonts w:ascii="Times New Roman" w:hAnsi="Times New Roman" w:cs="Times New Roman"/>
          <w:sz w:val="26"/>
          <w:szCs w:val="26"/>
        </w:rPr>
        <w:t>1) участки улично-дорожной сети, отвечающие требованиям к эксплуатационному состоянию, допустимому по условиям обеспечения безопасности дорожного движения;</w:t>
      </w:r>
    </w:p>
    <w:p w:rsidR="00853308" w:rsidRPr="0061621A" w:rsidRDefault="00853308" w:rsidP="00853308">
      <w:pPr>
        <w:tabs>
          <w:tab w:val="left" w:pos="993"/>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1621A">
        <w:rPr>
          <w:rFonts w:ascii="Times New Roman" w:hAnsi="Times New Roman" w:cs="Times New Roman"/>
          <w:sz w:val="26"/>
          <w:szCs w:val="26"/>
        </w:rPr>
        <w:t>2) наличие обустроенных остановочных пунктов;</w:t>
      </w:r>
    </w:p>
    <w:p w:rsidR="00853308" w:rsidRPr="0061621A" w:rsidRDefault="00853308" w:rsidP="00853308">
      <w:pPr>
        <w:tabs>
          <w:tab w:val="left" w:pos="0"/>
          <w:tab w:val="left" w:pos="567"/>
          <w:tab w:val="left" w:pos="1276"/>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3) наличие отстойно - разворотных площадок городского пассажирского транспорта.</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Согласно статистическим данным пассажиропотоков городского пассажирского транспор</w:t>
      </w:r>
      <w:r>
        <w:rPr>
          <w:rFonts w:ascii="Times New Roman" w:hAnsi="Times New Roman" w:cs="Times New Roman"/>
          <w:sz w:val="26"/>
          <w:szCs w:val="26"/>
        </w:rPr>
        <w:t>та объем пассажирских перевозок</w:t>
      </w:r>
      <w:r w:rsidRPr="0061621A">
        <w:rPr>
          <w:rFonts w:ascii="Times New Roman" w:hAnsi="Times New Roman" w:cs="Times New Roman"/>
          <w:sz w:val="26"/>
          <w:szCs w:val="26"/>
        </w:rPr>
        <w:t xml:space="preserve">  ежегодно  снижается. Снижение объемов пассажиропотоков подтверждается высоким ростом уровнем автомобилизации населения, снижением численности населения города Рубцовска.</w:t>
      </w:r>
    </w:p>
    <w:p w:rsidR="00853308" w:rsidRDefault="00853308" w:rsidP="00853308">
      <w:pPr>
        <w:pStyle w:val="a7"/>
        <w:spacing w:after="0" w:line="240" w:lineRule="auto"/>
        <w:ind w:left="0" w:firstLine="851"/>
        <w:jc w:val="right"/>
        <w:rPr>
          <w:rFonts w:ascii="Times New Roman" w:hAnsi="Times New Roman" w:cs="Times New Roman"/>
          <w:sz w:val="26"/>
          <w:szCs w:val="26"/>
        </w:rPr>
      </w:pPr>
    </w:p>
    <w:p w:rsidR="00853308" w:rsidRPr="0061621A" w:rsidRDefault="00853308" w:rsidP="00853308">
      <w:pPr>
        <w:pStyle w:val="a7"/>
        <w:spacing w:after="0" w:line="240" w:lineRule="auto"/>
        <w:ind w:left="0" w:firstLine="851"/>
        <w:jc w:val="right"/>
        <w:rPr>
          <w:rFonts w:ascii="Times New Roman" w:hAnsi="Times New Roman" w:cs="Times New Roman"/>
          <w:sz w:val="26"/>
          <w:szCs w:val="26"/>
        </w:rPr>
      </w:pPr>
      <w:r w:rsidRPr="0061621A">
        <w:rPr>
          <w:rFonts w:ascii="Times New Roman" w:hAnsi="Times New Roman" w:cs="Times New Roman"/>
          <w:sz w:val="26"/>
          <w:szCs w:val="26"/>
        </w:rPr>
        <w:t>Таблица 1</w:t>
      </w:r>
    </w:p>
    <w:p w:rsidR="00853308" w:rsidRPr="0061621A" w:rsidRDefault="00853308" w:rsidP="00853308">
      <w:pPr>
        <w:pStyle w:val="a7"/>
        <w:spacing w:after="0" w:line="240" w:lineRule="auto"/>
        <w:ind w:left="0" w:firstLine="851"/>
        <w:jc w:val="center"/>
        <w:rPr>
          <w:rFonts w:ascii="Times New Roman" w:hAnsi="Times New Roman" w:cs="Times New Roman"/>
          <w:sz w:val="26"/>
          <w:szCs w:val="26"/>
        </w:rPr>
      </w:pPr>
      <w:r w:rsidRPr="0061621A">
        <w:rPr>
          <w:rFonts w:ascii="Times New Roman" w:hAnsi="Times New Roman" w:cs="Times New Roman"/>
          <w:sz w:val="26"/>
          <w:szCs w:val="26"/>
        </w:rPr>
        <w:t>Перевозка пассажиров по видам транспорта</w:t>
      </w:r>
    </w:p>
    <w:p w:rsidR="00853308" w:rsidRDefault="00853308" w:rsidP="00853308">
      <w:pPr>
        <w:pStyle w:val="a7"/>
        <w:spacing w:after="0" w:line="240" w:lineRule="auto"/>
        <w:ind w:left="0" w:firstLine="851"/>
        <w:jc w:val="center"/>
        <w:rPr>
          <w:rFonts w:ascii="Times New Roman" w:hAnsi="Times New Roman" w:cs="Times New Roman"/>
          <w:sz w:val="28"/>
          <w:szCs w:val="28"/>
        </w:rPr>
      </w:pPr>
    </w:p>
    <w:tbl>
      <w:tblPr>
        <w:tblStyle w:val="a8"/>
        <w:tblW w:w="0" w:type="auto"/>
        <w:tblLook w:val="04A0"/>
      </w:tblPr>
      <w:tblGrid>
        <w:gridCol w:w="613"/>
        <w:gridCol w:w="1762"/>
        <w:gridCol w:w="1843"/>
        <w:gridCol w:w="1843"/>
        <w:gridCol w:w="1701"/>
        <w:gridCol w:w="1808"/>
      </w:tblGrid>
      <w:tr w:rsidR="00853308" w:rsidTr="005A644E">
        <w:tc>
          <w:tcPr>
            <w:tcW w:w="614" w:type="dxa"/>
            <w:vMerge w:val="restart"/>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 п/п</w:t>
            </w:r>
          </w:p>
        </w:tc>
        <w:tc>
          <w:tcPr>
            <w:tcW w:w="1762" w:type="dxa"/>
            <w:vMerge w:val="restart"/>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Вид транспортного средства</w:t>
            </w:r>
          </w:p>
        </w:tc>
        <w:tc>
          <w:tcPr>
            <w:tcW w:w="7195" w:type="dxa"/>
            <w:gridSpan w:val="4"/>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Количество перевезенных пассажиров, тыс. чел</w:t>
            </w:r>
          </w:p>
        </w:tc>
      </w:tr>
      <w:tr w:rsidR="00853308" w:rsidTr="005A644E">
        <w:tc>
          <w:tcPr>
            <w:tcW w:w="614" w:type="dxa"/>
            <w:vMerge/>
          </w:tcPr>
          <w:p w:rsidR="00853308" w:rsidRPr="002F0637" w:rsidRDefault="00853308" w:rsidP="005A644E">
            <w:pPr>
              <w:pStyle w:val="a7"/>
              <w:ind w:left="0"/>
              <w:jc w:val="center"/>
              <w:rPr>
                <w:rFonts w:ascii="Times New Roman" w:hAnsi="Times New Roman" w:cs="Times New Roman"/>
                <w:sz w:val="24"/>
                <w:szCs w:val="24"/>
              </w:rPr>
            </w:pPr>
          </w:p>
        </w:tc>
        <w:tc>
          <w:tcPr>
            <w:tcW w:w="1762" w:type="dxa"/>
            <w:vMerge/>
          </w:tcPr>
          <w:p w:rsidR="00853308" w:rsidRPr="002F0637" w:rsidRDefault="00853308" w:rsidP="005A644E">
            <w:pPr>
              <w:pStyle w:val="a7"/>
              <w:ind w:left="0"/>
              <w:jc w:val="center"/>
              <w:rPr>
                <w:rFonts w:ascii="Times New Roman" w:hAnsi="Times New Roman" w:cs="Times New Roman"/>
                <w:sz w:val="24"/>
                <w:szCs w:val="24"/>
              </w:rPr>
            </w:pPr>
          </w:p>
        </w:tc>
        <w:tc>
          <w:tcPr>
            <w:tcW w:w="3686" w:type="dxa"/>
            <w:gridSpan w:val="2"/>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2020 год</w:t>
            </w:r>
          </w:p>
        </w:tc>
        <w:tc>
          <w:tcPr>
            <w:tcW w:w="3509" w:type="dxa"/>
            <w:gridSpan w:val="2"/>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2021 год</w:t>
            </w:r>
          </w:p>
        </w:tc>
      </w:tr>
      <w:tr w:rsidR="00853308" w:rsidTr="005A644E">
        <w:tc>
          <w:tcPr>
            <w:tcW w:w="614" w:type="dxa"/>
            <w:vMerge/>
          </w:tcPr>
          <w:p w:rsidR="00853308" w:rsidRPr="002F0637" w:rsidRDefault="00853308" w:rsidP="005A644E">
            <w:pPr>
              <w:pStyle w:val="a7"/>
              <w:ind w:left="0"/>
              <w:jc w:val="center"/>
              <w:rPr>
                <w:rFonts w:ascii="Times New Roman" w:hAnsi="Times New Roman" w:cs="Times New Roman"/>
                <w:sz w:val="24"/>
                <w:szCs w:val="24"/>
              </w:rPr>
            </w:pPr>
          </w:p>
        </w:tc>
        <w:tc>
          <w:tcPr>
            <w:tcW w:w="1762" w:type="dxa"/>
            <w:vMerge/>
          </w:tcPr>
          <w:p w:rsidR="00853308" w:rsidRPr="002F0637" w:rsidRDefault="00853308" w:rsidP="005A644E">
            <w:pPr>
              <w:pStyle w:val="a7"/>
              <w:ind w:left="0"/>
              <w:rPr>
                <w:rFonts w:ascii="Times New Roman" w:hAnsi="Times New Roman" w:cs="Times New Roman"/>
                <w:sz w:val="24"/>
                <w:szCs w:val="24"/>
              </w:rPr>
            </w:pP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Объем перевезенных пассажиров, тыс.чел</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Доля пассажиров в общем объеме перевезенных пассажиров,</w:t>
            </w:r>
            <w:r>
              <w:rPr>
                <w:rFonts w:ascii="Times New Roman" w:hAnsi="Times New Roman" w:cs="Times New Roman"/>
                <w:sz w:val="24"/>
                <w:szCs w:val="24"/>
              </w:rPr>
              <w:t xml:space="preserve"> </w:t>
            </w:r>
            <w:r w:rsidRPr="002F0637">
              <w:rPr>
                <w:rFonts w:ascii="Times New Roman" w:hAnsi="Times New Roman" w:cs="Times New Roman"/>
                <w:sz w:val="24"/>
                <w:szCs w:val="24"/>
              </w:rPr>
              <w:t>%</w:t>
            </w:r>
          </w:p>
        </w:tc>
        <w:tc>
          <w:tcPr>
            <w:tcW w:w="1701"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Объем перевезенных пассажиров, тыс.чел</w:t>
            </w:r>
          </w:p>
        </w:tc>
        <w:tc>
          <w:tcPr>
            <w:tcW w:w="1808"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Доля пассажиров в общем объеме перевезенных пассажиров,</w:t>
            </w:r>
            <w:r>
              <w:rPr>
                <w:rFonts w:ascii="Times New Roman" w:hAnsi="Times New Roman" w:cs="Times New Roman"/>
                <w:sz w:val="24"/>
                <w:szCs w:val="24"/>
              </w:rPr>
              <w:t xml:space="preserve"> </w:t>
            </w:r>
            <w:r w:rsidRPr="002F0637">
              <w:rPr>
                <w:rFonts w:ascii="Times New Roman" w:hAnsi="Times New Roman" w:cs="Times New Roman"/>
                <w:sz w:val="24"/>
                <w:szCs w:val="24"/>
              </w:rPr>
              <w:t>%</w:t>
            </w:r>
          </w:p>
        </w:tc>
      </w:tr>
      <w:tr w:rsidR="00853308" w:rsidTr="005A644E">
        <w:tc>
          <w:tcPr>
            <w:tcW w:w="614"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1</w:t>
            </w:r>
          </w:p>
        </w:tc>
        <w:tc>
          <w:tcPr>
            <w:tcW w:w="1762" w:type="dxa"/>
          </w:tcPr>
          <w:p w:rsidR="00853308" w:rsidRPr="002F0637" w:rsidRDefault="00853308" w:rsidP="005A644E">
            <w:pPr>
              <w:pStyle w:val="a7"/>
              <w:ind w:left="0"/>
              <w:jc w:val="both"/>
              <w:rPr>
                <w:rFonts w:ascii="Times New Roman" w:hAnsi="Times New Roman" w:cs="Times New Roman"/>
                <w:sz w:val="24"/>
                <w:szCs w:val="24"/>
              </w:rPr>
            </w:pPr>
            <w:r w:rsidRPr="002F0637">
              <w:rPr>
                <w:rFonts w:ascii="Times New Roman" w:hAnsi="Times New Roman" w:cs="Times New Roman"/>
                <w:sz w:val="24"/>
                <w:szCs w:val="24"/>
              </w:rPr>
              <w:t>Автобусы малого класса</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7857,7</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41,0</w:t>
            </w:r>
          </w:p>
        </w:tc>
        <w:tc>
          <w:tcPr>
            <w:tcW w:w="1701"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6175,4</w:t>
            </w:r>
          </w:p>
        </w:tc>
        <w:tc>
          <w:tcPr>
            <w:tcW w:w="1808"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34,6</w:t>
            </w:r>
          </w:p>
        </w:tc>
      </w:tr>
      <w:tr w:rsidR="00853308" w:rsidTr="005A644E">
        <w:tc>
          <w:tcPr>
            <w:tcW w:w="614"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2</w:t>
            </w:r>
          </w:p>
        </w:tc>
        <w:tc>
          <w:tcPr>
            <w:tcW w:w="1762" w:type="dxa"/>
          </w:tcPr>
          <w:p w:rsidR="00853308" w:rsidRPr="002F0637" w:rsidRDefault="00853308" w:rsidP="005A644E">
            <w:pPr>
              <w:pStyle w:val="a7"/>
              <w:ind w:left="0"/>
              <w:jc w:val="both"/>
              <w:rPr>
                <w:rFonts w:ascii="Times New Roman" w:hAnsi="Times New Roman" w:cs="Times New Roman"/>
                <w:sz w:val="24"/>
                <w:szCs w:val="24"/>
              </w:rPr>
            </w:pPr>
            <w:r w:rsidRPr="002F0637">
              <w:rPr>
                <w:rFonts w:ascii="Times New Roman" w:hAnsi="Times New Roman" w:cs="Times New Roman"/>
                <w:sz w:val="24"/>
                <w:szCs w:val="24"/>
              </w:rPr>
              <w:t>Троллейбусы</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11288,1</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59,0</w:t>
            </w:r>
          </w:p>
        </w:tc>
        <w:tc>
          <w:tcPr>
            <w:tcW w:w="1701"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11692,7</w:t>
            </w:r>
          </w:p>
        </w:tc>
        <w:tc>
          <w:tcPr>
            <w:tcW w:w="1808"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65,4</w:t>
            </w:r>
          </w:p>
        </w:tc>
      </w:tr>
      <w:tr w:rsidR="00853308" w:rsidTr="005A644E">
        <w:tc>
          <w:tcPr>
            <w:tcW w:w="614" w:type="dxa"/>
          </w:tcPr>
          <w:p w:rsidR="00853308" w:rsidRPr="002F0637" w:rsidRDefault="00853308" w:rsidP="005A644E">
            <w:pPr>
              <w:pStyle w:val="a7"/>
              <w:ind w:left="0"/>
              <w:jc w:val="center"/>
              <w:rPr>
                <w:rFonts w:ascii="Times New Roman" w:hAnsi="Times New Roman" w:cs="Times New Roman"/>
                <w:sz w:val="24"/>
                <w:szCs w:val="24"/>
              </w:rPr>
            </w:pPr>
            <w:r w:rsidRPr="002F0637">
              <w:rPr>
                <w:rFonts w:ascii="Times New Roman" w:hAnsi="Times New Roman" w:cs="Times New Roman"/>
                <w:sz w:val="24"/>
                <w:szCs w:val="24"/>
              </w:rPr>
              <w:t>3</w:t>
            </w:r>
          </w:p>
        </w:tc>
        <w:tc>
          <w:tcPr>
            <w:tcW w:w="1762" w:type="dxa"/>
          </w:tcPr>
          <w:p w:rsidR="00853308" w:rsidRPr="002F0637" w:rsidRDefault="00853308" w:rsidP="005A644E">
            <w:pPr>
              <w:pStyle w:val="a7"/>
              <w:ind w:left="0"/>
              <w:jc w:val="both"/>
              <w:rPr>
                <w:rFonts w:ascii="Times New Roman" w:hAnsi="Times New Roman" w:cs="Times New Roman"/>
                <w:sz w:val="24"/>
                <w:szCs w:val="24"/>
              </w:rPr>
            </w:pPr>
            <w:r>
              <w:rPr>
                <w:rFonts w:ascii="Times New Roman" w:hAnsi="Times New Roman" w:cs="Times New Roman"/>
                <w:sz w:val="24"/>
                <w:szCs w:val="24"/>
              </w:rPr>
              <w:t>Итого</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19139,8</w:t>
            </w:r>
          </w:p>
        </w:tc>
        <w:tc>
          <w:tcPr>
            <w:tcW w:w="1843"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1701"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17868,1</w:t>
            </w:r>
          </w:p>
        </w:tc>
        <w:tc>
          <w:tcPr>
            <w:tcW w:w="1808" w:type="dxa"/>
          </w:tcPr>
          <w:p w:rsidR="00853308" w:rsidRPr="002F0637" w:rsidRDefault="00853308" w:rsidP="005A644E">
            <w:pPr>
              <w:pStyle w:val="a7"/>
              <w:ind w:left="0"/>
              <w:jc w:val="center"/>
              <w:rPr>
                <w:rFonts w:ascii="Times New Roman" w:hAnsi="Times New Roman" w:cs="Times New Roman"/>
                <w:sz w:val="24"/>
                <w:szCs w:val="24"/>
              </w:rPr>
            </w:pPr>
            <w:r>
              <w:rPr>
                <w:rFonts w:ascii="Times New Roman" w:hAnsi="Times New Roman" w:cs="Times New Roman"/>
                <w:sz w:val="24"/>
                <w:szCs w:val="24"/>
              </w:rPr>
              <w:t>100,0</w:t>
            </w:r>
          </w:p>
        </w:tc>
      </w:tr>
    </w:tbl>
    <w:p w:rsidR="00853308" w:rsidRPr="0062587E" w:rsidRDefault="00853308" w:rsidP="00853308">
      <w:pPr>
        <w:spacing w:after="0" w:line="240" w:lineRule="auto"/>
        <w:jc w:val="both"/>
        <w:rPr>
          <w:rFonts w:ascii="Times New Roman" w:hAnsi="Times New Roman" w:cs="Times New Roman"/>
          <w:sz w:val="28"/>
          <w:szCs w:val="28"/>
        </w:rPr>
      </w:pP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Данное распределение обусловлено количеством транспортных единиц, </w:t>
      </w:r>
      <w:r>
        <w:rPr>
          <w:rFonts w:ascii="Times New Roman" w:hAnsi="Times New Roman" w:cs="Times New Roman"/>
          <w:sz w:val="26"/>
          <w:szCs w:val="26"/>
        </w:rPr>
        <w:t xml:space="preserve">которые </w:t>
      </w:r>
      <w:r w:rsidRPr="0061621A">
        <w:rPr>
          <w:rFonts w:ascii="Times New Roman" w:hAnsi="Times New Roman" w:cs="Times New Roman"/>
          <w:sz w:val="26"/>
          <w:szCs w:val="26"/>
        </w:rPr>
        <w:t>работа</w:t>
      </w:r>
      <w:r>
        <w:rPr>
          <w:rFonts w:ascii="Times New Roman" w:hAnsi="Times New Roman" w:cs="Times New Roman"/>
          <w:sz w:val="26"/>
          <w:szCs w:val="26"/>
        </w:rPr>
        <w:t>ют</w:t>
      </w:r>
      <w:r w:rsidRPr="0061621A">
        <w:rPr>
          <w:rFonts w:ascii="Times New Roman" w:hAnsi="Times New Roman" w:cs="Times New Roman"/>
          <w:sz w:val="26"/>
          <w:szCs w:val="26"/>
        </w:rPr>
        <w:t xml:space="preserve"> по маршрутам, а также провозной способностью транспортных средств. </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На 01.01.2022 перевозку пассажиров городским пассажирским транспортом осуществляют муниципальное унитарное троллейбусное предприятие муниципального образования город  Рубцовск Алтайского края  (далее - МУТП города Рубцовска),  индивидуальные предприниматели и общество с ограниченной ответственностью «Александр».</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Всего на маршрутной сети города работает до 90 автобусов малого класса, </w:t>
      </w:r>
      <w:r>
        <w:rPr>
          <w:rFonts w:ascii="Times New Roman" w:hAnsi="Times New Roman" w:cs="Times New Roman"/>
          <w:sz w:val="26"/>
          <w:szCs w:val="26"/>
        </w:rPr>
        <w:t>2 </w:t>
      </w:r>
      <w:r w:rsidRPr="0061621A">
        <w:rPr>
          <w:rFonts w:ascii="Times New Roman" w:hAnsi="Times New Roman" w:cs="Times New Roman"/>
          <w:sz w:val="26"/>
          <w:szCs w:val="26"/>
        </w:rPr>
        <w:t xml:space="preserve">автобуса среднего класса и 36  троллейбусов. На линию выходят 3 низкопольных </w:t>
      </w:r>
      <w:r w:rsidRPr="0061621A">
        <w:rPr>
          <w:rFonts w:ascii="Times New Roman" w:hAnsi="Times New Roman" w:cs="Times New Roman"/>
          <w:sz w:val="26"/>
          <w:szCs w:val="26"/>
        </w:rPr>
        <w:lastRenderedPageBreak/>
        <w:t>троллейбуса и 5 низкопольных автобус</w:t>
      </w:r>
      <w:r>
        <w:rPr>
          <w:rFonts w:ascii="Times New Roman" w:hAnsi="Times New Roman" w:cs="Times New Roman"/>
          <w:sz w:val="26"/>
          <w:szCs w:val="26"/>
        </w:rPr>
        <w:t>ов</w:t>
      </w:r>
      <w:r w:rsidRPr="0061621A">
        <w:rPr>
          <w:rFonts w:ascii="Times New Roman" w:hAnsi="Times New Roman" w:cs="Times New Roman"/>
          <w:sz w:val="26"/>
          <w:szCs w:val="26"/>
        </w:rPr>
        <w:t>, оборудованны</w:t>
      </w:r>
      <w:r>
        <w:rPr>
          <w:rFonts w:ascii="Times New Roman" w:hAnsi="Times New Roman" w:cs="Times New Roman"/>
          <w:sz w:val="26"/>
          <w:szCs w:val="26"/>
        </w:rPr>
        <w:t>х</w:t>
      </w:r>
      <w:r w:rsidRPr="0061621A">
        <w:rPr>
          <w:rFonts w:ascii="Times New Roman" w:hAnsi="Times New Roman" w:cs="Times New Roman"/>
          <w:sz w:val="26"/>
          <w:szCs w:val="26"/>
        </w:rPr>
        <w:t xml:space="preserve"> для перевозки лиц с ограниченными возможностями здоровья и других маломобильных групп населения.</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Основными проблемами развития городского пассажирского транспорта являются:</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1) ежегодное снижение объема пассажиропотоков;</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2) совпадение участков путей следования пассажирских транспортных средств на большинстве маршрутов, в том числе дублирование схем маршрутов, что приводит к неэффективному использованию дорожной сети и концентрации большого количества транспортных средств в одних направлениях, а также к конкуренции за пассажиров на дороге;</w:t>
      </w:r>
    </w:p>
    <w:p w:rsidR="00853308" w:rsidRPr="0061621A" w:rsidRDefault="00853308" w:rsidP="00853308">
      <w:pPr>
        <w:pStyle w:val="a7"/>
        <w:widowControl w:val="0"/>
        <w:tabs>
          <w:tab w:val="left" w:pos="993"/>
        </w:tabs>
        <w:autoSpaceDE w:val="0"/>
        <w:autoSpaceDN w:val="0"/>
        <w:adjustRightInd w:val="0"/>
        <w:spacing w:after="0" w:line="240" w:lineRule="auto"/>
        <w:ind w:left="0" w:firstLine="709"/>
        <w:jc w:val="both"/>
        <w:rPr>
          <w:rFonts w:ascii="Times New Roman" w:hAnsi="Times New Roman" w:cs="Times New Roman"/>
          <w:color w:val="000000"/>
          <w:sz w:val="26"/>
          <w:szCs w:val="26"/>
        </w:rPr>
      </w:pPr>
      <w:r w:rsidRPr="0061621A">
        <w:rPr>
          <w:rFonts w:ascii="Times New Roman" w:hAnsi="Times New Roman" w:cs="Times New Roman"/>
          <w:sz w:val="26"/>
          <w:szCs w:val="26"/>
        </w:rPr>
        <w:t>3) низкие темпы обновления троллейбусов и автобусов, что приводит к существенному ухудшению технического состояния используемого подвижного состава для работы по маршруту и, как следствие, – снижению производственных показателей, качества предоставляемых услуг.</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61621A">
        <w:rPr>
          <w:rFonts w:ascii="Times New Roman" w:hAnsi="Times New Roman" w:cs="Times New Roman"/>
          <w:sz w:val="26"/>
          <w:szCs w:val="26"/>
        </w:rPr>
        <w:t xml:space="preserve">ля успешной работы на транспортном рынке </w:t>
      </w:r>
      <w:r>
        <w:rPr>
          <w:rFonts w:ascii="Times New Roman" w:hAnsi="Times New Roman" w:cs="Times New Roman"/>
          <w:sz w:val="26"/>
          <w:szCs w:val="26"/>
        </w:rPr>
        <w:t>п</w:t>
      </w:r>
      <w:r w:rsidRPr="0061621A">
        <w:rPr>
          <w:rFonts w:ascii="Times New Roman" w:hAnsi="Times New Roman" w:cs="Times New Roman"/>
          <w:sz w:val="26"/>
          <w:szCs w:val="26"/>
        </w:rPr>
        <w:t>еревозчикам независимо от формы собственности необходимо обеспечить высокий уровень качества транспортного обслуживания, эффективность транспортного производства и надлежащую конкурентоспособность транспортных услуг.</w:t>
      </w:r>
    </w:p>
    <w:p w:rsidR="00853308" w:rsidRPr="0061621A" w:rsidRDefault="00853308" w:rsidP="00853308">
      <w:pPr>
        <w:tabs>
          <w:tab w:val="left" w:pos="142"/>
        </w:tabs>
        <w:spacing w:after="0" w:line="240" w:lineRule="auto"/>
        <w:ind w:firstLine="851"/>
        <w:jc w:val="both"/>
        <w:rPr>
          <w:rFonts w:ascii="Times New Roman" w:hAnsi="Times New Roman" w:cs="Times New Roman"/>
          <w:sz w:val="26"/>
          <w:szCs w:val="26"/>
        </w:rPr>
      </w:pPr>
    </w:p>
    <w:p w:rsidR="00853308" w:rsidRPr="0061621A" w:rsidRDefault="00853308" w:rsidP="00853308">
      <w:pPr>
        <w:spacing w:after="0" w:line="240" w:lineRule="auto"/>
        <w:ind w:firstLine="709"/>
        <w:jc w:val="center"/>
        <w:rPr>
          <w:rFonts w:ascii="Times New Roman" w:hAnsi="Times New Roman" w:cs="Times New Roman"/>
          <w:sz w:val="26"/>
          <w:szCs w:val="26"/>
        </w:rPr>
      </w:pPr>
      <w:r w:rsidRPr="0061621A">
        <w:rPr>
          <w:rFonts w:ascii="Times New Roman" w:hAnsi="Times New Roman" w:cs="Times New Roman"/>
          <w:sz w:val="26"/>
          <w:szCs w:val="26"/>
        </w:rPr>
        <w:t>3. Мероприятия по развитию регулярных перевозок</w:t>
      </w:r>
    </w:p>
    <w:p w:rsidR="00853308" w:rsidRPr="0061621A" w:rsidRDefault="00853308" w:rsidP="00853308">
      <w:pPr>
        <w:pStyle w:val="a7"/>
        <w:spacing w:after="0" w:line="240" w:lineRule="auto"/>
        <w:ind w:left="0"/>
        <w:jc w:val="both"/>
        <w:rPr>
          <w:rFonts w:ascii="Times New Roman" w:hAnsi="Times New Roman" w:cs="Times New Roman"/>
          <w:sz w:val="26"/>
          <w:szCs w:val="26"/>
        </w:rPr>
      </w:pPr>
    </w:p>
    <w:p w:rsidR="00853308"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3.1. Формирование и оптимизация единой маршрутной сети города</w:t>
      </w:r>
    </w:p>
    <w:p w:rsidR="00853308" w:rsidRPr="006D703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Формирование единой маршрутной сети города </w:t>
      </w:r>
      <w:r>
        <w:rPr>
          <w:rFonts w:ascii="Times New Roman" w:hAnsi="Times New Roman" w:cs="Times New Roman"/>
          <w:sz w:val="26"/>
          <w:szCs w:val="26"/>
        </w:rPr>
        <w:t xml:space="preserve">осуществляется </w:t>
      </w:r>
      <w:r w:rsidRPr="0061621A">
        <w:rPr>
          <w:rFonts w:ascii="Times New Roman" w:hAnsi="Times New Roman" w:cs="Times New Roman"/>
          <w:sz w:val="26"/>
          <w:szCs w:val="26"/>
        </w:rPr>
        <w:t>п</w:t>
      </w:r>
      <w:r>
        <w:rPr>
          <w:rFonts w:ascii="Times New Roman" w:hAnsi="Times New Roman" w:cs="Times New Roman"/>
          <w:sz w:val="26"/>
          <w:szCs w:val="26"/>
        </w:rPr>
        <w:t>утем ведения</w:t>
      </w:r>
      <w:r w:rsidRPr="0061621A">
        <w:rPr>
          <w:rFonts w:ascii="Times New Roman" w:hAnsi="Times New Roman" w:cs="Times New Roman"/>
          <w:sz w:val="26"/>
          <w:szCs w:val="26"/>
        </w:rPr>
        <w:t xml:space="preserve"> реестра маршрутов регулярных перевозок города Рубцовска Алтайского края (далее – Реестр).</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Реестр представляет собой информационную систему учета на электронном и бумажном носителях сведений о маршрутах, включая порядковый номер, путь следования с указанием наименований промежуточных и конечных остановочных пунктов, протяженность, порядок посадки и высадки пассажиров, вид регулярных перевозок, сведений о транспортных средствах, которые используются для перевозок по маршрутам, а также сведений о перевозчиках, обслуживающих маршруты. Данные Реестра </w:t>
      </w:r>
      <w:r>
        <w:rPr>
          <w:rFonts w:ascii="Times New Roman" w:hAnsi="Times New Roman" w:cs="Times New Roman"/>
          <w:sz w:val="26"/>
          <w:szCs w:val="26"/>
        </w:rPr>
        <w:t>являются</w:t>
      </w:r>
      <w:r w:rsidRPr="0061621A">
        <w:rPr>
          <w:rFonts w:ascii="Times New Roman" w:hAnsi="Times New Roman" w:cs="Times New Roman"/>
          <w:sz w:val="26"/>
          <w:szCs w:val="26"/>
        </w:rPr>
        <w:t xml:space="preserve"> открытыми, общедоступными и размеща</w:t>
      </w:r>
      <w:r>
        <w:rPr>
          <w:rFonts w:ascii="Times New Roman" w:hAnsi="Times New Roman" w:cs="Times New Roman"/>
          <w:sz w:val="26"/>
          <w:szCs w:val="26"/>
        </w:rPr>
        <w:t>ю</w:t>
      </w:r>
      <w:r w:rsidRPr="0061621A">
        <w:rPr>
          <w:rFonts w:ascii="Times New Roman" w:hAnsi="Times New Roman" w:cs="Times New Roman"/>
          <w:sz w:val="26"/>
          <w:szCs w:val="26"/>
        </w:rPr>
        <w:t>тся в информационно-телекоммуникционной сети «Интернет».</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В качестве основного каркаса системы городского пассажирского транспорта приняты линии транспорта общегородского уровня с высокой провозной способностью: маршруты троллейбусов и автобусов, проходящие по магистральным направлениям улично-дорожной сети города.</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При проведении оптимизации маршрутной сети города необходимо добиваться снижения уровня дублирования маршрутов городского пассажирского транспорта. </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В целях снижения загрузки основных магистральных улиц, а также повышения безопасности перевозок</w:t>
      </w:r>
      <w:r>
        <w:rPr>
          <w:rFonts w:ascii="Times New Roman" w:hAnsi="Times New Roman" w:cs="Times New Roman"/>
          <w:sz w:val="26"/>
          <w:szCs w:val="26"/>
        </w:rPr>
        <w:t>,</w:t>
      </w:r>
      <w:r w:rsidRPr="0061621A">
        <w:rPr>
          <w:rFonts w:ascii="Times New Roman" w:hAnsi="Times New Roman" w:cs="Times New Roman"/>
          <w:sz w:val="26"/>
          <w:szCs w:val="26"/>
        </w:rPr>
        <w:t xml:space="preserve"> необходимо включить в практику объединение маршрутов городского пассажирского транспорта, сводя к минимуму дублирование маршрутов, обслуживаемых автобусами малого класса, с маршрутами электротранспорта.</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С</w:t>
      </w:r>
      <w:r w:rsidRPr="0061621A">
        <w:rPr>
          <w:rFonts w:ascii="Times New Roman" w:hAnsi="Times New Roman" w:cs="Times New Roman"/>
          <w:sz w:val="26"/>
          <w:szCs w:val="26"/>
        </w:rPr>
        <w:t xml:space="preserve"> целью обеспечения транспортной доступностью населения</w:t>
      </w:r>
      <w:r>
        <w:rPr>
          <w:rFonts w:ascii="Times New Roman" w:hAnsi="Times New Roman" w:cs="Times New Roman"/>
          <w:sz w:val="26"/>
          <w:szCs w:val="26"/>
        </w:rPr>
        <w:t>, в</w:t>
      </w:r>
      <w:r w:rsidRPr="0061621A">
        <w:rPr>
          <w:rFonts w:ascii="Times New Roman" w:hAnsi="Times New Roman" w:cs="Times New Roman"/>
          <w:sz w:val="26"/>
          <w:szCs w:val="26"/>
        </w:rPr>
        <w:t xml:space="preserve"> условиях расширения микрорайонов с малоэтажной и индивидуальной жилой застройкой необходимо своевременно проводить корректировку маршрутной сети города</w:t>
      </w:r>
      <w:r>
        <w:rPr>
          <w:rFonts w:ascii="Times New Roman" w:hAnsi="Times New Roman" w:cs="Times New Roman"/>
          <w:sz w:val="26"/>
          <w:szCs w:val="26"/>
        </w:rPr>
        <w:t xml:space="preserve"> Рубцовска путем</w:t>
      </w:r>
      <w:r w:rsidRPr="0061621A">
        <w:rPr>
          <w:rFonts w:ascii="Times New Roman" w:hAnsi="Times New Roman" w:cs="Times New Roman"/>
          <w:sz w:val="26"/>
          <w:szCs w:val="26"/>
        </w:rPr>
        <w:t xml:space="preserve"> продл</w:t>
      </w:r>
      <w:r>
        <w:rPr>
          <w:rFonts w:ascii="Times New Roman" w:hAnsi="Times New Roman" w:cs="Times New Roman"/>
          <w:sz w:val="26"/>
          <w:szCs w:val="26"/>
        </w:rPr>
        <w:t>ения существующих</w:t>
      </w:r>
      <w:r w:rsidRPr="0061621A">
        <w:rPr>
          <w:rFonts w:ascii="Times New Roman" w:hAnsi="Times New Roman" w:cs="Times New Roman"/>
          <w:sz w:val="26"/>
          <w:szCs w:val="26"/>
        </w:rPr>
        <w:t xml:space="preserve"> маршрут</w:t>
      </w:r>
      <w:r>
        <w:rPr>
          <w:rFonts w:ascii="Times New Roman" w:hAnsi="Times New Roman" w:cs="Times New Roman"/>
          <w:sz w:val="26"/>
          <w:szCs w:val="26"/>
        </w:rPr>
        <w:t>ов</w:t>
      </w:r>
      <w:r w:rsidRPr="0061621A">
        <w:rPr>
          <w:rFonts w:ascii="Times New Roman" w:hAnsi="Times New Roman" w:cs="Times New Roman"/>
          <w:sz w:val="26"/>
          <w:szCs w:val="26"/>
        </w:rPr>
        <w:t xml:space="preserve"> городского пассажирского транспорта. При этом выбор маршрута производить исходя из предусмотренной транспортной инфраструктуры вновь застроенных кварталов индивидуальной жилой застройки, а также прогнозируемого объема пассажирских перевозок.</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С целью определения потребностей жителей в перевозках, а также технико-экономического обоснования изменения маршрутов необходимо практиковать временное изменение схем движения городского пассажирского транспорта на срок не более 180 дней, а также использовать данные обследования пассажиропотоков, полученные после внедрения электронной системы оплаты и учета проезда на городском пассажирском транспорте.</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При проведении оптимизации маршрутной сети города необходимо предусмотреть следующие мероприятия:</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1) корректировку схем маршрутов, обслуживаемых автобусами малого класса, путем переноса трассы движения с основных магистральных улиц города, в целях уменьшения дублирования с маршрутами, обсуживаемыми электротранспортом;</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2) оптимизацию автобусных маршрутов, обслуживающих районы индивидуальной жилой застройки, в том числе общественно значимых автобусных маршрутов, с целью сокращения  дублирования  движения маршрутов;</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3) изменение, отмена муниципальных маршрутов в целях сокращения дублирования маршрутов и исключения экономически неэффективных и невостребованных маршрутов;</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4) изменение схем движения городского пассажирского транспорта после завершения дорожно-строительных работ по улицам Громова, Ленинградской города Рубцовска;</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5) продление автобусных маршрутов в новые кварталы при наличии соответствующей транспортной инфраструктуры;</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6) </w:t>
      </w:r>
      <w:r>
        <w:rPr>
          <w:rFonts w:ascii="Times New Roman" w:hAnsi="Times New Roman" w:cs="Times New Roman"/>
          <w:sz w:val="26"/>
          <w:szCs w:val="26"/>
        </w:rPr>
        <w:t>организацию</w:t>
      </w:r>
      <w:r w:rsidRPr="0061621A">
        <w:rPr>
          <w:rFonts w:ascii="Times New Roman" w:hAnsi="Times New Roman" w:cs="Times New Roman"/>
          <w:sz w:val="26"/>
          <w:szCs w:val="26"/>
        </w:rPr>
        <w:t xml:space="preserve"> единой городской диспетчерской службы по контролю работы общественного транспорта муниципальных маршрутов с использованием спутниковых навигационных систем ГЛОНАСС и ГЛОНАСС/GPS, что позволит минимизировать отклонения транспортных средств от графиков движения и повысить качество обслуживания пассажиров.</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Данные мероприятия позволят разгрузить основные магистральные улицы города, сократить время на передвижение населения, обеспечить транспортной доступностью все районы города, а также оптимизировать расходы бюджетных средств, необходимые для поддержания общественно значимых перевозок.</w:t>
      </w:r>
    </w:p>
    <w:p w:rsidR="00853308" w:rsidRDefault="00853308" w:rsidP="00853308">
      <w:pPr>
        <w:pStyle w:val="a7"/>
        <w:tabs>
          <w:tab w:val="left" w:pos="993"/>
        </w:tabs>
        <w:spacing w:after="0" w:line="240" w:lineRule="auto"/>
        <w:ind w:left="0" w:firstLine="709"/>
        <w:jc w:val="both"/>
        <w:rPr>
          <w:rFonts w:ascii="Times New Roman" w:hAnsi="Times New Roman" w:cs="Times New Roman"/>
          <w:sz w:val="26"/>
          <w:szCs w:val="26"/>
        </w:rPr>
      </w:pPr>
    </w:p>
    <w:p w:rsidR="00853308" w:rsidRDefault="00853308" w:rsidP="00853308">
      <w:pPr>
        <w:pStyle w:val="a7"/>
        <w:tabs>
          <w:tab w:val="left" w:pos="993"/>
        </w:tabs>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3.2 Внедрение электронного учета отдельных категорий граждан, имеющих право на льготный проезд, утвержденный в установленном порядке, на городском пассажирском транспорте</w:t>
      </w:r>
    </w:p>
    <w:p w:rsidR="00853308" w:rsidRPr="0061621A" w:rsidRDefault="00853308" w:rsidP="00853308">
      <w:pPr>
        <w:pStyle w:val="a7"/>
        <w:tabs>
          <w:tab w:val="left" w:pos="993"/>
        </w:tabs>
        <w:spacing w:after="0" w:line="240" w:lineRule="auto"/>
        <w:ind w:left="0" w:firstLine="709"/>
        <w:jc w:val="both"/>
        <w:rPr>
          <w:rFonts w:ascii="Times New Roman" w:hAnsi="Times New Roman" w:cs="Times New Roman"/>
          <w:sz w:val="26"/>
          <w:szCs w:val="26"/>
        </w:rPr>
      </w:pPr>
    </w:p>
    <w:p w:rsidR="00853308" w:rsidRPr="0061621A" w:rsidRDefault="00853308" w:rsidP="00853308">
      <w:pPr>
        <w:pStyle w:val="a7"/>
        <w:spacing w:after="0" w:line="240" w:lineRule="auto"/>
        <w:ind w:left="0" w:firstLine="709"/>
        <w:jc w:val="both"/>
        <w:outlineLvl w:val="2"/>
        <w:rPr>
          <w:rFonts w:ascii="Times New Roman" w:hAnsi="Times New Roman" w:cs="Times New Roman"/>
          <w:sz w:val="26"/>
          <w:szCs w:val="26"/>
        </w:rPr>
      </w:pPr>
      <w:r w:rsidRPr="0061621A">
        <w:rPr>
          <w:rFonts w:ascii="Times New Roman" w:hAnsi="Times New Roman" w:cs="Times New Roman"/>
          <w:sz w:val="26"/>
          <w:szCs w:val="26"/>
        </w:rPr>
        <w:t xml:space="preserve">Перевозка пассажиров, имеющих право на льготный проезд, осуществляется на муниципальных маршрутах регулярных перевозок по регулируемым тарифам. </w:t>
      </w:r>
    </w:p>
    <w:p w:rsidR="00853308" w:rsidRPr="0061621A" w:rsidRDefault="00853308" w:rsidP="00853308">
      <w:pPr>
        <w:pStyle w:val="a7"/>
        <w:spacing w:after="0" w:line="240" w:lineRule="auto"/>
        <w:ind w:left="0" w:firstLine="709"/>
        <w:jc w:val="both"/>
        <w:outlineLvl w:val="2"/>
        <w:rPr>
          <w:rFonts w:ascii="Times New Roman" w:hAnsi="Times New Roman" w:cs="Times New Roman"/>
          <w:sz w:val="26"/>
          <w:szCs w:val="26"/>
        </w:rPr>
      </w:pPr>
      <w:r w:rsidRPr="0061621A">
        <w:rPr>
          <w:rFonts w:ascii="Times New Roman" w:hAnsi="Times New Roman" w:cs="Times New Roman"/>
          <w:sz w:val="26"/>
          <w:szCs w:val="26"/>
        </w:rPr>
        <w:t xml:space="preserve">В настоящее время перевозчиками, предоставляющими право льготного проезда отдельным категориям граждан в городе Рубцовске являются: </w:t>
      </w:r>
      <w:r w:rsidRPr="0061621A">
        <w:rPr>
          <w:rFonts w:ascii="Times New Roman" w:hAnsi="Times New Roman" w:cs="Times New Roman"/>
          <w:sz w:val="26"/>
          <w:szCs w:val="26"/>
        </w:rPr>
        <w:lastRenderedPageBreak/>
        <w:t>муниципальное унитарное троллейбусное предприятие муниципального образования город Рубцовск Алтайского края (далее – МУТП города Рубцовска), ООО «Александр» и два индивидуальных предпринимателя. При этом компенсация недополученных доходов производится пропорционально объемам фактически выполненной транспортной работы и не зависит от числа перевезенных льготных пассажиров.</w:t>
      </w: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Внедрение электронного проездного билета для льготной категории граждан (далее – электронный проездной) позволит получать достоверную информацию о количестве перевезенных льготных категорий граждан, отслеживать пассажиропоток по времени суток, корректировать график работы городского пассажирского транспорта, производить </w:t>
      </w:r>
      <w:r w:rsidRPr="0061621A">
        <w:rPr>
          <w:rFonts w:ascii="Times New Roman" w:hAnsi="Times New Roman" w:cs="Times New Roman"/>
          <w:bCs/>
          <w:sz w:val="26"/>
          <w:szCs w:val="26"/>
        </w:rPr>
        <w:t xml:space="preserve">автоматизированный расчет величины денежных компенсаций транспортным предприятиям за фактически оказанные услуги пассажирских перевозок, </w:t>
      </w:r>
      <w:r w:rsidRPr="0061621A">
        <w:rPr>
          <w:rFonts w:ascii="Times New Roman" w:eastAsia="Helvetica" w:hAnsi="Times New Roman" w:cs="Times New Roman"/>
          <w:color w:val="000000"/>
          <w:sz w:val="26"/>
          <w:szCs w:val="26"/>
        </w:rPr>
        <w:t>повысить культуру и качество обслуживания населения, осуществлять контроль пассажиропотока при формировании тарифной политики и оптимизации маршрутной сети города</w:t>
      </w:r>
      <w:r>
        <w:rPr>
          <w:rFonts w:ascii="Times New Roman" w:eastAsia="Helvetica" w:hAnsi="Times New Roman" w:cs="Times New Roman"/>
          <w:color w:val="000000"/>
          <w:sz w:val="26"/>
          <w:szCs w:val="26"/>
        </w:rPr>
        <w:t xml:space="preserve"> Рубцовска.</w:t>
      </w:r>
    </w:p>
    <w:p w:rsidR="00853308" w:rsidRPr="0061621A" w:rsidRDefault="00853308" w:rsidP="00853308">
      <w:pPr>
        <w:pStyle w:val="a7"/>
        <w:overflowPunct w:val="0"/>
        <w:spacing w:after="0" w:line="240" w:lineRule="auto"/>
        <w:ind w:left="0" w:firstLine="709"/>
        <w:jc w:val="both"/>
        <w:textAlignment w:val="baseline"/>
        <w:rPr>
          <w:rFonts w:ascii="Times New Roman" w:eastAsia="Helvetica" w:hAnsi="Times New Roman" w:cs="Times New Roman"/>
          <w:color w:val="000000"/>
          <w:sz w:val="26"/>
          <w:szCs w:val="26"/>
        </w:rPr>
      </w:pPr>
      <w:r w:rsidRPr="0061621A">
        <w:rPr>
          <w:rFonts w:ascii="Times New Roman" w:eastAsia="Helvetica" w:hAnsi="Times New Roman" w:cs="Times New Roman"/>
          <w:color w:val="000000"/>
          <w:sz w:val="26"/>
          <w:szCs w:val="26"/>
        </w:rPr>
        <w:t xml:space="preserve">Основные цели внедрения </w:t>
      </w:r>
      <w:r w:rsidRPr="0061621A">
        <w:rPr>
          <w:rFonts w:ascii="Times New Roman" w:hAnsi="Times New Roman" w:cs="Times New Roman"/>
          <w:sz w:val="26"/>
          <w:szCs w:val="26"/>
        </w:rPr>
        <w:t>электронного проездного:</w:t>
      </w:r>
    </w:p>
    <w:p w:rsidR="00853308" w:rsidRPr="0061621A" w:rsidRDefault="00853308" w:rsidP="00853308">
      <w:pPr>
        <w:pStyle w:val="a7"/>
        <w:overflowPunct w:val="0"/>
        <w:spacing w:after="0" w:line="240" w:lineRule="auto"/>
        <w:ind w:left="0" w:firstLine="709"/>
        <w:jc w:val="both"/>
        <w:textAlignment w:val="baseline"/>
        <w:rPr>
          <w:rFonts w:ascii="Times New Roman" w:eastAsia="Times New Roman" w:hAnsi="Times New Roman" w:cs="Times New Roman"/>
          <w:color w:val="000000"/>
          <w:sz w:val="26"/>
          <w:szCs w:val="26"/>
        </w:rPr>
      </w:pPr>
      <w:r w:rsidRPr="0061621A">
        <w:rPr>
          <w:rFonts w:ascii="Times New Roman" w:eastAsia="Times New Roman" w:hAnsi="Times New Roman" w:cs="Times New Roman"/>
          <w:color w:val="000000"/>
          <w:sz w:val="26"/>
          <w:szCs w:val="26"/>
        </w:rPr>
        <w:t>1) осуществление контроля за перевозками льготных категорий граждан;</w:t>
      </w:r>
    </w:p>
    <w:p w:rsidR="00853308" w:rsidRPr="0061621A" w:rsidRDefault="00853308" w:rsidP="00853308">
      <w:pPr>
        <w:pStyle w:val="a7"/>
        <w:overflowPunct w:val="0"/>
        <w:spacing w:after="0" w:line="240" w:lineRule="auto"/>
        <w:ind w:left="0" w:firstLine="709"/>
        <w:jc w:val="both"/>
        <w:textAlignment w:val="baseline"/>
        <w:rPr>
          <w:rFonts w:ascii="Times New Roman" w:eastAsia="Times New Roman" w:hAnsi="Times New Roman" w:cs="Times New Roman"/>
          <w:color w:val="000000"/>
          <w:sz w:val="26"/>
          <w:szCs w:val="26"/>
        </w:rPr>
      </w:pPr>
      <w:r w:rsidRPr="0061621A">
        <w:rPr>
          <w:rFonts w:ascii="Times New Roman" w:hAnsi="Times New Roman" w:cs="Times New Roman"/>
          <w:sz w:val="26"/>
          <w:szCs w:val="26"/>
        </w:rPr>
        <w:t>2) учет предоставленных услуг по перевозке пассажиров льготных категорий</w:t>
      </w:r>
      <w:r w:rsidRPr="0061621A">
        <w:rPr>
          <w:rFonts w:ascii="Times New Roman" w:eastAsia="Times New Roman" w:hAnsi="Times New Roman" w:cs="Times New Roman"/>
          <w:color w:val="000000"/>
          <w:sz w:val="26"/>
          <w:szCs w:val="26"/>
        </w:rPr>
        <w:t>;</w:t>
      </w:r>
    </w:p>
    <w:p w:rsidR="00853308" w:rsidRPr="0061621A" w:rsidRDefault="00853308" w:rsidP="00853308">
      <w:pPr>
        <w:pStyle w:val="a7"/>
        <w:overflowPunct w:val="0"/>
        <w:spacing w:after="0" w:line="240" w:lineRule="auto"/>
        <w:ind w:left="0" w:firstLine="709"/>
        <w:jc w:val="both"/>
        <w:textAlignment w:val="baseline"/>
        <w:rPr>
          <w:rFonts w:ascii="Times New Roman" w:eastAsia="Times New Roman" w:hAnsi="Times New Roman" w:cs="Times New Roman"/>
          <w:color w:val="000000"/>
          <w:sz w:val="26"/>
          <w:szCs w:val="26"/>
        </w:rPr>
      </w:pPr>
      <w:r w:rsidRPr="0061621A">
        <w:rPr>
          <w:rFonts w:ascii="Times New Roman" w:eastAsia="Times New Roman" w:hAnsi="Times New Roman" w:cs="Times New Roman"/>
          <w:color w:val="000000"/>
          <w:sz w:val="26"/>
          <w:szCs w:val="26"/>
        </w:rPr>
        <w:t>3) распределение бюджетных средств от реализации электронного проездного между перевозчиками, исходя из фактического количества перевезенных пассажиров;</w:t>
      </w:r>
    </w:p>
    <w:p w:rsidR="00853308" w:rsidRPr="0061621A" w:rsidRDefault="00853308" w:rsidP="00853308">
      <w:pPr>
        <w:pStyle w:val="a7"/>
        <w:overflowPunct w:val="0"/>
        <w:spacing w:after="0" w:line="240" w:lineRule="auto"/>
        <w:ind w:left="0" w:firstLine="709"/>
        <w:jc w:val="both"/>
        <w:textAlignment w:val="baseline"/>
        <w:rPr>
          <w:rFonts w:ascii="Times New Roman" w:eastAsia="Times New Roman" w:hAnsi="Times New Roman" w:cs="Times New Roman"/>
          <w:color w:val="000000"/>
          <w:sz w:val="26"/>
          <w:szCs w:val="26"/>
        </w:rPr>
      </w:pPr>
      <w:r w:rsidRPr="0061621A">
        <w:rPr>
          <w:rFonts w:ascii="Times New Roman" w:eastAsia="Times New Roman" w:hAnsi="Times New Roman" w:cs="Times New Roman"/>
          <w:color w:val="000000"/>
          <w:sz w:val="26"/>
          <w:szCs w:val="26"/>
        </w:rPr>
        <w:t>4) повышение удобства и культуры обслуживания пассажиров;</w:t>
      </w:r>
    </w:p>
    <w:p w:rsidR="00853308" w:rsidRPr="0061621A" w:rsidRDefault="00853308" w:rsidP="00853308">
      <w:pPr>
        <w:pStyle w:val="a7"/>
        <w:overflowPunct w:val="0"/>
        <w:spacing w:after="0" w:line="240" w:lineRule="auto"/>
        <w:ind w:left="0" w:firstLine="709"/>
        <w:jc w:val="both"/>
        <w:textAlignment w:val="baseline"/>
        <w:rPr>
          <w:rFonts w:ascii="Times New Roman" w:eastAsia="Times New Roman" w:hAnsi="Times New Roman" w:cs="Times New Roman"/>
          <w:color w:val="000000"/>
          <w:sz w:val="26"/>
          <w:szCs w:val="26"/>
        </w:rPr>
      </w:pPr>
      <w:r w:rsidRPr="0061621A">
        <w:rPr>
          <w:rFonts w:ascii="Times New Roman" w:eastAsia="Times New Roman" w:hAnsi="Times New Roman" w:cs="Times New Roman"/>
          <w:color w:val="000000"/>
          <w:sz w:val="26"/>
          <w:szCs w:val="26"/>
        </w:rPr>
        <w:t>5) оптимизация маршрутной сети города</w:t>
      </w:r>
      <w:r>
        <w:rPr>
          <w:rFonts w:ascii="Times New Roman" w:eastAsia="Times New Roman" w:hAnsi="Times New Roman" w:cs="Times New Roman"/>
          <w:color w:val="000000"/>
          <w:sz w:val="26"/>
          <w:szCs w:val="26"/>
        </w:rPr>
        <w:t xml:space="preserve"> Рубцовска</w:t>
      </w:r>
      <w:r w:rsidRPr="0061621A">
        <w:rPr>
          <w:rFonts w:ascii="Times New Roman" w:eastAsia="Times New Roman" w:hAnsi="Times New Roman" w:cs="Times New Roman"/>
          <w:color w:val="000000"/>
          <w:sz w:val="26"/>
          <w:szCs w:val="26"/>
        </w:rPr>
        <w:t xml:space="preserve"> на основании анализа пассажиропотоков.</w:t>
      </w:r>
    </w:p>
    <w:p w:rsidR="00853308" w:rsidRDefault="00853308" w:rsidP="00853308">
      <w:pPr>
        <w:pStyle w:val="a7"/>
        <w:overflowPunct w:val="0"/>
        <w:spacing w:after="0" w:line="240" w:lineRule="auto"/>
        <w:ind w:left="0" w:firstLine="709"/>
        <w:jc w:val="both"/>
        <w:textAlignment w:val="baseline"/>
        <w:rPr>
          <w:rFonts w:ascii="Times New Roman" w:hAnsi="Times New Roman" w:cs="Times New Roman"/>
          <w:sz w:val="26"/>
          <w:szCs w:val="26"/>
        </w:rPr>
      </w:pPr>
      <w:r w:rsidRPr="0061621A">
        <w:rPr>
          <w:rFonts w:ascii="Times New Roman" w:hAnsi="Times New Roman" w:cs="Times New Roman"/>
          <w:sz w:val="26"/>
          <w:szCs w:val="26"/>
        </w:rPr>
        <w:t>Для учета поездок отдельных категорий граждан,</w:t>
      </w:r>
      <w:r>
        <w:rPr>
          <w:rFonts w:ascii="Times New Roman" w:hAnsi="Times New Roman" w:cs="Times New Roman"/>
          <w:sz w:val="26"/>
          <w:szCs w:val="26"/>
        </w:rPr>
        <w:t xml:space="preserve"> которые</w:t>
      </w:r>
      <w:r w:rsidRPr="0061621A">
        <w:rPr>
          <w:rFonts w:ascii="Times New Roman" w:hAnsi="Times New Roman" w:cs="Times New Roman"/>
          <w:sz w:val="26"/>
          <w:szCs w:val="26"/>
        </w:rPr>
        <w:t xml:space="preserve"> имею</w:t>
      </w:r>
      <w:r>
        <w:rPr>
          <w:rFonts w:ascii="Times New Roman" w:hAnsi="Times New Roman" w:cs="Times New Roman"/>
          <w:sz w:val="26"/>
          <w:szCs w:val="26"/>
        </w:rPr>
        <w:t>т</w:t>
      </w:r>
      <w:r w:rsidRPr="0061621A">
        <w:rPr>
          <w:rFonts w:ascii="Times New Roman" w:hAnsi="Times New Roman" w:cs="Times New Roman"/>
          <w:sz w:val="26"/>
          <w:szCs w:val="26"/>
        </w:rPr>
        <w:t xml:space="preserve"> право на льготный проезд, утвержденный в установленном порядке, необходимо предусмотреть замену традиционных единых проездных билетов на персонифицированные транспортные карты, дающие право на проезд всеми видами городского общественного транспорт по муниципальным маршрутам по регулируемым тарифам.</w:t>
      </w:r>
    </w:p>
    <w:p w:rsidR="00853308" w:rsidRDefault="00853308" w:rsidP="00853308">
      <w:pPr>
        <w:pStyle w:val="a7"/>
        <w:overflowPunct w:val="0"/>
        <w:spacing w:after="0" w:line="240" w:lineRule="auto"/>
        <w:ind w:left="0" w:firstLine="709"/>
        <w:jc w:val="both"/>
        <w:textAlignment w:val="baseline"/>
        <w:rPr>
          <w:rFonts w:ascii="Times New Roman" w:hAnsi="Times New Roman" w:cs="Times New Roman"/>
          <w:sz w:val="26"/>
          <w:szCs w:val="26"/>
        </w:rPr>
      </w:pPr>
    </w:p>
    <w:p w:rsidR="00853308" w:rsidRDefault="00853308" w:rsidP="00853308">
      <w:pPr>
        <w:pStyle w:val="a7"/>
        <w:overflowPunct w:val="0"/>
        <w:spacing w:after="0" w:line="240" w:lineRule="auto"/>
        <w:ind w:left="0" w:firstLine="709"/>
        <w:jc w:val="both"/>
        <w:textAlignment w:val="baseline"/>
        <w:rPr>
          <w:rFonts w:ascii="Times New Roman" w:hAnsi="Times New Roman" w:cs="Times New Roman"/>
          <w:sz w:val="26"/>
          <w:szCs w:val="26"/>
        </w:rPr>
      </w:pPr>
      <w:r>
        <w:rPr>
          <w:rFonts w:ascii="Times New Roman" w:hAnsi="Times New Roman" w:cs="Times New Roman"/>
          <w:sz w:val="26"/>
          <w:szCs w:val="26"/>
        </w:rPr>
        <w:t>3</w:t>
      </w:r>
      <w:r w:rsidRPr="0061621A">
        <w:rPr>
          <w:rFonts w:ascii="Times New Roman" w:hAnsi="Times New Roman" w:cs="Times New Roman"/>
          <w:sz w:val="26"/>
          <w:szCs w:val="26"/>
        </w:rPr>
        <w:t>.3. Развитие городского наземного электрического транспорта</w:t>
      </w:r>
    </w:p>
    <w:p w:rsidR="00853308" w:rsidRPr="006D703A" w:rsidRDefault="00853308" w:rsidP="00853308">
      <w:pPr>
        <w:pStyle w:val="a7"/>
        <w:overflowPunct w:val="0"/>
        <w:spacing w:after="0" w:line="240" w:lineRule="auto"/>
        <w:ind w:left="0" w:firstLine="709"/>
        <w:jc w:val="both"/>
        <w:textAlignment w:val="baseline"/>
        <w:rPr>
          <w:rFonts w:ascii="Times New Roman" w:eastAsia="Helvetica" w:hAnsi="Times New Roman" w:cs="Times New Roman"/>
          <w:color w:val="000000"/>
          <w:sz w:val="26"/>
          <w:szCs w:val="26"/>
        </w:rPr>
      </w:pP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Одним из важных направлений перспективного развития транспортной системы города Рубцовска является обеспечение экологической безопасности, снижение уровня загрязнения окружающей среды.</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Основным направлением улучшения экологической обстановки является поддержание устойчивого функционирования и развитие городского наземного электрического транспорта, увеличение удельного веса электротранспорта в городских пассажирских перевозках.</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Перевозк</w:t>
      </w:r>
      <w:r>
        <w:rPr>
          <w:rFonts w:ascii="Times New Roman" w:hAnsi="Times New Roman" w:cs="Times New Roman"/>
          <w:sz w:val="26"/>
          <w:szCs w:val="26"/>
        </w:rPr>
        <w:t>а</w:t>
      </w:r>
      <w:r w:rsidRPr="0061621A">
        <w:rPr>
          <w:rFonts w:ascii="Times New Roman" w:hAnsi="Times New Roman" w:cs="Times New Roman"/>
          <w:sz w:val="26"/>
          <w:szCs w:val="26"/>
        </w:rPr>
        <w:t xml:space="preserve"> пассажиров по троллейбусным маршрутам в городе Рубцовске осуществляет</w:t>
      </w:r>
      <w:r>
        <w:rPr>
          <w:rFonts w:ascii="Times New Roman" w:hAnsi="Times New Roman" w:cs="Times New Roman"/>
          <w:sz w:val="26"/>
          <w:szCs w:val="26"/>
        </w:rPr>
        <w:t>ся МУТП города Рубцовска, имеющим</w:t>
      </w:r>
      <w:r w:rsidRPr="0061621A">
        <w:rPr>
          <w:rFonts w:ascii="Times New Roman" w:hAnsi="Times New Roman" w:cs="Times New Roman"/>
          <w:sz w:val="26"/>
          <w:szCs w:val="26"/>
        </w:rPr>
        <w:t xml:space="preserve">  одно троллейбусное депо. Фактический инвентарь пассажирского состава горэлектротранспорта составляет 49 единиц троллейбусов.</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На 01.10.2022  из  49 троллейбуса подлежат списанию 40 единиц (81,6 %), срок эксплуатации которых более 10 лет.</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lastRenderedPageBreak/>
        <w:t xml:space="preserve">Изношенность подвижного состава городского электрического транспорта приводит к росту эксплуатационных затрат, увеличивает количество задержек и возвратов с линии по технической неисправности, снижает безопасность дорожного движения, ухудшает качество транспортного обслуживания населения. </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С целью поддержания устойчивого функционирования и развития горэлектротранспорта необходимо:</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1) обновление подвижного состава – приобретение новых низкопольных троллейбусов в общем количестве 40 единиц (по 8 троллейбусов ежегодно с 2023 года по 2027 год);</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2) модернизация транспортной инфраструктуры: четырех тяговых подстанций; питающих кабельных линий; подвесной системы контактной сети троллейбуса с применением синтетических материалов и замена контактного провода;</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3) строительство троллейбусной линии протяженностью 3 км для продления троллейбусных маршрутов в южной части города </w:t>
      </w:r>
      <w:r>
        <w:rPr>
          <w:rFonts w:ascii="Times New Roman" w:hAnsi="Times New Roman" w:cs="Times New Roman"/>
          <w:sz w:val="26"/>
          <w:szCs w:val="26"/>
        </w:rPr>
        <w:t xml:space="preserve">Рубцовска </w:t>
      </w:r>
      <w:r w:rsidRPr="0061621A">
        <w:rPr>
          <w:rFonts w:ascii="Times New Roman" w:hAnsi="Times New Roman" w:cs="Times New Roman"/>
          <w:sz w:val="26"/>
          <w:szCs w:val="26"/>
        </w:rPr>
        <w:t>с разработкой проектно-сметной документации или приобретение троллейбусов с автономным ходом.</w:t>
      </w:r>
    </w:p>
    <w:p w:rsidR="00853308" w:rsidRPr="0061621A" w:rsidRDefault="00853308" w:rsidP="00853308">
      <w:pPr>
        <w:autoSpaceDE w:val="0"/>
        <w:autoSpaceDN w:val="0"/>
        <w:adjustRightInd w:val="0"/>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Реализация данных мероприятий направлен</w:t>
      </w:r>
      <w:r>
        <w:rPr>
          <w:rFonts w:ascii="Times New Roman" w:hAnsi="Times New Roman" w:cs="Times New Roman"/>
          <w:sz w:val="26"/>
          <w:szCs w:val="26"/>
        </w:rPr>
        <w:t>а</w:t>
      </w:r>
      <w:r w:rsidRPr="0061621A">
        <w:rPr>
          <w:rFonts w:ascii="Times New Roman" w:hAnsi="Times New Roman" w:cs="Times New Roman"/>
          <w:sz w:val="26"/>
          <w:szCs w:val="26"/>
        </w:rPr>
        <w:t xml:space="preserve"> на:</w:t>
      </w:r>
    </w:p>
    <w:p w:rsidR="00853308" w:rsidRPr="0061621A" w:rsidRDefault="00853308" w:rsidP="00853308">
      <w:pPr>
        <w:spacing w:after="0" w:line="240" w:lineRule="auto"/>
        <w:ind w:firstLine="708"/>
        <w:jc w:val="both"/>
        <w:rPr>
          <w:rFonts w:ascii="Times New Roman" w:hAnsi="Times New Roman" w:cs="Times New Roman"/>
          <w:sz w:val="26"/>
          <w:szCs w:val="26"/>
        </w:rPr>
      </w:pPr>
      <w:r w:rsidRPr="0061621A">
        <w:rPr>
          <w:rFonts w:ascii="Times New Roman" w:hAnsi="Times New Roman" w:cs="Times New Roman"/>
          <w:sz w:val="26"/>
          <w:szCs w:val="26"/>
        </w:rPr>
        <w:t xml:space="preserve">1) повышение комфорта для пассажиров, в том числе для  моломобильных групп населения; </w:t>
      </w:r>
    </w:p>
    <w:p w:rsidR="00853308" w:rsidRPr="0061621A" w:rsidRDefault="00853308" w:rsidP="00853308">
      <w:pPr>
        <w:spacing w:after="0" w:line="240" w:lineRule="auto"/>
        <w:ind w:firstLine="708"/>
        <w:jc w:val="both"/>
        <w:rPr>
          <w:rFonts w:ascii="Times New Roman" w:hAnsi="Times New Roman" w:cs="Times New Roman"/>
          <w:sz w:val="26"/>
          <w:szCs w:val="26"/>
        </w:rPr>
      </w:pPr>
      <w:r w:rsidRPr="0061621A">
        <w:rPr>
          <w:rFonts w:ascii="Times New Roman" w:hAnsi="Times New Roman" w:cs="Times New Roman"/>
          <w:sz w:val="26"/>
          <w:szCs w:val="26"/>
        </w:rPr>
        <w:t xml:space="preserve">2) улучшение транспортной доступности отдаленных микрорайонов  города Рубцовска; </w:t>
      </w:r>
    </w:p>
    <w:p w:rsidR="00853308" w:rsidRPr="0061621A" w:rsidRDefault="00853308" w:rsidP="00853308">
      <w:pPr>
        <w:spacing w:after="0" w:line="240" w:lineRule="auto"/>
        <w:ind w:firstLine="708"/>
        <w:jc w:val="both"/>
        <w:rPr>
          <w:rFonts w:ascii="Times New Roman" w:hAnsi="Times New Roman" w:cs="Times New Roman"/>
          <w:sz w:val="26"/>
          <w:szCs w:val="26"/>
        </w:rPr>
      </w:pPr>
      <w:r w:rsidRPr="0061621A">
        <w:rPr>
          <w:rFonts w:ascii="Times New Roman" w:hAnsi="Times New Roman" w:cs="Times New Roman"/>
          <w:sz w:val="26"/>
          <w:szCs w:val="26"/>
        </w:rPr>
        <w:t xml:space="preserve">3) обеспечение жителей города Рубцовска экологическим транспортом; </w:t>
      </w:r>
    </w:p>
    <w:p w:rsidR="00853308" w:rsidRDefault="00853308" w:rsidP="00853308">
      <w:pPr>
        <w:spacing w:after="0" w:line="240" w:lineRule="auto"/>
        <w:jc w:val="both"/>
        <w:rPr>
          <w:rFonts w:ascii="Times New Roman" w:hAnsi="Times New Roman" w:cs="Times New Roman"/>
          <w:sz w:val="26"/>
          <w:szCs w:val="26"/>
        </w:rPr>
      </w:pPr>
      <w:r w:rsidRPr="0061621A">
        <w:rPr>
          <w:rFonts w:ascii="Times New Roman" w:hAnsi="Times New Roman" w:cs="Times New Roman"/>
          <w:sz w:val="26"/>
          <w:szCs w:val="26"/>
        </w:rPr>
        <w:t xml:space="preserve">          4) уменьшение затрат на техническое обслуживание троллейбусов. </w:t>
      </w:r>
    </w:p>
    <w:p w:rsidR="00853308"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3.4 Организация регулярных перевозок пассажиров и багажа по регулируемым и нерегулируемым тарифам</w:t>
      </w:r>
    </w:p>
    <w:p w:rsidR="00853308" w:rsidRDefault="00853308" w:rsidP="00853308">
      <w:pPr>
        <w:pStyle w:val="a7"/>
        <w:spacing w:after="0" w:line="240" w:lineRule="auto"/>
        <w:ind w:left="0" w:firstLine="709"/>
        <w:jc w:val="both"/>
        <w:rPr>
          <w:rFonts w:ascii="Times New Roman" w:hAnsi="Times New Roman" w:cs="Times New Roman"/>
          <w:color w:val="000000"/>
          <w:sz w:val="26"/>
          <w:szCs w:val="26"/>
        </w:rPr>
      </w:pP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color w:val="000000"/>
          <w:sz w:val="26"/>
          <w:szCs w:val="26"/>
        </w:rPr>
        <w:t xml:space="preserve">В соответствии с </w:t>
      </w:r>
      <w:r w:rsidRPr="0061621A">
        <w:rPr>
          <w:rFonts w:ascii="Times New Roman" w:hAnsi="Times New Roman" w:cs="Times New Roman"/>
          <w:sz w:val="26"/>
          <w:szCs w:val="26"/>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регулярные перевозки пассажиров и багажа  (далее – регулярные перевозки) должны быть разделены на следующие виды: осуществляемые по регулируемым и нерегулируемым тарифам.</w:t>
      </w:r>
    </w:p>
    <w:p w:rsidR="00853308" w:rsidRPr="0061621A" w:rsidRDefault="00853308" w:rsidP="00853308">
      <w:pPr>
        <w:pStyle w:val="a7"/>
        <w:spacing w:after="0" w:line="240" w:lineRule="auto"/>
        <w:ind w:left="0" w:firstLine="709"/>
        <w:jc w:val="both"/>
        <w:rPr>
          <w:rFonts w:ascii="Times New Roman" w:hAnsi="Times New Roman" w:cs="Times New Roman"/>
          <w:color w:val="000000"/>
          <w:sz w:val="26"/>
          <w:szCs w:val="26"/>
        </w:rPr>
      </w:pPr>
      <w:r w:rsidRPr="0061621A">
        <w:rPr>
          <w:rFonts w:ascii="Times New Roman" w:hAnsi="Times New Roman" w:cs="Times New Roman"/>
          <w:color w:val="000000"/>
          <w:sz w:val="26"/>
          <w:szCs w:val="26"/>
        </w:rPr>
        <w:t>В целях обеспечения доступности транспортных услуг для населения необходимо установление маршрутов для осуществления регулярных перевозок по регулируемым тарифам. К такому виду перевозок должны быть отнесены социально значимые маршруты, на которых предоставляется право льготного проезда отдельным категориям граждан.</w:t>
      </w:r>
    </w:p>
    <w:p w:rsidR="00853308" w:rsidRPr="0061621A" w:rsidRDefault="00853308" w:rsidP="00853308">
      <w:pPr>
        <w:pStyle w:val="a7"/>
        <w:spacing w:after="0" w:line="240" w:lineRule="auto"/>
        <w:ind w:left="0" w:firstLine="709"/>
        <w:jc w:val="both"/>
        <w:rPr>
          <w:rFonts w:ascii="Times New Roman" w:hAnsi="Times New Roman" w:cs="Times New Roman"/>
          <w:color w:val="000000"/>
          <w:sz w:val="26"/>
          <w:szCs w:val="26"/>
        </w:rPr>
      </w:pPr>
      <w:r w:rsidRPr="0061621A">
        <w:rPr>
          <w:rFonts w:ascii="Times New Roman" w:hAnsi="Times New Roman" w:cs="Times New Roman"/>
          <w:color w:val="000000"/>
          <w:sz w:val="26"/>
          <w:szCs w:val="26"/>
        </w:rPr>
        <w:t>Осуществление регулярных перевозок по регулируемым тарифам   обеспечивается  посредством заключения Администрацией города Рубцовска Алтайского края муниципальных  контрактов  на осущест</w:t>
      </w:r>
      <w:r>
        <w:rPr>
          <w:rFonts w:ascii="Times New Roman" w:hAnsi="Times New Roman" w:cs="Times New Roman"/>
          <w:color w:val="000000"/>
          <w:sz w:val="26"/>
          <w:szCs w:val="26"/>
        </w:rPr>
        <w:t xml:space="preserve">вление функций по организации </w:t>
      </w:r>
      <w:r w:rsidRPr="0061621A">
        <w:rPr>
          <w:rFonts w:ascii="Times New Roman" w:hAnsi="Times New Roman" w:cs="Times New Roman"/>
          <w:color w:val="000000"/>
          <w:sz w:val="26"/>
          <w:szCs w:val="26"/>
        </w:rPr>
        <w:t>регулярных перевозок в порядке, установленном Федеральным законом Российской Федерации от 05.04.2013 № 44 – ФЗ «О контрактной системе в сфере закупок товаров, работ, услуг для обеспечения государственных и муниципальных нужд».</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lastRenderedPageBreak/>
        <w:t>В отношении перевозок, которые осуществляют</w:t>
      </w:r>
      <w:r>
        <w:rPr>
          <w:rFonts w:ascii="Times New Roman" w:hAnsi="Times New Roman" w:cs="Times New Roman"/>
          <w:sz w:val="26"/>
          <w:szCs w:val="26"/>
        </w:rPr>
        <w:t xml:space="preserve"> перевозчики за счет собственных средств, без предоставления льгот отдельным категориям граждан, </w:t>
      </w:r>
      <w:r w:rsidRPr="0061621A">
        <w:rPr>
          <w:rFonts w:ascii="Times New Roman" w:hAnsi="Times New Roman" w:cs="Times New Roman"/>
          <w:sz w:val="26"/>
          <w:szCs w:val="26"/>
        </w:rPr>
        <w:t>отменено тарифное регулирование. Пр</w:t>
      </w:r>
      <w:r>
        <w:rPr>
          <w:rFonts w:ascii="Times New Roman" w:hAnsi="Times New Roman" w:cs="Times New Roman"/>
          <w:sz w:val="26"/>
          <w:szCs w:val="26"/>
        </w:rPr>
        <w:t>аво осуществления регулярных перевозок по нерегулируемым тарифам п</w:t>
      </w:r>
      <w:r w:rsidRPr="0061621A">
        <w:rPr>
          <w:rFonts w:ascii="Times New Roman" w:hAnsi="Times New Roman" w:cs="Times New Roman"/>
          <w:sz w:val="26"/>
          <w:szCs w:val="26"/>
        </w:rPr>
        <w:t>еревозчик</w:t>
      </w:r>
      <w:r>
        <w:rPr>
          <w:rFonts w:ascii="Times New Roman" w:hAnsi="Times New Roman" w:cs="Times New Roman"/>
          <w:sz w:val="26"/>
          <w:szCs w:val="26"/>
        </w:rPr>
        <w:t>о</w:t>
      </w:r>
      <w:r w:rsidRPr="0061621A">
        <w:rPr>
          <w:rFonts w:ascii="Times New Roman" w:hAnsi="Times New Roman" w:cs="Times New Roman"/>
          <w:sz w:val="26"/>
          <w:szCs w:val="26"/>
        </w:rPr>
        <w:t>м</w:t>
      </w:r>
      <w:r>
        <w:rPr>
          <w:rFonts w:ascii="Times New Roman" w:hAnsi="Times New Roman" w:cs="Times New Roman"/>
          <w:sz w:val="26"/>
          <w:szCs w:val="26"/>
        </w:rPr>
        <w:t xml:space="preserve"> подтверждается </w:t>
      </w:r>
      <w:r w:rsidRPr="0061621A">
        <w:rPr>
          <w:rFonts w:ascii="Times New Roman" w:hAnsi="Times New Roman" w:cs="Times New Roman"/>
          <w:sz w:val="26"/>
          <w:szCs w:val="26"/>
        </w:rPr>
        <w:t>свидетельств</w:t>
      </w:r>
      <w:r>
        <w:rPr>
          <w:rFonts w:ascii="Times New Roman" w:hAnsi="Times New Roman" w:cs="Times New Roman"/>
          <w:sz w:val="26"/>
          <w:szCs w:val="26"/>
        </w:rPr>
        <w:t>ом</w:t>
      </w:r>
      <w:r w:rsidRPr="0061621A">
        <w:rPr>
          <w:rFonts w:ascii="Times New Roman" w:hAnsi="Times New Roman" w:cs="Times New Roman"/>
          <w:sz w:val="26"/>
          <w:szCs w:val="26"/>
        </w:rPr>
        <w:t xml:space="preserve"> об осуществлении перевозок по маршруту (далее – свидетельство) и карт</w:t>
      </w:r>
      <w:r>
        <w:rPr>
          <w:rFonts w:ascii="Times New Roman" w:hAnsi="Times New Roman" w:cs="Times New Roman"/>
          <w:sz w:val="26"/>
          <w:szCs w:val="26"/>
        </w:rPr>
        <w:t>ами</w:t>
      </w:r>
      <w:r w:rsidRPr="0061621A">
        <w:rPr>
          <w:rFonts w:ascii="Times New Roman" w:hAnsi="Times New Roman" w:cs="Times New Roman"/>
          <w:sz w:val="26"/>
          <w:szCs w:val="26"/>
        </w:rPr>
        <w:t xml:space="preserve"> маршрутов.</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Изменение вида регулярных перевозок необходимо проводить исходя из потребности рационализации структуры подвижного состава, учитывая степень дублирования схем маршрутов, а также изменение структуры пассажиропотока. </w:t>
      </w:r>
    </w:p>
    <w:p w:rsidR="00853308" w:rsidRPr="0061621A" w:rsidRDefault="00853308" w:rsidP="00853308">
      <w:pPr>
        <w:spacing w:after="0" w:line="240" w:lineRule="auto"/>
        <w:jc w:val="both"/>
        <w:rPr>
          <w:rFonts w:ascii="Times New Roman" w:hAnsi="Times New Roman" w:cs="Times New Roman"/>
          <w:sz w:val="26"/>
          <w:szCs w:val="26"/>
        </w:rPr>
      </w:pPr>
    </w:p>
    <w:p w:rsidR="00853308" w:rsidRPr="0061621A" w:rsidRDefault="00853308" w:rsidP="00853308">
      <w:pPr>
        <w:tabs>
          <w:tab w:val="left" w:pos="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61621A">
        <w:rPr>
          <w:rFonts w:ascii="Times New Roman" w:hAnsi="Times New Roman" w:cs="Times New Roman"/>
          <w:sz w:val="26"/>
          <w:szCs w:val="26"/>
        </w:rPr>
        <w:t>3.5. Оптимизация структуры подвижного состава</w:t>
      </w:r>
    </w:p>
    <w:p w:rsidR="00853308" w:rsidRPr="0061621A" w:rsidRDefault="00853308" w:rsidP="00853308">
      <w:pPr>
        <w:autoSpaceDE w:val="0"/>
        <w:autoSpaceDN w:val="0"/>
        <w:adjustRightInd w:val="0"/>
        <w:spacing w:after="0" w:line="240" w:lineRule="auto"/>
        <w:jc w:val="both"/>
        <w:outlineLvl w:val="0"/>
        <w:rPr>
          <w:rFonts w:ascii="Times New Roman" w:hAnsi="Times New Roman" w:cs="Times New Roman"/>
          <w:sz w:val="26"/>
          <w:szCs w:val="26"/>
        </w:rPr>
      </w:pPr>
    </w:p>
    <w:p w:rsidR="00853308" w:rsidRPr="0061621A" w:rsidRDefault="00853308" w:rsidP="00853308">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1621A">
        <w:rPr>
          <w:rFonts w:ascii="Times New Roman" w:hAnsi="Times New Roman" w:cs="Times New Roman"/>
          <w:sz w:val="26"/>
          <w:szCs w:val="26"/>
        </w:rPr>
        <w:t xml:space="preserve">На основании проведенного статистического анализа пассажиропотоков установлено, что количество пассажиров, </w:t>
      </w:r>
      <w:r>
        <w:rPr>
          <w:rFonts w:ascii="Times New Roman" w:hAnsi="Times New Roman" w:cs="Times New Roman"/>
          <w:sz w:val="26"/>
          <w:szCs w:val="26"/>
        </w:rPr>
        <w:t xml:space="preserve">которые </w:t>
      </w:r>
      <w:r w:rsidRPr="0061621A">
        <w:rPr>
          <w:rFonts w:ascii="Times New Roman" w:hAnsi="Times New Roman" w:cs="Times New Roman"/>
          <w:sz w:val="26"/>
          <w:szCs w:val="26"/>
        </w:rPr>
        <w:t>пользу</w:t>
      </w:r>
      <w:r>
        <w:rPr>
          <w:rFonts w:ascii="Times New Roman" w:hAnsi="Times New Roman" w:cs="Times New Roman"/>
          <w:sz w:val="26"/>
          <w:szCs w:val="26"/>
        </w:rPr>
        <w:t>ются</w:t>
      </w:r>
      <w:r w:rsidRPr="0061621A">
        <w:rPr>
          <w:rFonts w:ascii="Times New Roman" w:hAnsi="Times New Roman" w:cs="Times New Roman"/>
          <w:sz w:val="26"/>
          <w:szCs w:val="26"/>
        </w:rPr>
        <w:t xml:space="preserve"> автобусами малого класса, составляет порядка 35 % от общего числа перевозимых пассажиров</w:t>
      </w:r>
      <w:r>
        <w:rPr>
          <w:rFonts w:ascii="Times New Roman" w:hAnsi="Times New Roman" w:cs="Times New Roman"/>
          <w:sz w:val="26"/>
          <w:szCs w:val="26"/>
        </w:rPr>
        <w:t>,</w:t>
      </w:r>
      <w:r w:rsidRPr="0061621A">
        <w:rPr>
          <w:rFonts w:ascii="Times New Roman" w:hAnsi="Times New Roman" w:cs="Times New Roman"/>
          <w:sz w:val="26"/>
          <w:szCs w:val="26"/>
        </w:rPr>
        <w:t xml:space="preserve"> </w:t>
      </w:r>
      <w:r>
        <w:rPr>
          <w:rFonts w:ascii="Times New Roman" w:hAnsi="Times New Roman" w:cs="Times New Roman"/>
          <w:sz w:val="26"/>
          <w:szCs w:val="26"/>
        </w:rPr>
        <w:t>п</w:t>
      </w:r>
      <w:r w:rsidRPr="0061621A">
        <w:rPr>
          <w:rFonts w:ascii="Times New Roman" w:hAnsi="Times New Roman" w:cs="Times New Roman"/>
          <w:sz w:val="26"/>
          <w:szCs w:val="26"/>
        </w:rPr>
        <w:t xml:space="preserve">ри </w:t>
      </w:r>
      <w:r>
        <w:rPr>
          <w:rFonts w:ascii="Times New Roman" w:hAnsi="Times New Roman" w:cs="Times New Roman"/>
          <w:sz w:val="26"/>
          <w:szCs w:val="26"/>
        </w:rPr>
        <w:t>э</w:t>
      </w:r>
      <w:r w:rsidRPr="0061621A">
        <w:rPr>
          <w:rFonts w:ascii="Times New Roman" w:hAnsi="Times New Roman" w:cs="Times New Roman"/>
          <w:sz w:val="26"/>
          <w:szCs w:val="26"/>
        </w:rPr>
        <w:t>том</w:t>
      </w:r>
      <w:r>
        <w:rPr>
          <w:rFonts w:ascii="Times New Roman" w:hAnsi="Times New Roman" w:cs="Times New Roman"/>
          <w:sz w:val="26"/>
          <w:szCs w:val="26"/>
        </w:rPr>
        <w:t> </w:t>
      </w:r>
      <w:r w:rsidRPr="0061621A">
        <w:rPr>
          <w:rFonts w:ascii="Times New Roman" w:hAnsi="Times New Roman" w:cs="Times New Roman"/>
          <w:sz w:val="26"/>
          <w:szCs w:val="26"/>
        </w:rPr>
        <w:t xml:space="preserve">низкая пассажировместимость автобусов не позволяет в полной мере удовлетворить потребности в перевозках, особенно в </w:t>
      </w:r>
      <w:r w:rsidRPr="0061621A">
        <w:rPr>
          <w:rFonts w:ascii="Times New Roman" w:eastAsia="Yu Mincho Light" w:hAnsi="Times New Roman" w:cs="Times New Roman"/>
          <w:sz w:val="26"/>
          <w:szCs w:val="26"/>
        </w:rPr>
        <w:t>утреннее и вечернее время, когда пассажиропоток достигает максимального значения</w:t>
      </w:r>
      <w:r w:rsidRPr="0061621A">
        <w:rPr>
          <w:rFonts w:ascii="Times New Roman" w:hAnsi="Times New Roman" w:cs="Times New Roman"/>
          <w:sz w:val="26"/>
          <w:szCs w:val="26"/>
        </w:rPr>
        <w:t xml:space="preserve">. </w:t>
      </w:r>
    </w:p>
    <w:p w:rsidR="00853308" w:rsidRPr="0061621A" w:rsidRDefault="00853308" w:rsidP="00853308">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1621A">
        <w:rPr>
          <w:rFonts w:ascii="Times New Roman" w:hAnsi="Times New Roman" w:cs="Times New Roman"/>
          <w:sz w:val="26"/>
          <w:szCs w:val="26"/>
        </w:rPr>
        <w:t>Данный вид городского пассажирского транспорта,</w:t>
      </w:r>
      <w:r>
        <w:rPr>
          <w:rFonts w:ascii="Times New Roman" w:hAnsi="Times New Roman" w:cs="Times New Roman"/>
          <w:sz w:val="26"/>
          <w:szCs w:val="26"/>
        </w:rPr>
        <w:t xml:space="preserve"> который</w:t>
      </w:r>
      <w:r w:rsidRPr="0061621A">
        <w:rPr>
          <w:rFonts w:ascii="Times New Roman" w:hAnsi="Times New Roman" w:cs="Times New Roman"/>
          <w:sz w:val="26"/>
          <w:szCs w:val="26"/>
        </w:rPr>
        <w:t xml:space="preserve"> характеризу</w:t>
      </w:r>
      <w:r>
        <w:rPr>
          <w:rFonts w:ascii="Times New Roman" w:hAnsi="Times New Roman" w:cs="Times New Roman"/>
          <w:sz w:val="26"/>
          <w:szCs w:val="26"/>
        </w:rPr>
        <w:t>ется</w:t>
      </w:r>
      <w:r w:rsidRPr="0061621A">
        <w:rPr>
          <w:rFonts w:ascii="Times New Roman" w:hAnsi="Times New Roman" w:cs="Times New Roman"/>
          <w:sz w:val="26"/>
          <w:szCs w:val="26"/>
        </w:rPr>
        <w:t xml:space="preserve"> высокой скоростью доставки пассажиров, широким охватом маршрутной сети города</w:t>
      </w:r>
      <w:r>
        <w:rPr>
          <w:rFonts w:ascii="Times New Roman" w:hAnsi="Times New Roman" w:cs="Times New Roman"/>
          <w:sz w:val="26"/>
          <w:szCs w:val="26"/>
        </w:rPr>
        <w:t xml:space="preserve"> Рубцовска</w:t>
      </w:r>
      <w:r w:rsidRPr="0061621A">
        <w:rPr>
          <w:rFonts w:ascii="Times New Roman" w:hAnsi="Times New Roman" w:cs="Times New Roman"/>
          <w:sz w:val="26"/>
          <w:szCs w:val="26"/>
        </w:rPr>
        <w:t xml:space="preserve">, относительным уровнем комфорта, обладает рядом негативных качеств. В процессе движения водители автобусов малого класса добиваются более высоких скоростей сообщения не за счет уменьшения количества остановок, а за счёт скоростных качеств автомобилей. Агрессивная манера вождения, вызванная конкуренцией за пассажира на дороге, приводит к возникновению частых аварийных ситуаций. Отсутствие оборудованных остановочных пунктов часто приводит к повышению аварийной обстановки на дороге вследствие резкого торможения после разгона и нарушения рядности движения. </w:t>
      </w:r>
    </w:p>
    <w:p w:rsidR="00853308" w:rsidRPr="0061621A" w:rsidRDefault="00853308" w:rsidP="00853308">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1621A">
        <w:rPr>
          <w:rFonts w:ascii="Times New Roman" w:hAnsi="Times New Roman" w:cs="Times New Roman"/>
          <w:sz w:val="26"/>
          <w:szCs w:val="26"/>
        </w:rPr>
        <w:t xml:space="preserve">При подготовке конкурсной документации для проведения открытого конкурса </w:t>
      </w:r>
      <w:r w:rsidRPr="0061621A">
        <w:rPr>
          <w:rFonts w:ascii="Times New Roman" w:hAnsi="Times New Roman" w:cs="Times New Roman"/>
          <w:bCs/>
          <w:sz w:val="26"/>
          <w:szCs w:val="26"/>
        </w:rPr>
        <w:t>на право осуществления перевозок по маршрутам по нерегулируемым тарифам (далее – открытый конкурс),</w:t>
      </w:r>
      <w:r w:rsidRPr="0061621A">
        <w:rPr>
          <w:rFonts w:ascii="Times New Roman" w:hAnsi="Times New Roman" w:cs="Times New Roman"/>
          <w:sz w:val="26"/>
          <w:szCs w:val="26"/>
        </w:rPr>
        <w:t xml:space="preserve"> при разработке</w:t>
      </w:r>
      <w:r w:rsidRPr="0061621A">
        <w:rPr>
          <w:rFonts w:ascii="Times New Roman" w:hAnsi="Times New Roman" w:cs="Times New Roman"/>
          <w:color w:val="000000"/>
          <w:sz w:val="26"/>
          <w:szCs w:val="26"/>
        </w:rPr>
        <w:t xml:space="preserve"> документации о закупке работ, связанных с осуществлением регулярных перевозок по регулируемым тарифам, необходимо </w:t>
      </w:r>
      <w:r w:rsidRPr="0061621A">
        <w:rPr>
          <w:rFonts w:ascii="Times New Roman" w:hAnsi="Times New Roman" w:cs="Times New Roman"/>
          <w:sz w:val="26"/>
          <w:szCs w:val="26"/>
        </w:rPr>
        <w:t>предусматривать требования к классу и вместимости подвижного состава для работы по маршруту, исходя из сложившегося пассажиропотока на маршруте, а также наличи</w:t>
      </w:r>
      <w:r>
        <w:rPr>
          <w:rFonts w:ascii="Times New Roman" w:hAnsi="Times New Roman" w:cs="Times New Roman"/>
          <w:sz w:val="26"/>
          <w:szCs w:val="26"/>
        </w:rPr>
        <w:t>е</w:t>
      </w:r>
      <w:r w:rsidRPr="0061621A">
        <w:rPr>
          <w:rFonts w:ascii="Times New Roman" w:hAnsi="Times New Roman" w:cs="Times New Roman"/>
          <w:sz w:val="26"/>
          <w:szCs w:val="26"/>
        </w:rPr>
        <w:t xml:space="preserve"> дублирования участков маршрута схемами маршрутов, обслуживаемых автобусами и </w:t>
      </w:r>
      <w:r>
        <w:rPr>
          <w:rFonts w:ascii="Times New Roman" w:hAnsi="Times New Roman" w:cs="Times New Roman"/>
          <w:sz w:val="26"/>
          <w:szCs w:val="26"/>
        </w:rPr>
        <w:t>троллейбусами</w:t>
      </w:r>
      <w:r w:rsidRPr="0061621A">
        <w:rPr>
          <w:rFonts w:ascii="Times New Roman" w:hAnsi="Times New Roman" w:cs="Times New Roman"/>
          <w:sz w:val="26"/>
          <w:szCs w:val="26"/>
        </w:rPr>
        <w:t xml:space="preserve">.  </w:t>
      </w:r>
    </w:p>
    <w:p w:rsidR="00853308" w:rsidRPr="0061621A" w:rsidRDefault="00853308" w:rsidP="00853308">
      <w:pPr>
        <w:autoSpaceDE w:val="0"/>
        <w:autoSpaceDN w:val="0"/>
        <w:adjustRightInd w:val="0"/>
        <w:spacing w:after="0" w:line="240" w:lineRule="auto"/>
        <w:ind w:firstLine="709"/>
        <w:jc w:val="both"/>
        <w:outlineLvl w:val="0"/>
        <w:rPr>
          <w:rFonts w:ascii="Times New Roman" w:hAnsi="Times New Roman" w:cs="Times New Roman"/>
          <w:sz w:val="26"/>
          <w:szCs w:val="26"/>
        </w:rPr>
      </w:pPr>
      <w:r w:rsidRPr="0061621A">
        <w:rPr>
          <w:rFonts w:ascii="Times New Roman" w:hAnsi="Times New Roman" w:cs="Times New Roman"/>
          <w:sz w:val="26"/>
          <w:szCs w:val="26"/>
        </w:rPr>
        <w:t>В целях поддержания конкурентоспособности в сфере пассажирских перевозок при организации регулярных перевозок по нерегулируемым тарифам необходимо  предусмотреть следующие требования к автобусам:</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1) малый и средний класс транспортных средств - длина  до </w:t>
      </w:r>
      <w:smartTag w:uri="urn:schemas-microsoft-com:office:smarttags" w:element="metricconverter">
        <w:smartTagPr>
          <w:attr w:name="ProductID" w:val="10 метров"/>
        </w:smartTagPr>
        <w:r w:rsidRPr="0061621A">
          <w:rPr>
            <w:rFonts w:ascii="Times New Roman" w:hAnsi="Times New Roman" w:cs="Times New Roman"/>
            <w:sz w:val="26"/>
            <w:szCs w:val="26"/>
          </w:rPr>
          <w:t>10 метров</w:t>
        </w:r>
      </w:smartTag>
      <w:r w:rsidRPr="0061621A">
        <w:rPr>
          <w:rFonts w:ascii="Times New Roman" w:hAnsi="Times New Roman" w:cs="Times New Roman"/>
          <w:sz w:val="26"/>
          <w:szCs w:val="26"/>
        </w:rPr>
        <w:t xml:space="preserve"> включительно;</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2) пассажировместимость транспортного средства – от 18 мест (включительно). </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 xml:space="preserve">По маршрутам, работающим по регулируемому тарифу с предоставлением льгот отдельным категориям граждан, необходимо предусмотреть работу автобусов среднего и малого классов.    </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t>По маршруту предусматривать работу автобусов одного класса транспортных средств.</w:t>
      </w:r>
    </w:p>
    <w:p w:rsidR="00853308" w:rsidRPr="0061621A" w:rsidRDefault="00853308" w:rsidP="00853308">
      <w:pPr>
        <w:pStyle w:val="ConsPlusNormal"/>
        <w:ind w:firstLine="709"/>
        <w:jc w:val="both"/>
        <w:rPr>
          <w:rFonts w:ascii="Times New Roman" w:hAnsi="Times New Roman" w:cs="Times New Roman"/>
          <w:sz w:val="26"/>
          <w:szCs w:val="26"/>
        </w:rPr>
      </w:pPr>
      <w:r w:rsidRPr="0061621A">
        <w:rPr>
          <w:rFonts w:ascii="Times New Roman" w:hAnsi="Times New Roman" w:cs="Times New Roman"/>
          <w:sz w:val="26"/>
          <w:szCs w:val="26"/>
        </w:rPr>
        <w:lastRenderedPageBreak/>
        <w:t xml:space="preserve">При определении победителей открытых конкурсов, а также конкурсов, </w:t>
      </w:r>
      <w:r>
        <w:rPr>
          <w:rFonts w:ascii="Times New Roman" w:hAnsi="Times New Roman" w:cs="Times New Roman"/>
          <w:sz w:val="26"/>
          <w:szCs w:val="26"/>
        </w:rPr>
        <w:t xml:space="preserve">которые </w:t>
      </w:r>
      <w:r w:rsidRPr="0061621A">
        <w:rPr>
          <w:rFonts w:ascii="Times New Roman" w:hAnsi="Times New Roman" w:cs="Times New Roman"/>
          <w:sz w:val="26"/>
          <w:szCs w:val="26"/>
        </w:rPr>
        <w:t>провод</w:t>
      </w:r>
      <w:r>
        <w:rPr>
          <w:rFonts w:ascii="Times New Roman" w:hAnsi="Times New Roman" w:cs="Times New Roman"/>
          <w:sz w:val="26"/>
          <w:szCs w:val="26"/>
        </w:rPr>
        <w:t>ятся</w:t>
      </w:r>
      <w:r w:rsidRPr="0061621A">
        <w:rPr>
          <w:rFonts w:ascii="Times New Roman" w:hAnsi="Times New Roman" w:cs="Times New Roman"/>
          <w:sz w:val="26"/>
          <w:szCs w:val="26"/>
        </w:rPr>
        <w:t xml:space="preserve"> в порядке, установленном </w:t>
      </w:r>
      <w:r w:rsidRPr="0061621A">
        <w:rPr>
          <w:rFonts w:ascii="Times New Roman" w:hAnsi="Times New Roman" w:cs="Times New Roman"/>
          <w:color w:val="000000"/>
          <w:sz w:val="26"/>
          <w:szCs w:val="26"/>
        </w:rPr>
        <w:t>Федеральным законом Российской Федерации от 05.04.2013 № 44 – ФЗ «О контрактной системе в сфере закупок товаров, работ, услуг для обеспечения государственных и муниципальных нужд»</w:t>
      </w:r>
      <w:r w:rsidRPr="0061621A">
        <w:rPr>
          <w:rFonts w:ascii="Times New Roman" w:hAnsi="Times New Roman" w:cs="Times New Roman"/>
          <w:sz w:val="26"/>
          <w:szCs w:val="26"/>
        </w:rPr>
        <w:t>, приоритет необходимо отдавать перевозчикам, предложившим современные, новые автобусы с учетом характеристик транспортных средств, влияющих на качество перевозок, таких как наличие низкого пола, оборудования для перевозок лиц с ограниченными возможностями здоровья, пассажиров с детскими колясками.</w:t>
      </w:r>
    </w:p>
    <w:p w:rsidR="00853308" w:rsidRPr="0061621A" w:rsidRDefault="00853308" w:rsidP="00853308">
      <w:pPr>
        <w:pStyle w:val="a7"/>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Реализация П</w:t>
      </w:r>
      <w:r w:rsidRPr="0061621A">
        <w:rPr>
          <w:rFonts w:ascii="Times New Roman" w:hAnsi="Times New Roman" w:cs="Times New Roman"/>
          <w:sz w:val="26"/>
          <w:szCs w:val="26"/>
        </w:rPr>
        <w:t xml:space="preserve">лана </w:t>
      </w:r>
      <w:r>
        <w:rPr>
          <w:rFonts w:ascii="Times New Roman" w:hAnsi="Times New Roman" w:cs="Times New Roman"/>
          <w:sz w:val="26"/>
          <w:szCs w:val="26"/>
        </w:rPr>
        <w:t xml:space="preserve">развития </w:t>
      </w:r>
      <w:r w:rsidRPr="0061621A">
        <w:rPr>
          <w:rFonts w:ascii="Times New Roman" w:hAnsi="Times New Roman" w:cs="Times New Roman"/>
          <w:sz w:val="26"/>
          <w:szCs w:val="26"/>
        </w:rPr>
        <w:t xml:space="preserve">осуществляется в соответствии с перечнем мероприятий по развитию </w:t>
      </w:r>
      <w:r>
        <w:rPr>
          <w:rFonts w:ascii="Times New Roman" w:hAnsi="Times New Roman" w:cs="Times New Roman"/>
          <w:sz w:val="26"/>
          <w:szCs w:val="26"/>
        </w:rPr>
        <w:t xml:space="preserve">регулярных </w:t>
      </w:r>
      <w:r w:rsidRPr="0061621A">
        <w:rPr>
          <w:rFonts w:ascii="Times New Roman" w:hAnsi="Times New Roman" w:cs="Times New Roman"/>
          <w:sz w:val="26"/>
          <w:szCs w:val="26"/>
        </w:rPr>
        <w:t xml:space="preserve">перевозок пассажиров и багажа автомобильным транспортом </w:t>
      </w:r>
      <w:r>
        <w:rPr>
          <w:rFonts w:ascii="Times New Roman" w:hAnsi="Times New Roman" w:cs="Times New Roman"/>
          <w:sz w:val="26"/>
          <w:szCs w:val="26"/>
        </w:rPr>
        <w:t xml:space="preserve">и городским наземным электрическим транспортом </w:t>
      </w:r>
      <w:r w:rsidRPr="0061621A">
        <w:rPr>
          <w:rFonts w:ascii="Times New Roman" w:hAnsi="Times New Roman" w:cs="Times New Roman"/>
          <w:sz w:val="26"/>
          <w:szCs w:val="26"/>
        </w:rPr>
        <w:t>на территории</w:t>
      </w:r>
      <w:r>
        <w:rPr>
          <w:rFonts w:ascii="Times New Roman" w:hAnsi="Times New Roman" w:cs="Times New Roman"/>
          <w:sz w:val="26"/>
          <w:szCs w:val="26"/>
        </w:rPr>
        <w:t xml:space="preserve"> </w:t>
      </w:r>
      <w:r w:rsidRPr="0061621A">
        <w:rPr>
          <w:rFonts w:ascii="Times New Roman" w:hAnsi="Times New Roman" w:cs="Times New Roman"/>
          <w:sz w:val="26"/>
          <w:szCs w:val="26"/>
        </w:rPr>
        <w:t>город</w:t>
      </w:r>
      <w:r>
        <w:rPr>
          <w:rFonts w:ascii="Times New Roman" w:hAnsi="Times New Roman" w:cs="Times New Roman"/>
          <w:sz w:val="26"/>
          <w:szCs w:val="26"/>
        </w:rPr>
        <w:t>а</w:t>
      </w:r>
      <w:r w:rsidRPr="0061621A">
        <w:rPr>
          <w:rFonts w:ascii="Times New Roman" w:hAnsi="Times New Roman" w:cs="Times New Roman"/>
          <w:sz w:val="26"/>
          <w:szCs w:val="26"/>
        </w:rPr>
        <w:t xml:space="preserve"> Рубцовск</w:t>
      </w:r>
      <w:r>
        <w:rPr>
          <w:rFonts w:ascii="Times New Roman" w:hAnsi="Times New Roman" w:cs="Times New Roman"/>
          <w:sz w:val="26"/>
          <w:szCs w:val="26"/>
        </w:rPr>
        <w:t>а на 2023 – 2027 годы</w:t>
      </w:r>
      <w:r w:rsidRPr="0061621A">
        <w:rPr>
          <w:rFonts w:ascii="Times New Roman" w:hAnsi="Times New Roman" w:cs="Times New Roman"/>
          <w:sz w:val="26"/>
          <w:szCs w:val="26"/>
        </w:rPr>
        <w:t xml:space="preserve"> (приложение к Плану развития).</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p>
    <w:p w:rsidR="00853308" w:rsidRPr="0061621A" w:rsidRDefault="00853308" w:rsidP="00853308">
      <w:pPr>
        <w:pStyle w:val="a7"/>
        <w:tabs>
          <w:tab w:val="left" w:pos="142"/>
        </w:tabs>
        <w:spacing w:after="0" w:line="240" w:lineRule="auto"/>
        <w:ind w:left="0" w:firstLine="709"/>
        <w:jc w:val="center"/>
        <w:rPr>
          <w:rFonts w:ascii="Times New Roman" w:hAnsi="Times New Roman" w:cs="Times New Roman"/>
          <w:sz w:val="26"/>
          <w:szCs w:val="26"/>
        </w:rPr>
      </w:pPr>
      <w:r w:rsidRPr="0061621A">
        <w:rPr>
          <w:rFonts w:ascii="Times New Roman" w:hAnsi="Times New Roman" w:cs="Times New Roman"/>
          <w:sz w:val="26"/>
          <w:szCs w:val="26"/>
        </w:rPr>
        <w:t>3. Ожидаемые социально-экономические результаты</w:t>
      </w:r>
    </w:p>
    <w:p w:rsidR="00853308" w:rsidRPr="0061621A" w:rsidRDefault="00853308" w:rsidP="00853308">
      <w:pPr>
        <w:tabs>
          <w:tab w:val="left" w:pos="142"/>
        </w:tabs>
        <w:spacing w:after="0" w:line="240" w:lineRule="auto"/>
        <w:jc w:val="center"/>
        <w:rPr>
          <w:rFonts w:ascii="Times New Roman" w:hAnsi="Times New Roman" w:cs="Times New Roman"/>
          <w:sz w:val="26"/>
          <w:szCs w:val="26"/>
        </w:rPr>
      </w:pP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Ожидаемый результат реализации мероприятий развития регулярных перевозок городским пассажирским транспортом:</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1) повышение качества транспортного обслуживания населения города Рубцовска;</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2) обновление подвижного состава и рационализация его структуры;</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3) оптимизация и развитие маршрутной сети города Рубцовска;</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4) совершенствование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 Алтайского края;</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5) изменение тарифной политики в области пассажирских перевозок;</w:t>
      </w:r>
    </w:p>
    <w:p w:rsidR="00853308" w:rsidRPr="0061621A" w:rsidRDefault="00853308" w:rsidP="00853308">
      <w:pPr>
        <w:tabs>
          <w:tab w:val="left" w:pos="142"/>
        </w:tabs>
        <w:spacing w:after="0" w:line="240" w:lineRule="auto"/>
        <w:ind w:firstLine="709"/>
        <w:jc w:val="both"/>
        <w:rPr>
          <w:rFonts w:ascii="Times New Roman" w:hAnsi="Times New Roman" w:cs="Times New Roman"/>
          <w:sz w:val="26"/>
          <w:szCs w:val="26"/>
        </w:rPr>
      </w:pPr>
      <w:r w:rsidRPr="0061621A">
        <w:rPr>
          <w:rFonts w:ascii="Times New Roman" w:hAnsi="Times New Roman" w:cs="Times New Roman"/>
          <w:sz w:val="26"/>
          <w:szCs w:val="26"/>
        </w:rPr>
        <w:t>6) внедрение систем информирования пассажиров о движении транспортных средств на маршрутах города Рубцовска  в режиме реального времени.</w:t>
      </w: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Pr="0061621A" w:rsidRDefault="00853308" w:rsidP="00853308">
      <w:pPr>
        <w:spacing w:after="0" w:line="240" w:lineRule="auto"/>
        <w:ind w:firstLine="709"/>
        <w:jc w:val="both"/>
        <w:rPr>
          <w:rFonts w:ascii="Times New Roman" w:hAnsi="Times New Roman" w:cs="Times New Roman"/>
          <w:sz w:val="26"/>
          <w:szCs w:val="26"/>
        </w:rPr>
      </w:pPr>
    </w:p>
    <w:p w:rsidR="00853308" w:rsidRDefault="00853308" w:rsidP="00853308">
      <w:pPr>
        <w:spacing w:after="0" w:line="240" w:lineRule="auto"/>
        <w:ind w:firstLine="709"/>
        <w:jc w:val="both"/>
        <w:rPr>
          <w:rFonts w:ascii="Times New Roman" w:hAnsi="Times New Roman" w:cs="Times New Roman"/>
          <w:sz w:val="28"/>
          <w:szCs w:val="28"/>
        </w:rPr>
      </w:pPr>
    </w:p>
    <w:p w:rsidR="00853308" w:rsidRDefault="00853308" w:rsidP="00853308">
      <w:pPr>
        <w:spacing w:after="0" w:line="240" w:lineRule="auto"/>
        <w:ind w:firstLine="709"/>
        <w:jc w:val="both"/>
        <w:rPr>
          <w:rFonts w:ascii="Times New Roman" w:hAnsi="Times New Roman" w:cs="Times New Roman"/>
          <w:sz w:val="28"/>
          <w:szCs w:val="28"/>
        </w:rPr>
      </w:pPr>
    </w:p>
    <w:p w:rsidR="00853308" w:rsidRDefault="00853308" w:rsidP="00853308">
      <w:pPr>
        <w:spacing w:after="0" w:line="240" w:lineRule="auto"/>
        <w:ind w:firstLine="709"/>
        <w:jc w:val="both"/>
        <w:rPr>
          <w:rFonts w:ascii="Times New Roman" w:hAnsi="Times New Roman" w:cs="Times New Roman"/>
          <w:sz w:val="28"/>
          <w:szCs w:val="28"/>
        </w:rPr>
      </w:pPr>
    </w:p>
    <w:p w:rsidR="00853308" w:rsidRDefault="00853308" w:rsidP="00853308">
      <w:pPr>
        <w:spacing w:after="0" w:line="240" w:lineRule="auto"/>
        <w:ind w:firstLine="709"/>
        <w:jc w:val="both"/>
        <w:rPr>
          <w:rFonts w:ascii="Times New Roman" w:hAnsi="Times New Roman" w:cs="Times New Roman"/>
          <w:sz w:val="28"/>
          <w:szCs w:val="28"/>
        </w:rPr>
      </w:pPr>
    </w:p>
    <w:p w:rsidR="00853308" w:rsidRDefault="00853308" w:rsidP="00853308">
      <w:pPr>
        <w:spacing w:after="0" w:line="240" w:lineRule="auto"/>
        <w:jc w:val="both"/>
        <w:rPr>
          <w:rFonts w:ascii="Times New Roman" w:hAnsi="Times New Roman" w:cs="Times New Roman"/>
          <w:sz w:val="28"/>
          <w:szCs w:val="28"/>
        </w:rPr>
      </w:pPr>
    </w:p>
    <w:p w:rsidR="00853308" w:rsidRPr="003D25C6" w:rsidRDefault="00853308" w:rsidP="00853308">
      <w:pPr>
        <w:spacing w:after="0" w:line="240" w:lineRule="auto"/>
        <w:ind w:firstLine="4962"/>
        <w:jc w:val="both"/>
        <w:rPr>
          <w:rFonts w:ascii="Times New Roman" w:hAnsi="Times New Roman" w:cs="Times New Roman"/>
          <w:sz w:val="26"/>
          <w:szCs w:val="26"/>
        </w:rPr>
      </w:pPr>
      <w:r w:rsidRPr="003D25C6">
        <w:rPr>
          <w:rFonts w:ascii="Times New Roman" w:hAnsi="Times New Roman" w:cs="Times New Roman"/>
          <w:sz w:val="26"/>
          <w:szCs w:val="26"/>
        </w:rPr>
        <w:t xml:space="preserve">Приложение </w:t>
      </w:r>
    </w:p>
    <w:p w:rsidR="00853308" w:rsidRPr="003D25C6" w:rsidRDefault="00853308" w:rsidP="00853308">
      <w:pPr>
        <w:tabs>
          <w:tab w:val="left" w:pos="4962"/>
        </w:tabs>
        <w:spacing w:after="0" w:line="240" w:lineRule="auto"/>
        <w:ind w:left="4962"/>
        <w:jc w:val="both"/>
        <w:rPr>
          <w:rFonts w:ascii="Times New Roman" w:hAnsi="Times New Roman" w:cs="Times New Roman"/>
          <w:sz w:val="26"/>
          <w:szCs w:val="26"/>
        </w:rPr>
      </w:pPr>
      <w:r w:rsidRPr="003D25C6">
        <w:rPr>
          <w:rFonts w:ascii="Times New Roman" w:hAnsi="Times New Roman" w:cs="Times New Roman"/>
          <w:sz w:val="26"/>
          <w:szCs w:val="26"/>
        </w:rPr>
        <w:t xml:space="preserve">к Плану развития  </w:t>
      </w:r>
    </w:p>
    <w:p w:rsidR="00853308" w:rsidRDefault="00853308" w:rsidP="00853308">
      <w:pPr>
        <w:spacing w:after="0" w:line="240" w:lineRule="auto"/>
        <w:ind w:left="5103"/>
        <w:jc w:val="both"/>
        <w:rPr>
          <w:rFonts w:ascii="Times New Roman" w:hAnsi="Times New Roman" w:cs="Times New Roman"/>
          <w:sz w:val="26"/>
          <w:szCs w:val="26"/>
        </w:rPr>
      </w:pPr>
    </w:p>
    <w:p w:rsidR="00853308" w:rsidRDefault="00853308" w:rsidP="00853308">
      <w:pPr>
        <w:spacing w:after="0" w:line="240" w:lineRule="auto"/>
        <w:ind w:left="5103"/>
        <w:jc w:val="both"/>
        <w:rPr>
          <w:rFonts w:ascii="Times New Roman" w:hAnsi="Times New Roman" w:cs="Times New Roman"/>
          <w:sz w:val="26"/>
          <w:szCs w:val="26"/>
        </w:rPr>
      </w:pPr>
    </w:p>
    <w:p w:rsidR="00853308" w:rsidRDefault="00853308" w:rsidP="00853308">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 xml:space="preserve">План мероприятий </w:t>
      </w:r>
    </w:p>
    <w:p w:rsidR="00853308" w:rsidRDefault="00853308" w:rsidP="00853308">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по развитию регулярных перевозок пассажиров и багажа автомобильным и городским наземным электрическим транспортом на территории муниципального образования город Рубцовск Алтайского края на 2023 – 2027 годы</w:t>
      </w:r>
    </w:p>
    <w:p w:rsidR="00853308" w:rsidRPr="003D25C6" w:rsidRDefault="00853308" w:rsidP="00853308">
      <w:pPr>
        <w:spacing w:after="0" w:line="240" w:lineRule="auto"/>
        <w:ind w:firstLine="709"/>
        <w:jc w:val="center"/>
        <w:rPr>
          <w:rFonts w:ascii="Times New Roman" w:hAnsi="Times New Roman" w:cs="Times New Roman"/>
          <w:sz w:val="26"/>
          <w:szCs w:val="26"/>
        </w:rPr>
      </w:pPr>
    </w:p>
    <w:tbl>
      <w:tblPr>
        <w:tblStyle w:val="a8"/>
        <w:tblW w:w="0" w:type="auto"/>
        <w:tblLook w:val="04A0"/>
      </w:tblPr>
      <w:tblGrid>
        <w:gridCol w:w="674"/>
        <w:gridCol w:w="3544"/>
        <w:gridCol w:w="1843"/>
        <w:gridCol w:w="3509"/>
      </w:tblGrid>
      <w:tr w:rsidR="00853308" w:rsidRPr="003D25C6" w:rsidTr="005A644E">
        <w:tc>
          <w:tcPr>
            <w:tcW w:w="675"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 п/п</w:t>
            </w:r>
          </w:p>
        </w:tc>
        <w:tc>
          <w:tcPr>
            <w:tcW w:w="3544"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Наименование мероприятия</w:t>
            </w:r>
          </w:p>
        </w:tc>
        <w:tc>
          <w:tcPr>
            <w:tcW w:w="1843"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Срок исполнения</w:t>
            </w:r>
          </w:p>
        </w:tc>
        <w:tc>
          <w:tcPr>
            <w:tcW w:w="3509"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Комментарии к мероприятию</w:t>
            </w:r>
          </w:p>
        </w:tc>
      </w:tr>
      <w:tr w:rsidR="00853308" w:rsidRPr="003D25C6" w:rsidTr="005A644E">
        <w:tc>
          <w:tcPr>
            <w:tcW w:w="675"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1</w:t>
            </w:r>
          </w:p>
        </w:tc>
        <w:tc>
          <w:tcPr>
            <w:tcW w:w="3544"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3</w:t>
            </w:r>
          </w:p>
        </w:tc>
        <w:tc>
          <w:tcPr>
            <w:tcW w:w="3509" w:type="dxa"/>
          </w:tcPr>
          <w:p w:rsidR="00853308" w:rsidRPr="0020303A" w:rsidRDefault="00853308" w:rsidP="005A644E">
            <w:pPr>
              <w:jc w:val="center"/>
              <w:rPr>
                <w:rFonts w:ascii="Times New Roman" w:hAnsi="Times New Roman" w:cs="Times New Roman"/>
                <w:sz w:val="26"/>
                <w:szCs w:val="26"/>
              </w:rPr>
            </w:pPr>
            <w:r>
              <w:rPr>
                <w:rFonts w:ascii="Times New Roman" w:hAnsi="Times New Roman" w:cs="Times New Roman"/>
                <w:sz w:val="26"/>
                <w:szCs w:val="26"/>
              </w:rPr>
              <w:t>4</w:t>
            </w:r>
          </w:p>
        </w:tc>
      </w:tr>
      <w:tr w:rsidR="00853308" w:rsidRPr="003D25C6" w:rsidTr="005A644E">
        <w:tc>
          <w:tcPr>
            <w:tcW w:w="9571" w:type="dxa"/>
            <w:gridSpan w:val="4"/>
          </w:tcPr>
          <w:p w:rsidR="00853308" w:rsidRPr="00AB75DD" w:rsidRDefault="00853308" w:rsidP="005A644E">
            <w:pPr>
              <w:ind w:left="360"/>
              <w:jc w:val="center"/>
              <w:rPr>
                <w:rFonts w:ascii="Times New Roman" w:hAnsi="Times New Roman" w:cs="Times New Roman"/>
                <w:sz w:val="26"/>
                <w:szCs w:val="26"/>
              </w:rPr>
            </w:pPr>
            <w:r>
              <w:rPr>
                <w:rFonts w:ascii="Times New Roman" w:hAnsi="Times New Roman" w:cs="Times New Roman"/>
                <w:sz w:val="26"/>
                <w:szCs w:val="26"/>
              </w:rPr>
              <w:t>1. Мероприятия по установлению, изменению, отмене муниципальных маршрутов регулярных перевозок</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1.1</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Изменение схемы движения муниципального маршрута регулярных перевозок № 1Т</w:t>
            </w:r>
          </w:p>
        </w:tc>
        <w:tc>
          <w:tcPr>
            <w:tcW w:w="1843"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xml:space="preserve"> квартал </w:t>
            </w:r>
          </w:p>
          <w:p w:rsidR="00853308" w:rsidRPr="00AB75DD"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2023 года</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Частичное изменение схемы движения муниципального маршрута в связи с оптимизацией маршрутной сети города Рубцовска</w:t>
            </w:r>
          </w:p>
        </w:tc>
      </w:tr>
      <w:tr w:rsidR="00853308" w:rsidRPr="003D25C6" w:rsidTr="005A644E">
        <w:trPr>
          <w:trHeight w:val="538"/>
        </w:trPr>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1.2</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Изменение схемы движения муниципального маршрута регулярных перевозок № 14</w:t>
            </w:r>
          </w:p>
        </w:tc>
        <w:tc>
          <w:tcPr>
            <w:tcW w:w="1843"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xml:space="preserve"> квартал </w:t>
            </w:r>
          </w:p>
          <w:p w:rsidR="00853308" w:rsidRPr="00AB75DD"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2023 года</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Частичное изменение схемы движения муниципального маршрута в связи с оптимизацией маршрутной сети города Рубцовска</w:t>
            </w:r>
          </w:p>
        </w:tc>
      </w:tr>
      <w:tr w:rsidR="00853308" w:rsidRPr="003D25C6" w:rsidTr="005A644E">
        <w:trPr>
          <w:trHeight w:val="537"/>
        </w:trPr>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1.3</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Изменение схемы движения муниципального маршрута регулярных перевозок № 12</w:t>
            </w:r>
          </w:p>
        </w:tc>
        <w:tc>
          <w:tcPr>
            <w:tcW w:w="1843" w:type="dxa"/>
          </w:tcPr>
          <w:p w:rsidR="00853308" w:rsidRPr="00FF03A2"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2023 – 2027 годы</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Возобновление движения автобусов по ул. Громова, в направлении с юга на север, после ремонта дорожного покрытия</w:t>
            </w:r>
          </w:p>
        </w:tc>
      </w:tr>
      <w:tr w:rsidR="00853308" w:rsidRPr="003D25C6" w:rsidTr="005A644E">
        <w:tc>
          <w:tcPr>
            <w:tcW w:w="9571" w:type="dxa"/>
            <w:gridSpan w:val="4"/>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2. Мероприятия по изменению вида регулярных перевозок</w:t>
            </w:r>
          </w:p>
        </w:tc>
      </w:tr>
      <w:tr w:rsidR="00853308" w:rsidRPr="003D25C6" w:rsidTr="005A644E">
        <w:tc>
          <w:tcPr>
            <w:tcW w:w="9571" w:type="dxa"/>
            <w:gridSpan w:val="4"/>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Изменение вида регулярных перевозок по муниципальным маршрутам регулярных перевозок в городе Рубцовске Алтайского края в период с 2023 года по 2027 год не планируется</w:t>
            </w:r>
          </w:p>
        </w:tc>
      </w:tr>
      <w:tr w:rsidR="00853308" w:rsidRPr="003D25C6" w:rsidTr="005A644E">
        <w:tc>
          <w:tcPr>
            <w:tcW w:w="9571" w:type="dxa"/>
            <w:gridSpan w:val="4"/>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3. Мероприятия по изменению количества, вида, класса и экологических характеристик транспортных средств на муниципальных маршрутах регулярных перевозок</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3.1</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Изменение максимального количества транспортных средств на муниципальном маршруте регулярных перевозок № 1Т</w:t>
            </w:r>
          </w:p>
        </w:tc>
        <w:tc>
          <w:tcPr>
            <w:tcW w:w="1843"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xml:space="preserve"> квартал </w:t>
            </w:r>
          </w:p>
          <w:p w:rsidR="00853308" w:rsidRPr="00AB75DD"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2023 года</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Максимальное количество транспортных средств на муниципальном маршруте регулярных перевозок № 1Т малого класса  - 15 единиц</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3.2</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 xml:space="preserve">Изменение максимального количества транспортных средств на муниципальном маршруте регулярных </w:t>
            </w:r>
            <w:r>
              <w:rPr>
                <w:rFonts w:ascii="Times New Roman" w:hAnsi="Times New Roman" w:cs="Times New Roman"/>
                <w:sz w:val="26"/>
                <w:szCs w:val="26"/>
              </w:rPr>
              <w:lastRenderedPageBreak/>
              <w:t>перевозок № 14</w:t>
            </w:r>
          </w:p>
        </w:tc>
        <w:tc>
          <w:tcPr>
            <w:tcW w:w="1843"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lang w:val="en-US"/>
              </w:rPr>
              <w:lastRenderedPageBreak/>
              <w:t>IV</w:t>
            </w:r>
            <w:r>
              <w:rPr>
                <w:rFonts w:ascii="Times New Roman" w:hAnsi="Times New Roman" w:cs="Times New Roman"/>
                <w:sz w:val="26"/>
                <w:szCs w:val="26"/>
              </w:rPr>
              <w:t xml:space="preserve"> квартал </w:t>
            </w:r>
          </w:p>
          <w:p w:rsidR="00853308" w:rsidRPr="00E23696"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2023 года</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 xml:space="preserve">Максимальное количество транспортных средств на муниципальном маршруте регулярных перевозок № 14 </w:t>
            </w:r>
            <w:r>
              <w:rPr>
                <w:rFonts w:ascii="Times New Roman" w:hAnsi="Times New Roman" w:cs="Times New Roman"/>
                <w:sz w:val="26"/>
                <w:szCs w:val="26"/>
              </w:rPr>
              <w:lastRenderedPageBreak/>
              <w:t>малого класса  - 14 единиц</w:t>
            </w:r>
          </w:p>
        </w:tc>
      </w:tr>
      <w:tr w:rsidR="00853308" w:rsidRPr="003D25C6" w:rsidTr="005A644E">
        <w:tc>
          <w:tcPr>
            <w:tcW w:w="9571" w:type="dxa"/>
            <w:gridSpan w:val="4"/>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4. Мероприятия по проведению открытых конкурсов на право получения свидетельства об осуществлении перевозок по муниципальному маршруту регулярных перевозок </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4.1</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Проведение открытых конкурсов на право получения свидетельств об осуществлении перевозок по муниципальным маршрутам регулярных перевозок № 3, 6к, 12 сроком на пять лет</w:t>
            </w:r>
          </w:p>
        </w:tc>
        <w:tc>
          <w:tcPr>
            <w:tcW w:w="1843" w:type="dxa"/>
          </w:tcPr>
          <w:p w:rsidR="00853308" w:rsidRPr="006129BA" w:rsidRDefault="00853308" w:rsidP="005A644E">
            <w:pPr>
              <w:jc w:val="center"/>
              <w:rPr>
                <w:rFonts w:ascii="Times New Roman" w:hAnsi="Times New Roman" w:cs="Times New Roman"/>
                <w:sz w:val="26"/>
                <w:szCs w:val="26"/>
              </w:rPr>
            </w:pPr>
            <w:r>
              <w:rPr>
                <w:rFonts w:ascii="Times New Roman" w:hAnsi="Times New Roman" w:cs="Times New Roman"/>
                <w:sz w:val="26"/>
                <w:szCs w:val="26"/>
                <w:lang w:val="en-US"/>
              </w:rPr>
              <w:t xml:space="preserve">II </w:t>
            </w:r>
            <w:r>
              <w:rPr>
                <w:rFonts w:ascii="Times New Roman" w:hAnsi="Times New Roman" w:cs="Times New Roman"/>
                <w:sz w:val="26"/>
                <w:szCs w:val="26"/>
              </w:rPr>
              <w:t>полугодие 2024 года</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Окончание срока действия свидетельств об осуществлении перевозок по муниципальным маршрутам регулярных перевозок № 3, 6к, 12</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4.2</w:t>
            </w:r>
          </w:p>
        </w:tc>
        <w:tc>
          <w:tcPr>
            <w:tcW w:w="3544"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Проведение открытых конкурсов на право получения свидетельства об осуществлении перевозок по муниципальному маршруту регулярных перевозок № 10 сроком на пять лет</w:t>
            </w:r>
          </w:p>
        </w:tc>
        <w:tc>
          <w:tcPr>
            <w:tcW w:w="1843" w:type="dxa"/>
          </w:tcPr>
          <w:p w:rsidR="00853308" w:rsidRPr="00273292" w:rsidRDefault="00853308" w:rsidP="005A644E">
            <w:pPr>
              <w:jc w:val="center"/>
              <w:rPr>
                <w:rFonts w:ascii="Times New Roman" w:hAnsi="Times New Roman" w:cs="Times New Roman"/>
                <w:sz w:val="26"/>
                <w:szCs w:val="26"/>
              </w:rPr>
            </w:pPr>
            <w:r>
              <w:rPr>
                <w:rFonts w:ascii="Times New Roman" w:hAnsi="Times New Roman" w:cs="Times New Roman"/>
                <w:sz w:val="26"/>
                <w:szCs w:val="26"/>
                <w:lang w:val="en-US"/>
              </w:rPr>
              <w:t xml:space="preserve">II </w:t>
            </w:r>
            <w:r>
              <w:rPr>
                <w:rFonts w:ascii="Times New Roman" w:hAnsi="Times New Roman" w:cs="Times New Roman"/>
                <w:sz w:val="26"/>
                <w:szCs w:val="26"/>
              </w:rPr>
              <w:t>квартал 2025 года</w:t>
            </w:r>
          </w:p>
        </w:tc>
        <w:tc>
          <w:tcPr>
            <w:tcW w:w="3509" w:type="dxa"/>
          </w:tcPr>
          <w:p w:rsidR="00853308" w:rsidRDefault="00853308" w:rsidP="005A644E">
            <w:pPr>
              <w:jc w:val="both"/>
              <w:rPr>
                <w:rFonts w:ascii="Times New Roman" w:hAnsi="Times New Roman" w:cs="Times New Roman"/>
                <w:sz w:val="26"/>
                <w:szCs w:val="26"/>
              </w:rPr>
            </w:pPr>
            <w:r>
              <w:rPr>
                <w:rFonts w:ascii="Times New Roman" w:hAnsi="Times New Roman" w:cs="Times New Roman"/>
                <w:sz w:val="26"/>
                <w:szCs w:val="26"/>
              </w:rPr>
              <w:t>Окончание срока действия свидетельства об осуществлении перевозок по муниципальным маршрутам регулярных перевозок № 10</w:t>
            </w:r>
          </w:p>
        </w:tc>
      </w:tr>
      <w:tr w:rsidR="00853308" w:rsidRPr="003D25C6" w:rsidTr="005A644E">
        <w:tc>
          <w:tcPr>
            <w:tcW w:w="9571" w:type="dxa"/>
            <w:gridSpan w:val="4"/>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5. Мероприятия по заключению муниципальных контрактов на выполнение работ, связанных с осуществлением регулярных перевозок автомобильным транспортом и городским наземным электрическим транспортом по регулируемым тарифам</w:t>
            </w:r>
          </w:p>
        </w:tc>
      </w:tr>
      <w:tr w:rsidR="00853308" w:rsidRPr="003D25C6" w:rsidTr="005A644E">
        <w:tc>
          <w:tcPr>
            <w:tcW w:w="675" w:type="dxa"/>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rPr>
              <w:t>5.1</w:t>
            </w:r>
          </w:p>
        </w:tc>
        <w:tc>
          <w:tcPr>
            <w:tcW w:w="3544" w:type="dxa"/>
          </w:tcPr>
          <w:p w:rsidR="00853308" w:rsidRPr="00202BB2" w:rsidRDefault="00853308" w:rsidP="005A644E">
            <w:pPr>
              <w:jc w:val="both"/>
              <w:rPr>
                <w:rFonts w:ascii="Times New Roman" w:hAnsi="Times New Roman" w:cs="Times New Roman"/>
                <w:sz w:val="26"/>
                <w:szCs w:val="26"/>
              </w:rPr>
            </w:pPr>
            <w:r w:rsidRPr="00202BB2">
              <w:rPr>
                <w:rFonts w:ascii="Times New Roman" w:hAnsi="Times New Roman" w:cs="Times New Roman"/>
                <w:sz w:val="26"/>
                <w:szCs w:val="26"/>
              </w:rPr>
              <w:t xml:space="preserve">Заключение муниципальных контрактов на выполнение работ, </w:t>
            </w:r>
            <w:r w:rsidRPr="00202BB2">
              <w:rPr>
                <w:rFonts w:ascii="Times New Roman" w:eastAsia="Times New Roman" w:hAnsi="Times New Roman" w:cs="Times New Roman"/>
                <w:sz w:val="26"/>
                <w:szCs w:val="26"/>
              </w:rPr>
              <w:t>связанных с осуществлением регулярных перевозок пассажиров и багажа автомобильным транспортом по регулируемым тарифам по муниципальн</w:t>
            </w:r>
            <w:r w:rsidRPr="00202BB2">
              <w:rPr>
                <w:rFonts w:ascii="Times New Roman" w:hAnsi="Times New Roman"/>
                <w:sz w:val="26"/>
                <w:szCs w:val="26"/>
              </w:rPr>
              <w:t>ы</w:t>
            </w:r>
            <w:r w:rsidRPr="00202BB2">
              <w:rPr>
                <w:rFonts w:ascii="Times New Roman" w:eastAsia="Times New Roman" w:hAnsi="Times New Roman" w:cs="Times New Roman"/>
                <w:sz w:val="26"/>
                <w:szCs w:val="26"/>
              </w:rPr>
              <w:t>м маршрут</w:t>
            </w:r>
            <w:r w:rsidRPr="00202BB2">
              <w:rPr>
                <w:rFonts w:ascii="Times New Roman" w:hAnsi="Times New Roman"/>
                <w:sz w:val="26"/>
                <w:szCs w:val="26"/>
              </w:rPr>
              <w:t>ам № </w:t>
            </w:r>
            <w:r w:rsidRPr="00202BB2">
              <w:rPr>
                <w:rFonts w:ascii="Times New Roman" w:eastAsia="Times New Roman" w:hAnsi="Times New Roman" w:cs="Times New Roman"/>
                <w:sz w:val="26"/>
                <w:szCs w:val="26"/>
              </w:rPr>
              <w:t>31</w:t>
            </w:r>
            <w:r w:rsidRPr="00202BB2">
              <w:rPr>
                <w:rFonts w:ascii="Times New Roman" w:hAnsi="Times New Roman"/>
                <w:sz w:val="26"/>
                <w:szCs w:val="26"/>
              </w:rPr>
              <w:t>, 32, 107, 118, 125 на срок с 2025 года по 2027 год</w:t>
            </w:r>
          </w:p>
        </w:tc>
        <w:tc>
          <w:tcPr>
            <w:tcW w:w="1843" w:type="dxa"/>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lang w:val="en-US"/>
              </w:rPr>
              <w:t xml:space="preserve">IV </w:t>
            </w:r>
            <w:r w:rsidRPr="00202BB2">
              <w:rPr>
                <w:rFonts w:ascii="Times New Roman" w:hAnsi="Times New Roman" w:cs="Times New Roman"/>
                <w:sz w:val="26"/>
                <w:szCs w:val="26"/>
              </w:rPr>
              <w:t>квартал 2024 года</w:t>
            </w:r>
          </w:p>
        </w:tc>
        <w:tc>
          <w:tcPr>
            <w:tcW w:w="3509" w:type="dxa"/>
          </w:tcPr>
          <w:p w:rsidR="00853308" w:rsidRPr="00202BB2" w:rsidRDefault="00853308" w:rsidP="005A644E">
            <w:pPr>
              <w:jc w:val="both"/>
              <w:rPr>
                <w:rFonts w:ascii="Times New Roman" w:hAnsi="Times New Roman" w:cs="Times New Roman"/>
                <w:sz w:val="26"/>
                <w:szCs w:val="26"/>
              </w:rPr>
            </w:pPr>
            <w:r w:rsidRPr="00202BB2">
              <w:rPr>
                <w:rFonts w:ascii="Times New Roman" w:hAnsi="Times New Roman" w:cs="Times New Roman"/>
                <w:sz w:val="26"/>
                <w:szCs w:val="26"/>
              </w:rPr>
              <w:t xml:space="preserve">Окончание срока исполнения муниципальных контрактов на выполнение работ, </w:t>
            </w:r>
            <w:r w:rsidRPr="00202BB2">
              <w:rPr>
                <w:rFonts w:ascii="Times New Roman" w:eastAsia="Times New Roman" w:hAnsi="Times New Roman" w:cs="Times New Roman"/>
                <w:sz w:val="26"/>
                <w:szCs w:val="26"/>
              </w:rPr>
              <w:t>связанных с осуществлением регулярных перевозок пассажиров и багажа автомобильным транспортом по регулируемым тарифам по муниципальн</w:t>
            </w:r>
            <w:r w:rsidRPr="00202BB2">
              <w:rPr>
                <w:rFonts w:ascii="Times New Roman" w:hAnsi="Times New Roman"/>
                <w:sz w:val="26"/>
                <w:szCs w:val="26"/>
              </w:rPr>
              <w:t>ы</w:t>
            </w:r>
            <w:r w:rsidRPr="00202BB2">
              <w:rPr>
                <w:rFonts w:ascii="Times New Roman" w:eastAsia="Times New Roman" w:hAnsi="Times New Roman" w:cs="Times New Roman"/>
                <w:sz w:val="26"/>
                <w:szCs w:val="26"/>
              </w:rPr>
              <w:t>м маршрут</w:t>
            </w:r>
            <w:r w:rsidRPr="00202BB2">
              <w:rPr>
                <w:rFonts w:ascii="Times New Roman" w:hAnsi="Times New Roman"/>
                <w:sz w:val="26"/>
                <w:szCs w:val="26"/>
              </w:rPr>
              <w:t>ам № </w:t>
            </w:r>
            <w:r w:rsidRPr="00202BB2">
              <w:rPr>
                <w:rFonts w:ascii="Times New Roman" w:eastAsia="Times New Roman" w:hAnsi="Times New Roman" w:cs="Times New Roman"/>
                <w:sz w:val="26"/>
                <w:szCs w:val="26"/>
              </w:rPr>
              <w:t>31</w:t>
            </w:r>
            <w:r w:rsidRPr="00202BB2">
              <w:rPr>
                <w:rFonts w:ascii="Times New Roman" w:hAnsi="Times New Roman"/>
                <w:sz w:val="26"/>
                <w:szCs w:val="26"/>
              </w:rPr>
              <w:t>, 32, 107, 118, 125</w:t>
            </w:r>
          </w:p>
        </w:tc>
      </w:tr>
      <w:tr w:rsidR="00853308" w:rsidRPr="003D25C6" w:rsidTr="005A644E">
        <w:tc>
          <w:tcPr>
            <w:tcW w:w="675" w:type="dxa"/>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rPr>
              <w:t>5.2</w:t>
            </w:r>
          </w:p>
        </w:tc>
        <w:tc>
          <w:tcPr>
            <w:tcW w:w="3544" w:type="dxa"/>
          </w:tcPr>
          <w:p w:rsidR="00853308" w:rsidRPr="00202BB2" w:rsidRDefault="00853308" w:rsidP="005A644E">
            <w:pPr>
              <w:jc w:val="both"/>
              <w:rPr>
                <w:rFonts w:ascii="Times New Roman" w:hAnsi="Times New Roman" w:cs="Times New Roman"/>
                <w:sz w:val="26"/>
                <w:szCs w:val="26"/>
              </w:rPr>
            </w:pPr>
            <w:r w:rsidRPr="00202BB2">
              <w:rPr>
                <w:rFonts w:ascii="Times New Roman" w:hAnsi="Times New Roman" w:cs="Times New Roman"/>
                <w:sz w:val="26"/>
                <w:szCs w:val="26"/>
              </w:rPr>
              <w:t xml:space="preserve">Заключение муниципальных контрактов на выполнение работ, </w:t>
            </w:r>
            <w:r w:rsidRPr="00202BB2">
              <w:rPr>
                <w:rFonts w:ascii="Times New Roman" w:eastAsia="Times New Roman" w:hAnsi="Times New Roman" w:cs="Times New Roman"/>
                <w:sz w:val="26"/>
                <w:szCs w:val="26"/>
              </w:rPr>
              <w:t xml:space="preserve">связанных с осуществлением регулярных перевозок пассажиров и багажа </w:t>
            </w:r>
            <w:r w:rsidRPr="00202BB2">
              <w:rPr>
                <w:rFonts w:ascii="Times New Roman" w:hAnsi="Times New Roman"/>
                <w:sz w:val="26"/>
                <w:szCs w:val="26"/>
              </w:rPr>
              <w:t>городским наземным электрическим транспортом</w:t>
            </w:r>
            <w:r w:rsidRPr="00202BB2">
              <w:rPr>
                <w:rFonts w:ascii="Times New Roman" w:eastAsia="Times New Roman" w:hAnsi="Times New Roman" w:cs="Times New Roman"/>
                <w:sz w:val="26"/>
                <w:szCs w:val="26"/>
              </w:rPr>
              <w:t xml:space="preserve"> по регулируемым тарифам по муниципальн</w:t>
            </w:r>
            <w:r w:rsidRPr="00202BB2">
              <w:rPr>
                <w:rFonts w:ascii="Times New Roman" w:hAnsi="Times New Roman"/>
                <w:sz w:val="26"/>
                <w:szCs w:val="26"/>
              </w:rPr>
              <w:t>ы</w:t>
            </w:r>
            <w:r w:rsidRPr="00202BB2">
              <w:rPr>
                <w:rFonts w:ascii="Times New Roman" w:eastAsia="Times New Roman" w:hAnsi="Times New Roman" w:cs="Times New Roman"/>
                <w:sz w:val="26"/>
                <w:szCs w:val="26"/>
              </w:rPr>
              <w:t>м маршрут</w:t>
            </w:r>
            <w:r w:rsidRPr="00202BB2">
              <w:rPr>
                <w:rFonts w:ascii="Times New Roman" w:hAnsi="Times New Roman"/>
                <w:sz w:val="26"/>
                <w:szCs w:val="26"/>
              </w:rPr>
              <w:t>ам № </w:t>
            </w:r>
            <w:r w:rsidRPr="00202BB2">
              <w:rPr>
                <w:rFonts w:ascii="Times New Roman" w:eastAsia="Times New Roman" w:hAnsi="Times New Roman" w:cs="Times New Roman"/>
                <w:sz w:val="26"/>
                <w:szCs w:val="26"/>
              </w:rPr>
              <w:t>1</w:t>
            </w:r>
            <w:r w:rsidRPr="00202BB2">
              <w:rPr>
                <w:rFonts w:ascii="Times New Roman" w:hAnsi="Times New Roman"/>
                <w:sz w:val="26"/>
                <w:szCs w:val="26"/>
              </w:rPr>
              <w:t>, 2 на срок с 2025 года по 2027 год</w:t>
            </w:r>
          </w:p>
        </w:tc>
        <w:tc>
          <w:tcPr>
            <w:tcW w:w="1843" w:type="dxa"/>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lang w:val="en-US"/>
              </w:rPr>
              <w:t xml:space="preserve">IV </w:t>
            </w:r>
            <w:r w:rsidRPr="00202BB2">
              <w:rPr>
                <w:rFonts w:ascii="Times New Roman" w:hAnsi="Times New Roman" w:cs="Times New Roman"/>
                <w:sz w:val="26"/>
                <w:szCs w:val="26"/>
              </w:rPr>
              <w:t>квартал 2024 года</w:t>
            </w:r>
          </w:p>
        </w:tc>
        <w:tc>
          <w:tcPr>
            <w:tcW w:w="3509" w:type="dxa"/>
          </w:tcPr>
          <w:p w:rsidR="00853308" w:rsidRPr="00202BB2" w:rsidRDefault="00853308" w:rsidP="005A644E">
            <w:pPr>
              <w:jc w:val="both"/>
              <w:rPr>
                <w:rFonts w:ascii="Times New Roman" w:hAnsi="Times New Roman" w:cs="Times New Roman"/>
                <w:sz w:val="26"/>
                <w:szCs w:val="26"/>
              </w:rPr>
            </w:pPr>
            <w:r w:rsidRPr="00202BB2">
              <w:rPr>
                <w:rFonts w:ascii="Times New Roman" w:hAnsi="Times New Roman" w:cs="Times New Roman"/>
                <w:sz w:val="26"/>
                <w:szCs w:val="26"/>
              </w:rPr>
              <w:t xml:space="preserve">Окончание срока исполнения муниципальных контрактов на выполнение работ, </w:t>
            </w:r>
            <w:r w:rsidRPr="00202BB2">
              <w:rPr>
                <w:rFonts w:ascii="Times New Roman" w:eastAsia="Times New Roman" w:hAnsi="Times New Roman" w:cs="Times New Roman"/>
                <w:sz w:val="26"/>
                <w:szCs w:val="26"/>
              </w:rPr>
              <w:t xml:space="preserve">связанных с осуществлением регулярных перевозок пассажиров и багажа </w:t>
            </w:r>
            <w:r w:rsidRPr="00202BB2">
              <w:rPr>
                <w:rFonts w:ascii="Times New Roman" w:hAnsi="Times New Roman"/>
                <w:sz w:val="26"/>
                <w:szCs w:val="26"/>
              </w:rPr>
              <w:t>городским наземным электрическим транспортом</w:t>
            </w:r>
            <w:r w:rsidRPr="00202BB2">
              <w:rPr>
                <w:rFonts w:ascii="Times New Roman" w:eastAsia="Times New Roman" w:hAnsi="Times New Roman" w:cs="Times New Roman"/>
                <w:sz w:val="26"/>
                <w:szCs w:val="26"/>
              </w:rPr>
              <w:t xml:space="preserve"> по регулируемым тарифам по муниципальн</w:t>
            </w:r>
            <w:r w:rsidRPr="00202BB2">
              <w:rPr>
                <w:rFonts w:ascii="Times New Roman" w:hAnsi="Times New Roman"/>
                <w:sz w:val="26"/>
                <w:szCs w:val="26"/>
              </w:rPr>
              <w:t>ы</w:t>
            </w:r>
            <w:r w:rsidRPr="00202BB2">
              <w:rPr>
                <w:rFonts w:ascii="Times New Roman" w:eastAsia="Times New Roman" w:hAnsi="Times New Roman" w:cs="Times New Roman"/>
                <w:sz w:val="26"/>
                <w:szCs w:val="26"/>
              </w:rPr>
              <w:t>м маршрут</w:t>
            </w:r>
            <w:r w:rsidRPr="00202BB2">
              <w:rPr>
                <w:rFonts w:ascii="Times New Roman" w:hAnsi="Times New Roman"/>
                <w:sz w:val="26"/>
                <w:szCs w:val="26"/>
              </w:rPr>
              <w:t>ам № </w:t>
            </w:r>
            <w:r w:rsidRPr="00202BB2">
              <w:rPr>
                <w:rFonts w:ascii="Times New Roman" w:eastAsia="Times New Roman" w:hAnsi="Times New Roman" w:cs="Times New Roman"/>
                <w:sz w:val="26"/>
                <w:szCs w:val="26"/>
              </w:rPr>
              <w:t>1</w:t>
            </w:r>
            <w:r w:rsidRPr="00202BB2">
              <w:rPr>
                <w:rFonts w:ascii="Times New Roman" w:hAnsi="Times New Roman"/>
                <w:sz w:val="26"/>
                <w:szCs w:val="26"/>
              </w:rPr>
              <w:t xml:space="preserve">, 2 </w:t>
            </w:r>
          </w:p>
        </w:tc>
      </w:tr>
      <w:tr w:rsidR="00853308" w:rsidRPr="003D25C6" w:rsidTr="005A644E">
        <w:tc>
          <w:tcPr>
            <w:tcW w:w="9571" w:type="dxa"/>
            <w:gridSpan w:val="4"/>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rPr>
              <w:t>6. Мероприятия, направленные на оптимизацию работы и развитие регулярных перевозок на муниципальных маршрутах города Рубцовска Алтайского края</w:t>
            </w:r>
          </w:p>
        </w:tc>
      </w:tr>
      <w:tr w:rsidR="00853308" w:rsidRPr="003D25C6" w:rsidTr="005A644E">
        <w:tc>
          <w:tcPr>
            <w:tcW w:w="675" w:type="dxa"/>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rPr>
              <w:t>6.1</w:t>
            </w:r>
          </w:p>
        </w:tc>
        <w:tc>
          <w:tcPr>
            <w:tcW w:w="3544" w:type="dxa"/>
          </w:tcPr>
          <w:p w:rsidR="00853308" w:rsidRPr="00202BB2" w:rsidRDefault="00853308" w:rsidP="005A644E">
            <w:pPr>
              <w:jc w:val="both"/>
              <w:rPr>
                <w:rFonts w:ascii="Times New Roman" w:hAnsi="Times New Roman" w:cs="Times New Roman"/>
                <w:sz w:val="26"/>
                <w:szCs w:val="26"/>
              </w:rPr>
            </w:pPr>
            <w:r w:rsidRPr="00202BB2">
              <w:rPr>
                <w:rFonts w:ascii="Times New Roman" w:hAnsi="Times New Roman" w:cs="Times New Roman"/>
                <w:sz w:val="26"/>
                <w:szCs w:val="26"/>
              </w:rPr>
              <w:t xml:space="preserve">Внедрение электронного учета отдельных категорий граждан, имеющих право на </w:t>
            </w:r>
            <w:r w:rsidRPr="00202BB2">
              <w:rPr>
                <w:rFonts w:ascii="Times New Roman" w:hAnsi="Times New Roman" w:cs="Times New Roman"/>
                <w:sz w:val="26"/>
                <w:szCs w:val="26"/>
              </w:rPr>
              <w:lastRenderedPageBreak/>
              <w:t>льготный проезд на городском пассажирском транспорте</w:t>
            </w:r>
          </w:p>
        </w:tc>
        <w:tc>
          <w:tcPr>
            <w:tcW w:w="1843" w:type="dxa"/>
          </w:tcPr>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lang w:val="en-US"/>
              </w:rPr>
              <w:lastRenderedPageBreak/>
              <w:t>III-IV</w:t>
            </w:r>
            <w:r w:rsidRPr="00202BB2">
              <w:rPr>
                <w:rFonts w:ascii="Times New Roman" w:hAnsi="Times New Roman" w:cs="Times New Roman"/>
                <w:sz w:val="26"/>
                <w:szCs w:val="26"/>
              </w:rPr>
              <w:t xml:space="preserve"> кварталы </w:t>
            </w:r>
          </w:p>
          <w:p w:rsidR="00853308" w:rsidRPr="00202BB2" w:rsidRDefault="00853308" w:rsidP="005A644E">
            <w:pPr>
              <w:jc w:val="center"/>
              <w:rPr>
                <w:rFonts w:ascii="Times New Roman" w:hAnsi="Times New Roman" w:cs="Times New Roman"/>
                <w:sz w:val="26"/>
                <w:szCs w:val="26"/>
              </w:rPr>
            </w:pPr>
            <w:r w:rsidRPr="00202BB2">
              <w:rPr>
                <w:rFonts w:ascii="Times New Roman" w:hAnsi="Times New Roman" w:cs="Times New Roman"/>
                <w:sz w:val="26"/>
                <w:szCs w:val="26"/>
              </w:rPr>
              <w:t>2023 года</w:t>
            </w:r>
          </w:p>
        </w:tc>
        <w:tc>
          <w:tcPr>
            <w:tcW w:w="3509" w:type="dxa"/>
          </w:tcPr>
          <w:p w:rsidR="00853308" w:rsidRPr="00202BB2" w:rsidRDefault="00853308" w:rsidP="005A644E">
            <w:pPr>
              <w:pStyle w:val="a7"/>
              <w:overflowPunct w:val="0"/>
              <w:ind w:left="0"/>
              <w:jc w:val="both"/>
              <w:textAlignment w:val="baseline"/>
              <w:rPr>
                <w:rFonts w:ascii="Times New Roman" w:eastAsia="Times New Roman" w:hAnsi="Times New Roman" w:cs="Times New Roman"/>
                <w:color w:val="000000"/>
                <w:sz w:val="26"/>
                <w:szCs w:val="26"/>
              </w:rPr>
            </w:pPr>
            <w:r>
              <w:rPr>
                <w:rFonts w:ascii="Times New Roman" w:hAnsi="Times New Roman" w:cs="Times New Roman"/>
                <w:sz w:val="26"/>
                <w:szCs w:val="26"/>
              </w:rPr>
              <w:t>У</w:t>
            </w:r>
            <w:r w:rsidRPr="00202BB2">
              <w:rPr>
                <w:rFonts w:ascii="Times New Roman" w:hAnsi="Times New Roman" w:cs="Times New Roman"/>
                <w:sz w:val="26"/>
                <w:szCs w:val="26"/>
              </w:rPr>
              <w:t xml:space="preserve">чет предоставленных </w:t>
            </w:r>
            <w:r>
              <w:rPr>
                <w:rFonts w:ascii="Times New Roman" w:hAnsi="Times New Roman" w:cs="Times New Roman"/>
                <w:sz w:val="26"/>
                <w:szCs w:val="26"/>
              </w:rPr>
              <w:t xml:space="preserve">транспортных </w:t>
            </w:r>
            <w:r w:rsidRPr="00202BB2">
              <w:rPr>
                <w:rFonts w:ascii="Times New Roman" w:hAnsi="Times New Roman" w:cs="Times New Roman"/>
                <w:sz w:val="26"/>
                <w:szCs w:val="26"/>
              </w:rPr>
              <w:t>услуг по перевоз</w:t>
            </w:r>
            <w:r>
              <w:rPr>
                <w:rFonts w:ascii="Times New Roman" w:hAnsi="Times New Roman" w:cs="Times New Roman"/>
                <w:sz w:val="26"/>
                <w:szCs w:val="26"/>
              </w:rPr>
              <w:t xml:space="preserve">ке пассажиров, </w:t>
            </w:r>
            <w:r>
              <w:rPr>
                <w:rFonts w:ascii="Times New Roman" w:hAnsi="Times New Roman" w:cs="Times New Roman"/>
                <w:sz w:val="26"/>
                <w:szCs w:val="26"/>
              </w:rPr>
              <w:lastRenderedPageBreak/>
              <w:t>отдельных категорий, имеющих право на льготный проезд в установленном действующим законодательстве Российской Федерации;</w:t>
            </w:r>
          </w:p>
          <w:p w:rsidR="00853308" w:rsidRPr="00202BB2" w:rsidRDefault="00853308" w:rsidP="005A644E">
            <w:pPr>
              <w:pStyle w:val="a7"/>
              <w:overflowPunct w:val="0"/>
              <w:ind w:left="0"/>
              <w:jc w:val="both"/>
              <w:textAlignment w:val="baseline"/>
              <w:rPr>
                <w:rFonts w:ascii="Times New Roman" w:eastAsia="Times New Roman" w:hAnsi="Times New Roman" w:cs="Times New Roman"/>
                <w:color w:val="000000"/>
                <w:sz w:val="28"/>
                <w:szCs w:val="28"/>
              </w:rPr>
            </w:pPr>
            <w:r w:rsidRPr="00202BB2">
              <w:rPr>
                <w:rFonts w:ascii="Times New Roman" w:eastAsia="Times New Roman" w:hAnsi="Times New Roman" w:cs="Times New Roman"/>
                <w:color w:val="000000"/>
                <w:sz w:val="26"/>
                <w:szCs w:val="26"/>
              </w:rPr>
              <w:t>распределение бюджетных средств от реализации электронного проездного между перевозчиками, исходя из фактического количества перевезенных пассажиров</w:t>
            </w:r>
          </w:p>
        </w:tc>
      </w:tr>
      <w:tr w:rsidR="00853308" w:rsidRPr="003D25C6" w:rsidTr="005A644E">
        <w:tc>
          <w:tcPr>
            <w:tcW w:w="675" w:type="dxa"/>
          </w:tcPr>
          <w:p w:rsidR="00853308" w:rsidRPr="00202BB2" w:rsidRDefault="00853308" w:rsidP="005A644E">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6.2 </w:t>
            </w:r>
          </w:p>
        </w:tc>
        <w:tc>
          <w:tcPr>
            <w:tcW w:w="3544" w:type="dxa"/>
          </w:tcPr>
          <w:p w:rsidR="00853308" w:rsidRPr="00202BB2" w:rsidRDefault="00853308" w:rsidP="005A644E">
            <w:pPr>
              <w:pStyle w:val="a7"/>
              <w:ind w:left="0"/>
              <w:jc w:val="both"/>
              <w:rPr>
                <w:rFonts w:ascii="Times New Roman" w:hAnsi="Times New Roman" w:cs="Times New Roman"/>
                <w:sz w:val="26"/>
                <w:szCs w:val="26"/>
              </w:rPr>
            </w:pPr>
            <w:r w:rsidRPr="00202BB2">
              <w:rPr>
                <w:rFonts w:ascii="Times New Roman" w:hAnsi="Times New Roman" w:cs="Times New Roman"/>
                <w:sz w:val="26"/>
                <w:szCs w:val="26"/>
              </w:rPr>
              <w:t>Организация единой городской диспетчерской службы по контролю работы общественного транспорта муниципальных маршрутов с использованием спутниковых навигационных систем ГЛОНАСС и ГЛОНАСС/GPS, что позволит минимизировать отклонения транспортных средств от графиков движения и повысить качество обслуживания пассажиров</w:t>
            </w:r>
          </w:p>
        </w:tc>
        <w:tc>
          <w:tcPr>
            <w:tcW w:w="1843" w:type="dxa"/>
          </w:tcPr>
          <w:p w:rsidR="00853308" w:rsidRPr="00202BB2"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2024 – 2025 годы</w:t>
            </w:r>
          </w:p>
        </w:tc>
        <w:tc>
          <w:tcPr>
            <w:tcW w:w="3509" w:type="dxa"/>
          </w:tcPr>
          <w:p w:rsidR="00853308" w:rsidRDefault="00853308" w:rsidP="005A644E">
            <w:pPr>
              <w:pStyle w:val="a7"/>
              <w:overflowPunct w:val="0"/>
              <w:ind w:left="0"/>
              <w:jc w:val="both"/>
              <w:textAlignment w:val="baseline"/>
              <w:rPr>
                <w:rFonts w:ascii="Times New Roman" w:hAnsi="Times New Roman" w:cs="Times New Roman"/>
                <w:sz w:val="26"/>
                <w:szCs w:val="26"/>
              </w:rPr>
            </w:pPr>
            <w:r>
              <w:rPr>
                <w:rFonts w:ascii="Times New Roman" w:hAnsi="Times New Roman" w:cs="Times New Roman"/>
                <w:sz w:val="26"/>
                <w:szCs w:val="26"/>
              </w:rPr>
              <w:t>Координация расписания движения транспортных средств на различных маршрутах и контроль частоты движения на каждом участке маршрутной сети с целью снижения затрат населения на ожидание транспорта и повышения привлекательности транспорта общего пользования</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6.3</w:t>
            </w:r>
          </w:p>
        </w:tc>
        <w:tc>
          <w:tcPr>
            <w:tcW w:w="3544" w:type="dxa"/>
          </w:tcPr>
          <w:p w:rsidR="00853308" w:rsidRPr="00202BB2" w:rsidRDefault="00853308" w:rsidP="005A644E">
            <w:pPr>
              <w:pStyle w:val="a7"/>
              <w:ind w:left="0"/>
              <w:jc w:val="both"/>
              <w:rPr>
                <w:rFonts w:ascii="Times New Roman" w:hAnsi="Times New Roman" w:cs="Times New Roman"/>
                <w:sz w:val="26"/>
                <w:szCs w:val="26"/>
              </w:rPr>
            </w:pPr>
            <w:r>
              <w:rPr>
                <w:rFonts w:ascii="Times New Roman" w:hAnsi="Times New Roman" w:cs="Times New Roman"/>
                <w:sz w:val="26"/>
                <w:szCs w:val="26"/>
              </w:rPr>
              <w:t>Внедрение систем информирования пассажиров о движении транспортных средств на муниципальных маршрутах регулярных перевозок города Рубцовска в режиме реального времени</w:t>
            </w:r>
          </w:p>
        </w:tc>
        <w:tc>
          <w:tcPr>
            <w:tcW w:w="1843"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2023 год</w:t>
            </w:r>
          </w:p>
        </w:tc>
        <w:tc>
          <w:tcPr>
            <w:tcW w:w="3509" w:type="dxa"/>
          </w:tcPr>
          <w:p w:rsidR="00853308" w:rsidRDefault="00853308" w:rsidP="005A644E">
            <w:pPr>
              <w:pStyle w:val="a7"/>
              <w:overflowPunct w:val="0"/>
              <w:ind w:left="0"/>
              <w:jc w:val="both"/>
              <w:textAlignment w:val="baseline"/>
              <w:rPr>
                <w:rFonts w:ascii="Times New Roman" w:hAnsi="Times New Roman" w:cs="Times New Roman"/>
                <w:sz w:val="26"/>
                <w:szCs w:val="26"/>
              </w:rPr>
            </w:pPr>
            <w:r>
              <w:rPr>
                <w:rFonts w:ascii="Times New Roman" w:hAnsi="Times New Roman" w:cs="Times New Roman"/>
                <w:sz w:val="26"/>
                <w:szCs w:val="26"/>
              </w:rPr>
              <w:t>Запуск мобильного приложения «Умный транспорт» с информацией о движении автобусов и троллейбусов в городе Рубцовске в реальном времени</w:t>
            </w:r>
          </w:p>
        </w:tc>
      </w:tr>
      <w:tr w:rsidR="00853308" w:rsidRPr="003D25C6" w:rsidTr="005A644E">
        <w:tc>
          <w:tcPr>
            <w:tcW w:w="675"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6.4</w:t>
            </w:r>
          </w:p>
        </w:tc>
        <w:tc>
          <w:tcPr>
            <w:tcW w:w="3544" w:type="dxa"/>
          </w:tcPr>
          <w:p w:rsidR="00853308" w:rsidRDefault="00853308" w:rsidP="005A644E">
            <w:pPr>
              <w:pStyle w:val="a7"/>
              <w:ind w:left="0"/>
              <w:jc w:val="both"/>
              <w:rPr>
                <w:rFonts w:ascii="Times New Roman" w:hAnsi="Times New Roman" w:cs="Times New Roman"/>
                <w:sz w:val="26"/>
                <w:szCs w:val="26"/>
              </w:rPr>
            </w:pPr>
            <w:r>
              <w:rPr>
                <w:rFonts w:ascii="Times New Roman" w:hAnsi="Times New Roman" w:cs="Times New Roman"/>
                <w:sz w:val="26"/>
                <w:szCs w:val="26"/>
              </w:rPr>
              <w:t>Разработка социальных стандартов транспортного обслуживания населения города Рубцовска</w:t>
            </w:r>
          </w:p>
        </w:tc>
        <w:tc>
          <w:tcPr>
            <w:tcW w:w="1843" w:type="dxa"/>
          </w:tcPr>
          <w:p w:rsidR="00853308" w:rsidRDefault="00853308" w:rsidP="005A644E">
            <w:pPr>
              <w:jc w:val="center"/>
              <w:rPr>
                <w:rFonts w:ascii="Times New Roman" w:hAnsi="Times New Roman" w:cs="Times New Roman"/>
                <w:sz w:val="26"/>
                <w:szCs w:val="26"/>
              </w:rPr>
            </w:pPr>
            <w:r>
              <w:rPr>
                <w:rFonts w:ascii="Times New Roman" w:hAnsi="Times New Roman" w:cs="Times New Roman"/>
                <w:sz w:val="26"/>
                <w:szCs w:val="26"/>
              </w:rPr>
              <w:t>2027 год</w:t>
            </w:r>
          </w:p>
        </w:tc>
        <w:tc>
          <w:tcPr>
            <w:tcW w:w="3509" w:type="dxa"/>
          </w:tcPr>
          <w:p w:rsidR="00853308" w:rsidRDefault="00853308" w:rsidP="005A644E">
            <w:pPr>
              <w:pStyle w:val="a7"/>
              <w:overflowPunct w:val="0"/>
              <w:ind w:left="0"/>
              <w:jc w:val="both"/>
              <w:textAlignment w:val="baseline"/>
              <w:rPr>
                <w:rFonts w:ascii="Times New Roman" w:hAnsi="Times New Roman" w:cs="Times New Roman"/>
                <w:sz w:val="26"/>
                <w:szCs w:val="26"/>
              </w:rPr>
            </w:pPr>
            <w:r>
              <w:rPr>
                <w:rFonts w:ascii="Times New Roman" w:hAnsi="Times New Roman" w:cs="Times New Roman"/>
                <w:sz w:val="26"/>
                <w:szCs w:val="26"/>
              </w:rPr>
              <w:t>Утверждение нормативных значений  показателей качества транспортного обслуживания населения города Рубцовска</w:t>
            </w:r>
          </w:p>
        </w:tc>
      </w:tr>
    </w:tbl>
    <w:p w:rsidR="00853308" w:rsidRPr="008447D9" w:rsidRDefault="00853308" w:rsidP="00853308">
      <w:pPr>
        <w:spacing w:after="0" w:line="240" w:lineRule="auto"/>
        <w:ind w:firstLine="709"/>
        <w:jc w:val="both"/>
        <w:rPr>
          <w:rFonts w:ascii="Times New Roman" w:hAnsi="Times New Roman" w:cs="Times New Roman"/>
          <w:sz w:val="26"/>
          <w:szCs w:val="26"/>
        </w:rPr>
      </w:pPr>
    </w:p>
    <w:p w:rsidR="00544FA1" w:rsidRDefault="00544FA1"/>
    <w:sectPr w:rsidR="00544FA1" w:rsidSect="00EF7A8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Yu Mincho Light">
    <w:charset w:val="80"/>
    <w:family w:val="roman"/>
    <w:pitch w:val="variable"/>
    <w:sig w:usb0="800002E7" w:usb1="2AC7FCF0"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7F" w:rsidRDefault="00853308" w:rsidP="00D509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21B7F" w:rsidRDefault="00853308" w:rsidP="00D50960">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22339"/>
      <w:docPartObj>
        <w:docPartGallery w:val="Номера страниц (вверху страницы)"/>
        <w:docPartUnique/>
      </w:docPartObj>
    </w:sdtPr>
    <w:sdtEndPr/>
    <w:sdtContent>
      <w:p w:rsidR="005F09BC" w:rsidRDefault="00853308">
        <w:pPr>
          <w:pStyle w:val="a9"/>
          <w:jc w:val="right"/>
        </w:pPr>
        <w:r>
          <w:fldChar w:fldCharType="begin"/>
        </w:r>
        <w:r>
          <w:instrText xml:space="preserve"> PAGE   \* MERGEFORMAT </w:instrText>
        </w:r>
        <w:r>
          <w:fldChar w:fldCharType="separate"/>
        </w:r>
        <w:r>
          <w:rPr>
            <w:noProof/>
          </w:rPr>
          <w:t>13</w:t>
        </w:r>
        <w:r>
          <w:fldChar w:fldCharType="end"/>
        </w:r>
      </w:p>
    </w:sdtContent>
  </w:sdt>
  <w:p w:rsidR="005F09BC" w:rsidRDefault="0085330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BC" w:rsidRDefault="00853308">
    <w:pPr>
      <w:pStyle w:val="a9"/>
      <w:jc w:val="right"/>
    </w:pPr>
  </w:p>
  <w:p w:rsidR="005F09BC" w:rsidRDefault="0085330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53308"/>
    <w:rsid w:val="002067D0"/>
    <w:rsid w:val="00544FA1"/>
    <w:rsid w:val="00853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533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unhideWhenUsed/>
    <w:rsid w:val="008533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53308"/>
    <w:rPr>
      <w:rFonts w:ascii="Times New Roman" w:eastAsia="Times New Roman" w:hAnsi="Times New Roman" w:cs="Times New Roman"/>
      <w:sz w:val="24"/>
      <w:szCs w:val="24"/>
      <w:lang w:eastAsia="ru-RU"/>
    </w:rPr>
  </w:style>
  <w:style w:type="character" w:styleId="a5">
    <w:name w:val="page number"/>
    <w:basedOn w:val="a0"/>
    <w:uiPriority w:val="99"/>
    <w:rsid w:val="00853308"/>
  </w:style>
  <w:style w:type="paragraph" w:styleId="a6">
    <w:name w:val="No Spacing"/>
    <w:uiPriority w:val="99"/>
    <w:qFormat/>
    <w:rsid w:val="00853308"/>
    <w:pPr>
      <w:spacing w:after="0" w:line="240" w:lineRule="auto"/>
    </w:pPr>
    <w:rPr>
      <w:rFonts w:ascii="Calibri" w:eastAsia="Times New Roman" w:hAnsi="Calibri" w:cs="Times New Roman"/>
      <w:lang w:eastAsia="ru-RU"/>
    </w:rPr>
  </w:style>
  <w:style w:type="paragraph" w:customStyle="1" w:styleId="ConsPlusNormal">
    <w:name w:val="ConsPlusNormal"/>
    <w:rsid w:val="00853308"/>
    <w:pPr>
      <w:widowControl w:val="0"/>
      <w:autoSpaceDE w:val="0"/>
      <w:autoSpaceDN w:val="0"/>
      <w:spacing w:after="0" w:line="240" w:lineRule="auto"/>
    </w:pPr>
    <w:rPr>
      <w:rFonts w:ascii="Arial" w:eastAsia="Times New Roman" w:hAnsi="Arial" w:cs="Arial"/>
      <w:sz w:val="20"/>
      <w:lang w:eastAsia="ru-RU"/>
    </w:rPr>
  </w:style>
  <w:style w:type="paragraph" w:styleId="a7">
    <w:name w:val="List Paragraph"/>
    <w:basedOn w:val="a"/>
    <w:uiPriority w:val="34"/>
    <w:qFormat/>
    <w:rsid w:val="00853308"/>
    <w:pPr>
      <w:ind w:left="720"/>
      <w:contextualSpacing/>
    </w:pPr>
  </w:style>
  <w:style w:type="table" w:styleId="a8">
    <w:name w:val="Table Grid"/>
    <w:basedOn w:val="a1"/>
    <w:uiPriority w:val="59"/>
    <w:rsid w:val="00853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533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3308"/>
    <w:rPr>
      <w:rFonts w:eastAsiaTheme="minorEastAsia"/>
      <w:lang w:eastAsia="ru-RU"/>
    </w:rPr>
  </w:style>
  <w:style w:type="paragraph" w:styleId="ab">
    <w:name w:val="Balloon Text"/>
    <w:basedOn w:val="a"/>
    <w:link w:val="ac"/>
    <w:uiPriority w:val="99"/>
    <w:semiHidden/>
    <w:unhideWhenUsed/>
    <w:rsid w:val="008533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5330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4430</Words>
  <Characters>25252</Characters>
  <Application>Microsoft Office Word</Application>
  <DocSecurity>0</DocSecurity>
  <Lines>210</Lines>
  <Paragraphs>59</Paragraphs>
  <ScaleCrop>false</ScaleCrop>
  <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2023-02-10T07:25:00Z</dcterms:created>
  <dcterms:modified xsi:type="dcterms:W3CDTF">2023-02-10T07:25:00Z</dcterms:modified>
</cp:coreProperties>
</file>