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93" w:rsidRPr="001A2AC0" w:rsidRDefault="00CC0C93" w:rsidP="001A2AC0">
      <w:pPr>
        <w:tabs>
          <w:tab w:val="right" w:pos="5387"/>
          <w:tab w:val="right" w:pos="5529"/>
        </w:tabs>
        <w:spacing w:after="0" w:line="257" w:lineRule="auto"/>
        <w:rPr>
          <w:rFonts w:ascii="Times New Roman" w:hAnsi="Times New Roman"/>
          <w:sz w:val="26"/>
          <w:szCs w:val="26"/>
        </w:rPr>
      </w:pPr>
      <w:bookmarkStart w:id="0" w:name="_Hlk81382424"/>
      <w:r w:rsidRPr="001A2AC0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D53862" w:rsidRPr="001A2AC0">
        <w:rPr>
          <w:rFonts w:ascii="Times New Roman" w:hAnsi="Times New Roman"/>
          <w:sz w:val="26"/>
          <w:szCs w:val="26"/>
        </w:rPr>
        <w:t xml:space="preserve">      </w:t>
      </w:r>
      <w:r w:rsidR="001A2AC0">
        <w:rPr>
          <w:rFonts w:ascii="Times New Roman" w:hAnsi="Times New Roman"/>
          <w:sz w:val="26"/>
          <w:szCs w:val="26"/>
        </w:rPr>
        <w:t xml:space="preserve">    </w:t>
      </w:r>
      <w:r w:rsidRPr="001A2AC0">
        <w:rPr>
          <w:rFonts w:ascii="Times New Roman" w:hAnsi="Times New Roman"/>
          <w:sz w:val="26"/>
          <w:szCs w:val="26"/>
        </w:rPr>
        <w:t xml:space="preserve">Приложение </w:t>
      </w:r>
    </w:p>
    <w:p w:rsidR="00CC0C93" w:rsidRPr="001A2AC0" w:rsidRDefault="00CC0C93" w:rsidP="00CC0C93">
      <w:pPr>
        <w:spacing w:after="0" w:line="257" w:lineRule="auto"/>
        <w:ind w:left="5400" w:hanging="722"/>
        <w:jc w:val="center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 </w:t>
      </w:r>
      <w:r w:rsidR="001A2AC0">
        <w:rPr>
          <w:rFonts w:ascii="Times New Roman" w:hAnsi="Times New Roman"/>
          <w:sz w:val="26"/>
          <w:szCs w:val="26"/>
        </w:rPr>
        <w:t xml:space="preserve">   </w:t>
      </w:r>
      <w:r w:rsidRPr="001A2AC0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CC0C93" w:rsidRPr="001A2AC0" w:rsidRDefault="00CC0C93" w:rsidP="00CC0C93">
      <w:pPr>
        <w:spacing w:after="0" w:line="257" w:lineRule="auto"/>
        <w:ind w:left="4678"/>
        <w:jc w:val="right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 города Рубцовска Алтайского края</w:t>
      </w:r>
    </w:p>
    <w:p w:rsidR="00CC0C93" w:rsidRPr="001A2AC0" w:rsidRDefault="00CC0C93" w:rsidP="00CC0C93">
      <w:pPr>
        <w:spacing w:after="0" w:line="257" w:lineRule="auto"/>
        <w:ind w:left="4678"/>
        <w:rPr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 xml:space="preserve">      </w:t>
      </w:r>
      <w:r w:rsidR="001A2AC0">
        <w:rPr>
          <w:rFonts w:ascii="Times New Roman" w:hAnsi="Times New Roman"/>
          <w:sz w:val="26"/>
          <w:szCs w:val="26"/>
        </w:rPr>
        <w:t xml:space="preserve">      </w:t>
      </w:r>
      <w:r w:rsidRPr="001A2AC0">
        <w:rPr>
          <w:rFonts w:ascii="Times New Roman" w:hAnsi="Times New Roman"/>
          <w:sz w:val="26"/>
          <w:szCs w:val="26"/>
        </w:rPr>
        <w:t xml:space="preserve">от </w:t>
      </w:r>
      <w:r w:rsidR="001A2AC0">
        <w:rPr>
          <w:rFonts w:ascii="Times New Roman" w:hAnsi="Times New Roman"/>
          <w:sz w:val="26"/>
          <w:szCs w:val="26"/>
        </w:rPr>
        <w:t>____________</w:t>
      </w:r>
      <w:r w:rsidRPr="001A2AC0">
        <w:rPr>
          <w:rFonts w:ascii="Times New Roman" w:hAnsi="Times New Roman"/>
          <w:sz w:val="26"/>
          <w:szCs w:val="26"/>
        </w:rPr>
        <w:t>№__________</w:t>
      </w:r>
    </w:p>
    <w:p w:rsidR="002C4D53" w:rsidRPr="001A2AC0" w:rsidRDefault="002C4D53" w:rsidP="00885A03">
      <w:pPr>
        <w:widowControl w:val="0"/>
        <w:autoSpaceDE w:val="0"/>
        <w:autoSpaceDN w:val="0"/>
        <w:adjustRightInd w:val="0"/>
        <w:spacing w:after="0" w:line="257" w:lineRule="auto"/>
        <w:outlineLvl w:val="0"/>
        <w:rPr>
          <w:sz w:val="26"/>
          <w:szCs w:val="26"/>
        </w:rPr>
      </w:pPr>
    </w:p>
    <w:p w:rsidR="002C4D53" w:rsidRPr="001A2AC0" w:rsidRDefault="002C4D53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DC4B96" w:rsidRPr="001A2AC0" w:rsidRDefault="00DC4B96" w:rsidP="00DC4B96">
      <w:pPr>
        <w:spacing w:after="0" w:line="240" w:lineRule="auto"/>
        <w:ind w:left="188" w:right="192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Программа профилактики рисков причинения вреда</w:t>
      </w:r>
    </w:p>
    <w:p w:rsidR="00DC4B96" w:rsidRPr="001A2AC0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охраняемым законом ценностям </w:t>
      </w:r>
      <w:bookmarkEnd w:id="0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при осуществлении муниципального </w:t>
      </w:r>
      <w:proofErr w:type="gramStart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контроля за</w:t>
      </w:r>
      <w:proofErr w:type="gramEnd"/>
      <w:r w:rsidR="00A11F06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</w:t>
      </w:r>
      <w:r w:rsidR="00C95449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ции объектов теплоснабжения на территории муниципального образования город Рубцовск </w:t>
      </w:r>
      <w:r w:rsidR="008C3A07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Алтайского края</w:t>
      </w:r>
      <w:r w:rsid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на 2023 год</w:t>
      </w:r>
    </w:p>
    <w:p w:rsidR="00DC4B96" w:rsidRPr="00460176" w:rsidRDefault="00DC4B96" w:rsidP="00DC4B96">
      <w:pPr>
        <w:spacing w:after="0" w:line="240" w:lineRule="auto"/>
        <w:ind w:left="188" w:right="216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591" w:type="dxa"/>
        <w:tblInd w:w="-134" w:type="dxa"/>
        <w:tblCellMar>
          <w:top w:w="61" w:type="dxa"/>
          <w:left w:w="101" w:type="dxa"/>
        </w:tblCellMar>
        <w:tblLook w:val="04A0"/>
      </w:tblPr>
      <w:tblGrid>
        <w:gridCol w:w="2966"/>
        <w:gridCol w:w="6625"/>
      </w:tblGrid>
      <w:tr w:rsidR="00DC4B96" w:rsidRPr="00460176" w:rsidTr="00CC0C93">
        <w:trPr>
          <w:trHeight w:val="63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after="81" w:line="240" w:lineRule="auto"/>
              <w:ind w:left="4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Ведомственная программа профилактики</w:t>
            </w:r>
          </w:p>
          <w:p w:rsidR="00DC4B96" w:rsidRPr="00460176" w:rsidRDefault="00945932">
            <w:pPr>
              <w:spacing w:line="240" w:lineRule="auto"/>
              <w:ind w:right="10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2023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4B96" w:rsidRPr="00460176" w:rsidTr="006233EE">
        <w:trPr>
          <w:trHeight w:val="300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C4B96" w:rsidRPr="00460176" w:rsidRDefault="006233EE" w:rsidP="006233EE">
            <w:pPr>
              <w:spacing w:line="240" w:lineRule="auto"/>
              <w:ind w:left="29" w:hanging="1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DC4B96" w:rsidRPr="00460176" w:rsidRDefault="006233EE" w:rsidP="006233EE">
            <w:pPr>
              <w:spacing w:line="240" w:lineRule="auto"/>
              <w:ind w:right="115" w:firstLine="1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233EE" w:rsidRPr="00460176" w:rsidTr="006233EE">
        <w:trPr>
          <w:trHeight w:val="2229"/>
        </w:trPr>
        <w:tc>
          <w:tcPr>
            <w:tcW w:w="2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33EE" w:rsidRDefault="006233EE" w:rsidP="006233EE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33EE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 закон от 31.07.2020 № 248-ФЗ «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государственном контроле (надзоре) и муниципальном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контроле в Российской Федерации»; </w:t>
            </w:r>
          </w:p>
          <w:p w:rsidR="006233EE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закон от 27.07.2010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190-ФЗ «О теплоснабжении»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</w:t>
            </w:r>
          </w:p>
          <w:p w:rsidR="006233EE" w:rsidRDefault="006233EE" w:rsidP="00D53862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Правительства РФ от 25.06.2021 №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C95449" w:rsidP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Комитет</w:t>
            </w:r>
            <w:r w:rsidR="006233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Администрации города Рубцовска Алтайского края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промышленности</w:t>
            </w:r>
            <w:r w:rsidRPr="00460176">
              <w:rPr>
                <w:rFonts w:ascii="Times New Roman" w:hAnsi="Times New Roman"/>
                <w:sz w:val="24"/>
                <w:szCs w:val="24"/>
              </w:rPr>
              <w:t>, энергетике, транспорту и дорожному хозяйству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CC0C93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азъяснение поднадзорным субъектам обязательных требований,</w:t>
            </w:r>
            <w:r w:rsidR="00C95449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сфере контроля за особо охраняемыми природными территориями местного значения;</w:t>
            </w:r>
          </w:p>
          <w:p w:rsidR="00DC4B96" w:rsidRPr="00460176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инфраструктуры профилактики нарушений обязательных требований,</w:t>
            </w:r>
            <w:r w:rsidR="00C95449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</w:t>
            </w:r>
            <w:r w:rsidR="001D358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контроля </w:t>
            </w:r>
            <w:proofErr w:type="gramStart"/>
            <w:r w:rsidR="001D358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="001D3582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особо охраняемыми;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профилактика и предупреждение правонарушений в сфере деятельности субъектами контроля;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законопослушных подконтрольных субъектов;</w:t>
            </w:r>
          </w:p>
          <w:p w:rsidR="00DC4B96" w:rsidRPr="00460176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предупреждение нарушений поднадзорными субъектами обязательных требований, установленных муниципальными правовыми актами в сфере контроля за особо охраняемыми природными территориями местного значения, включая устранение причин, факторов и условий, способствующих возможному нарушению обязательных требований земельного законодательства;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предупреждение нарушений обязательных требований (снижение числа нарушений обязательных требований)</w:t>
            </w:r>
            <w:r w:rsidRPr="00460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установленных муниципальными правовыми актами в сфере контроля за особо охраняемыми природными территориями местного значения в подконтрольной сфере общественных отношений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муниципальными, определение способов устранения или снижения рисков их возникновения;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обеспечение соблюдения подконтрольными субъектами обязательных требований, установленных муниципальными правовыми актами в сфере контроля за особо охраняемыми природными территориями местного значения;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информирование субъектов контроля о видах правонарушений, рекомендаций по их недопущению и устранению</w:t>
            </w:r>
          </w:p>
        </w:tc>
      </w:tr>
      <w:tr w:rsidR="00DC4B96" w:rsidRPr="00460176" w:rsidTr="00CC0C93">
        <w:trPr>
          <w:trHeight w:val="464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</w:t>
            </w:r>
            <w:r w:rsidR="0094593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краткосрочный период-2023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C4B96" w:rsidRPr="00460176" w:rsidTr="00CC0C93">
        <w:trPr>
          <w:trHeight w:val="358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A11F06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DC4B96" w:rsidRPr="00460176" w:rsidTr="00CC0C93">
        <w:trPr>
          <w:trHeight w:val="781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снижение рисков причинения вреда охраняемым законом ценностям;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увеличение доли законопослушных подконтрольных субъектов развитие системы профилактических мероприятий органа муниципального контроля;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внедрение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различных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способов профилактики;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разработка образцов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  <w:r w:rsidR="00CC0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эффективного,</w:t>
            </w:r>
            <w:r w:rsidR="00CC0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законопослушного поведения подконтрольных субъектов;</w:t>
            </w:r>
          </w:p>
          <w:p w:rsidR="00DC4B96" w:rsidRPr="00460176" w:rsidRDefault="00DC4B96" w:rsidP="00CC0C93">
            <w:pPr>
              <w:spacing w:line="240" w:lineRule="auto"/>
              <w:ind w:right="1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прозрачности деятельности органа муниципального контроля;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уменьшение административной нагрузки на подконтрольные субъекты;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повышение уровня правовой грамотности подконтрольных субъектов; 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обеспечение единообразия понимания предмета контроля подконтрольными</w:t>
            </w:r>
            <w:r w:rsidR="00CC0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субъектами;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мотивация подконтрольных субъектов к добросовестному поведению;</w:t>
            </w:r>
          </w:p>
          <w:p w:rsidR="00DC4B96" w:rsidRPr="00460176" w:rsidRDefault="00DC4B96" w:rsidP="00CC0C93">
            <w:pPr>
              <w:spacing w:line="240" w:lineRule="auto"/>
              <w:ind w:right="115" w:firstLine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снижение уровня правонарушений в сфере контроля за особо охраняемыми природными территориями местного значения</w:t>
            </w:r>
          </w:p>
        </w:tc>
      </w:tr>
      <w:tr w:rsidR="00DC4B96" w:rsidRPr="00460176" w:rsidTr="00110354">
        <w:trPr>
          <w:trHeight w:val="453"/>
        </w:trPr>
        <w:tc>
          <w:tcPr>
            <w:tcW w:w="2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DC4B96">
            <w:pPr>
              <w:spacing w:line="240" w:lineRule="auto"/>
              <w:ind w:left="29" w:hanging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Структура программы</w:t>
            </w:r>
          </w:p>
        </w:tc>
        <w:tc>
          <w:tcPr>
            <w:tcW w:w="6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C4B96" w:rsidRPr="00460176" w:rsidRDefault="006233EE">
            <w:pPr>
              <w:spacing w:line="240" w:lineRule="auto"/>
              <w:ind w:right="115" w:firstLine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DC4B96" w:rsidRPr="004601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диная</w:t>
            </w:r>
          </w:p>
        </w:tc>
      </w:tr>
    </w:tbl>
    <w:p w:rsidR="00806EF8" w:rsidRPr="00460176" w:rsidRDefault="00806EF8" w:rsidP="00806EF8">
      <w:pPr>
        <w:pStyle w:val="a3"/>
        <w:tabs>
          <w:tab w:val="left" w:pos="1920"/>
        </w:tabs>
        <w:spacing w:after="0"/>
        <w:ind w:left="2487" w:right="33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C4B96" w:rsidRPr="001A2AC0" w:rsidRDefault="002C4D53" w:rsidP="006233EE">
      <w:pPr>
        <w:pStyle w:val="30"/>
        <w:numPr>
          <w:ilvl w:val="0"/>
          <w:numId w:val="6"/>
        </w:numPr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</w:pPr>
      <w:r w:rsidRPr="001A2AC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Анализ текущего состояния осуществления муниципального </w:t>
      </w:r>
      <w:proofErr w:type="gramStart"/>
      <w:r w:rsidRPr="001A2AC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 xml:space="preserve">контроля </w:t>
      </w:r>
      <w:r w:rsidRPr="001A2AC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>за</w:t>
      </w:r>
      <w:proofErr w:type="gramEnd"/>
      <w:r w:rsidRPr="001A2AC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</w:t>
      </w:r>
      <w:r w:rsidRPr="001A2AC0">
        <w:rPr>
          <w:rFonts w:ascii="Times New Roman" w:eastAsia="Times New Roman" w:hAnsi="Times New Roman" w:cs="Times New Roman"/>
          <w:b w:val="0"/>
          <w:color w:val="000000"/>
          <w:sz w:val="26"/>
          <w:szCs w:val="26"/>
        </w:rPr>
        <w:lastRenderedPageBreak/>
        <w:t>Рубцовск Алтайского края</w:t>
      </w:r>
      <w:r w:rsidRPr="001A2AC0">
        <w:rPr>
          <w:rFonts w:ascii="Times New Roman" w:hAnsi="Times New Roman" w:cs="Times New Roman"/>
          <w:b w:val="0"/>
          <w:color w:val="000000"/>
          <w:sz w:val="26"/>
          <w:szCs w:val="26"/>
          <w:lang w:bidi="ru-RU"/>
        </w:rPr>
        <w:t>, описание текущего уровня профилактической деятельности контрольных органов, характеристика проблем, на решение которых направлена программа профилактики</w:t>
      </w:r>
    </w:p>
    <w:p w:rsidR="002C4D53" w:rsidRPr="006233EE" w:rsidRDefault="006233EE" w:rsidP="006233EE">
      <w:pPr>
        <w:spacing w:after="0" w:line="240" w:lineRule="auto"/>
        <w:ind w:left="188" w:right="192" w:firstLine="520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proofErr w:type="gramStart"/>
      <w:r w:rsidRPr="006233EE">
        <w:rPr>
          <w:rFonts w:ascii="Times New Roman" w:hAnsi="Times New Roman"/>
          <w:sz w:val="26"/>
          <w:szCs w:val="26"/>
        </w:rPr>
        <w:t>1.1.</w:t>
      </w:r>
      <w:r w:rsidR="002C4D53" w:rsidRPr="006233EE">
        <w:rPr>
          <w:rFonts w:ascii="Times New Roman" w:hAnsi="Times New Roman"/>
          <w:sz w:val="26"/>
          <w:szCs w:val="26"/>
        </w:rPr>
        <w:t xml:space="preserve">Настоящая программа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профилактики рисков причинения вреда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 на 2023 год (далее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–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Программа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профилактики</w:t>
      </w:r>
      <w:r w:rsidRPr="006233EE">
        <w:rPr>
          <w:rFonts w:ascii="Times New Roman" w:eastAsia="Times New Roman" w:hAnsi="Times New Roman"/>
          <w:b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</w:t>
      </w:r>
      <w:r w:rsidR="002C4D53" w:rsidRPr="006233EE">
        <w:rPr>
          <w:rFonts w:ascii="Times New Roman" w:hAnsi="Times New Roman"/>
          <w:sz w:val="26"/>
          <w:szCs w:val="26"/>
        </w:rPr>
        <w:t>разработана в соответствии со статьей 44 Федерального закона от 31.07.2021 № 248-ФЗ «О государственном контроле (надзоре) и муниципальном контроле</w:t>
      </w:r>
      <w:proofErr w:type="gramEnd"/>
      <w:r w:rsidR="002C4D53" w:rsidRPr="006233E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2C4D53" w:rsidRPr="006233EE">
        <w:rPr>
          <w:rFonts w:ascii="Times New Roman" w:hAnsi="Times New Roman"/>
          <w:sz w:val="26"/>
          <w:szCs w:val="26"/>
        </w:rPr>
        <w:t>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</w:t>
      </w:r>
      <w:proofErr w:type="gramEnd"/>
      <w:r w:rsidR="002C4D53" w:rsidRPr="006233EE">
        <w:rPr>
          <w:rFonts w:ascii="Times New Roman" w:hAnsi="Times New Roman"/>
          <w:sz w:val="26"/>
          <w:szCs w:val="26"/>
        </w:rPr>
        <w:t xml:space="preserve"> территории города Рубцовска Алтайского края (далее – муниципальный контроль).</w:t>
      </w:r>
    </w:p>
    <w:p w:rsidR="00C9068D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1.2. </w:t>
      </w:r>
      <w:r w:rsidR="00C9068D" w:rsidRPr="001A2AC0">
        <w:rPr>
          <w:rFonts w:ascii="Times New Roman" w:eastAsia="Times New Roman" w:hAnsi="Times New Roman"/>
          <w:color w:val="000000"/>
          <w:sz w:val="26"/>
          <w:szCs w:val="26"/>
        </w:rPr>
        <w:t>К проблемам, на решение которых направлена Программа профилактики, относятся случаи:</w:t>
      </w:r>
    </w:p>
    <w:p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1) несоблюдения единой теплоснабжающей организацией перечня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C9068D" w:rsidRPr="001A2AC0" w:rsidRDefault="00C9068D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2) нарушения единой теплоснабжающей организацией сроков реализации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теплоснабжения.</w:t>
      </w:r>
    </w:p>
    <w:p w:rsidR="00A93194" w:rsidRPr="001A2AC0" w:rsidRDefault="00CC0C93" w:rsidP="008C3A07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1.3.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Данный вид муниципального контроля утвержден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решение</w:t>
      </w:r>
      <w:r w:rsidR="00FD7DFC" w:rsidRPr="001A2AC0">
        <w:rPr>
          <w:rFonts w:ascii="Times New Roman" w:eastAsia="Times New Roman" w:hAnsi="Times New Roman"/>
          <w:sz w:val="26"/>
          <w:szCs w:val="26"/>
        </w:rPr>
        <w:t>м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9F7A83" w:rsidRPr="001A2AC0">
        <w:rPr>
          <w:rFonts w:ascii="Times New Roman" w:eastAsia="Times New Roman" w:hAnsi="Times New Roman"/>
          <w:sz w:val="26"/>
          <w:szCs w:val="26"/>
        </w:rPr>
        <w:t>Рубцовского</w:t>
      </w:r>
      <w:proofErr w:type="spellEnd"/>
      <w:r w:rsidR="009F7A83" w:rsidRPr="001A2AC0">
        <w:rPr>
          <w:rFonts w:ascii="Times New Roman" w:eastAsia="Times New Roman" w:hAnsi="Times New Roman"/>
          <w:sz w:val="26"/>
          <w:szCs w:val="26"/>
        </w:rPr>
        <w:t xml:space="preserve"> г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ородского совета 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депутатов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Алтайского края </w:t>
      </w:r>
      <w:r w:rsidR="009F7A83" w:rsidRPr="001A2AC0">
        <w:rPr>
          <w:rFonts w:ascii="Times New Roman" w:hAnsi="Times New Roman"/>
          <w:sz w:val="26"/>
          <w:szCs w:val="26"/>
        </w:rPr>
        <w:t>от 21.10.2021 №705 «</w:t>
      </w:r>
      <w:r w:rsidR="00A93194" w:rsidRPr="001A2AC0">
        <w:rPr>
          <w:rFonts w:ascii="Times New Roman" w:hAnsi="Times New Roman"/>
          <w:sz w:val="26"/>
          <w:szCs w:val="26"/>
        </w:rPr>
        <w:t xml:space="preserve">О принятии Положения о муниципальном </w:t>
      </w:r>
      <w:proofErr w:type="gramStart"/>
      <w:r w:rsidR="00A93194" w:rsidRPr="001A2AC0">
        <w:rPr>
          <w:rFonts w:ascii="Times New Roman" w:hAnsi="Times New Roman"/>
          <w:sz w:val="26"/>
          <w:szCs w:val="26"/>
        </w:rPr>
        <w:t>контроле за</w:t>
      </w:r>
      <w:proofErr w:type="gramEnd"/>
      <w:r w:rsidR="00A93194" w:rsidRPr="001A2AC0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город Рубцовск Алтайского края</w:t>
      </w:r>
      <w:r w:rsidR="009F7A83" w:rsidRPr="001A2AC0">
        <w:rPr>
          <w:rFonts w:ascii="Times New Roman" w:hAnsi="Times New Roman"/>
          <w:sz w:val="26"/>
          <w:szCs w:val="26"/>
        </w:rPr>
        <w:t>»</w:t>
      </w:r>
      <w:r w:rsidR="009F7A83" w:rsidRPr="001A2AC0">
        <w:rPr>
          <w:rFonts w:ascii="Times New Roman" w:eastAsia="Times New Roman" w:hAnsi="Times New Roman"/>
          <w:sz w:val="26"/>
          <w:szCs w:val="26"/>
        </w:rPr>
        <w:t>.</w:t>
      </w:r>
    </w:p>
    <w:p w:rsidR="009D5282" w:rsidRPr="001A2AC0" w:rsidRDefault="009D5282" w:rsidP="009D5282">
      <w:pPr>
        <w:pStyle w:val="20"/>
        <w:shd w:val="clear" w:color="auto" w:fill="auto"/>
        <w:spacing w:before="0" w:after="0" w:line="298" w:lineRule="exact"/>
        <w:ind w:left="-142" w:firstLine="851"/>
        <w:jc w:val="both"/>
      </w:pPr>
      <w:r w:rsidRPr="001A2AC0">
        <w:t>Данный вид муниципального контроля ранее не осуществлялся</w:t>
      </w:r>
      <w:r w:rsidR="00FD7DFC" w:rsidRPr="001A2AC0">
        <w:t xml:space="preserve"> в связи с вступлением в силу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Pr="001A2AC0">
        <w:t>, провести анализ текущего состояния осуществления вида</w:t>
      </w:r>
      <w:r w:rsidR="00B04CAA" w:rsidRPr="001A2AC0">
        <w:t xml:space="preserve"> </w:t>
      </w:r>
      <w:r w:rsidRPr="001A2AC0">
        <w:t>муниципального контроля и описание текущего уровня развития профилактической деятельности не представляется возможным.</w:t>
      </w:r>
    </w:p>
    <w:p w:rsidR="009D5282" w:rsidRPr="001A2AC0" w:rsidRDefault="000015FB" w:rsidP="009D5282">
      <w:pPr>
        <w:pStyle w:val="20"/>
        <w:shd w:val="clear" w:color="auto" w:fill="auto"/>
        <w:spacing w:before="0" w:after="0" w:line="298" w:lineRule="exact"/>
        <w:ind w:left="-142" w:firstLine="851"/>
        <w:jc w:val="both"/>
      </w:pPr>
      <w:r w:rsidRPr="001A2AC0">
        <w:t>1.4.</w:t>
      </w:r>
      <w:r w:rsidR="006233EE">
        <w:t xml:space="preserve"> </w:t>
      </w:r>
      <w:r w:rsidR="009D5282" w:rsidRPr="001A2AC0">
        <w:t xml:space="preserve">Несоблюдение подконтрольными лицами обязательных требований законодательства о теплоснабжении может повлечь за собой нарушение обязательных требований. Для обеспечения состояния безопасности охраняемых </w:t>
      </w:r>
      <w:r w:rsidR="009D5282" w:rsidRPr="001A2AC0">
        <w:lastRenderedPageBreak/>
        <w:t>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:rsidR="009D5282" w:rsidRPr="001A2AC0" w:rsidRDefault="000015FB" w:rsidP="002460A8">
      <w:pPr>
        <w:pStyle w:val="a3"/>
        <w:ind w:left="-142" w:right="141" w:firstLine="851"/>
        <w:jc w:val="both"/>
        <w:rPr>
          <w:rFonts w:ascii="Times New Roman" w:hAnsi="Times New Roman"/>
          <w:sz w:val="26"/>
          <w:szCs w:val="26"/>
        </w:rPr>
      </w:pPr>
      <w:r w:rsidRPr="001A2AC0">
        <w:rPr>
          <w:rFonts w:ascii="Times New Roman" w:hAnsi="Times New Roman"/>
          <w:sz w:val="26"/>
          <w:szCs w:val="26"/>
        </w:rPr>
        <w:t>1.5.</w:t>
      </w:r>
      <w:r w:rsidR="006233EE">
        <w:rPr>
          <w:rFonts w:ascii="Times New Roman" w:hAnsi="Times New Roman"/>
          <w:sz w:val="26"/>
          <w:szCs w:val="26"/>
        </w:rPr>
        <w:t xml:space="preserve"> </w:t>
      </w:r>
      <w:r w:rsidR="009D5282" w:rsidRPr="001A2AC0">
        <w:rPr>
          <w:rFonts w:ascii="Times New Roman" w:hAnsi="Times New Roman"/>
          <w:sz w:val="26"/>
          <w:szCs w:val="26"/>
        </w:rPr>
        <w:t>Проведение профилактических мероприятий, направленных на соблюдение подконтрольными лицами обязательных требований законодательства о теплоснабжении</w:t>
      </w:r>
      <w:r w:rsidR="006233EE">
        <w:rPr>
          <w:rFonts w:ascii="Times New Roman" w:hAnsi="Times New Roman"/>
          <w:sz w:val="26"/>
          <w:szCs w:val="26"/>
        </w:rPr>
        <w:t>,</w:t>
      </w:r>
      <w:r w:rsidR="009D5282" w:rsidRPr="001A2AC0">
        <w:rPr>
          <w:rFonts w:ascii="Times New Roman" w:hAnsi="Times New Roman"/>
          <w:sz w:val="26"/>
          <w:szCs w:val="26"/>
        </w:rPr>
        <w:t xml:space="preserve"> будет способствовать повышению их ответственности, а также снижению количества совершаемых нарушений.</w:t>
      </w:r>
    </w:p>
    <w:p w:rsidR="009D5282" w:rsidRPr="001A2AC0" w:rsidRDefault="006233EE" w:rsidP="006233EE">
      <w:pPr>
        <w:tabs>
          <w:tab w:val="left" w:pos="30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</w:p>
    <w:p w:rsidR="00DC4B96" w:rsidRPr="001A2AC0" w:rsidRDefault="000015FB" w:rsidP="006233EE">
      <w:pPr>
        <w:pStyle w:val="a3"/>
        <w:numPr>
          <w:ilvl w:val="0"/>
          <w:numId w:val="5"/>
        </w:numPr>
        <w:tabs>
          <w:tab w:val="left" w:pos="1815"/>
        </w:tabs>
        <w:ind w:left="709" w:hanging="709"/>
        <w:jc w:val="center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Цели, </w:t>
      </w:r>
      <w:r w:rsidR="002C4D53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задачи</w:t>
      </w:r>
      <w:r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и сроки </w:t>
      </w:r>
      <w:r w:rsidR="006233EE">
        <w:rPr>
          <w:rFonts w:ascii="Times New Roman" w:eastAsia="Times New Roman" w:hAnsi="Times New Roman"/>
          <w:bCs/>
          <w:color w:val="000000"/>
          <w:sz w:val="26"/>
          <w:szCs w:val="26"/>
        </w:rPr>
        <w:t>реализации П</w:t>
      </w:r>
      <w:r w:rsidR="002C4D53" w:rsidRPr="001A2AC0">
        <w:rPr>
          <w:rFonts w:ascii="Times New Roman" w:eastAsia="Times New Roman" w:hAnsi="Times New Roman"/>
          <w:bCs/>
          <w:color w:val="000000"/>
          <w:sz w:val="26"/>
          <w:szCs w:val="26"/>
        </w:rPr>
        <w:t>рограммы профилактики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2.1.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Цели разработки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проведение профилактической работы: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2)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повышение прозрачности системы муниципального контроля;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формирование единого понимания обязательных требований, требований, установленных муниципальными правовыми актами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7E7E7D" w:rsidRPr="001A2AC0" w:rsidRDefault="000015FB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7E7E7D" w:rsidRPr="001A2AC0" w:rsidRDefault="006233EE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0015FB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5)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мотивация подконтрольных субъектов к добросовестному поведению.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2.2.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Проведение профилактических мероприятий Программы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позволяет решить следующие задачи: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 xml:space="preserve">1) 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2)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3)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4)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определение перечня видов и сбор статистических данных, необходимых для организации профилактической работы;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5)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снижение уровня административной нагрузки на организации и граждан, осуществляющих предпринимательскую деятельность;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  <w:t>6)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7E7E7D" w:rsidRPr="001A2AC0" w:rsidRDefault="002460A8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ab/>
        <w:t>7)</w:t>
      </w:r>
      <w:r w:rsidR="007E7E7D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другие задачи в зависимости от выявленных проблем в регулируемой сфере и текущего состояния профилактической работы.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2.3.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Сроки реализации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приведены в перечне основных проф</w:t>
      </w:r>
      <w:r w:rsidR="00945932" w:rsidRPr="001A2AC0">
        <w:rPr>
          <w:rFonts w:ascii="Times New Roman" w:eastAsia="Times New Roman" w:hAnsi="Times New Roman"/>
          <w:color w:val="000000"/>
          <w:sz w:val="26"/>
          <w:szCs w:val="26"/>
        </w:rPr>
        <w:t>илактических мероприятий на 2023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год.</w:t>
      </w:r>
    </w:p>
    <w:p w:rsidR="007E7E7D" w:rsidRPr="001A2AC0" w:rsidRDefault="007E7E7D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ab/>
      </w:r>
      <w:r w:rsidR="002460A8"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2.4.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Программу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 профилактики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 xml:space="preserve">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</w:t>
      </w:r>
      <w:r w:rsidR="006233EE">
        <w:rPr>
          <w:rFonts w:ascii="Times New Roman" w:eastAsia="Times New Roman" w:hAnsi="Times New Roman"/>
          <w:color w:val="000000"/>
          <w:sz w:val="26"/>
          <w:szCs w:val="26"/>
        </w:rPr>
        <w:t xml:space="preserve">профилактики </w:t>
      </w:r>
      <w:r w:rsidRPr="001A2AC0">
        <w:rPr>
          <w:rFonts w:ascii="Times New Roman" w:eastAsia="Times New Roman" w:hAnsi="Times New Roman"/>
          <w:color w:val="000000"/>
          <w:sz w:val="26"/>
          <w:szCs w:val="26"/>
        </w:rPr>
        <w:t>в случае необходимости вносятся ежемесячно без проведения публичного обсуждения.</w:t>
      </w:r>
      <w:r w:rsidR="00DC4B96" w:rsidRPr="001A2AC0">
        <w:rPr>
          <w:rFonts w:ascii="Times New Roman" w:eastAsia="Times New Roman" w:hAnsi="Times New Roman"/>
          <w:sz w:val="26"/>
          <w:szCs w:val="26"/>
        </w:rPr>
        <w:tab/>
      </w:r>
    </w:p>
    <w:p w:rsidR="00736430" w:rsidRPr="001A2AC0" w:rsidRDefault="00736430" w:rsidP="007E7E7D">
      <w:pPr>
        <w:tabs>
          <w:tab w:val="left" w:pos="0"/>
        </w:tabs>
        <w:spacing w:after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DC4B96" w:rsidRPr="001A2AC0" w:rsidRDefault="00CA44B1" w:rsidP="00CA44B1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1A2AC0">
        <w:rPr>
          <w:rFonts w:ascii="Times New Roman" w:eastAsia="Times New Roman" w:hAnsi="Times New Roman"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7E7E7D" w:rsidRPr="001A2AC0" w:rsidRDefault="006233EE" w:rsidP="007E7E7D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</w:t>
      </w:r>
      <w:r w:rsidR="007E7E7D" w:rsidRPr="001A2AC0">
        <w:rPr>
          <w:rFonts w:ascii="Times New Roman" w:hAnsi="Times New Roman"/>
          <w:sz w:val="26"/>
          <w:szCs w:val="26"/>
        </w:rPr>
        <w:t>Мероприятия программы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 представляют собой комплекс мер, направленных на достижение целей и решение основных задач настоящей Программы</w:t>
      </w:r>
      <w:r>
        <w:rPr>
          <w:rFonts w:ascii="Times New Roman" w:hAnsi="Times New Roman"/>
          <w:sz w:val="26"/>
          <w:szCs w:val="26"/>
        </w:rPr>
        <w:t xml:space="preserve"> профилактики</w:t>
      </w:r>
      <w:r w:rsidR="007E7E7D" w:rsidRPr="001A2AC0">
        <w:rPr>
          <w:rFonts w:ascii="Times New Roman" w:hAnsi="Times New Roman"/>
          <w:sz w:val="26"/>
          <w:szCs w:val="26"/>
        </w:rPr>
        <w:t xml:space="preserve">. </w:t>
      </w:r>
    </w:p>
    <w:p w:rsidR="00945932" w:rsidRPr="00552767" w:rsidRDefault="006233EE" w:rsidP="0055276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7E7E7D" w:rsidRPr="001A2AC0">
        <w:rPr>
          <w:rFonts w:ascii="Times New Roman" w:hAnsi="Times New Roman"/>
          <w:sz w:val="26"/>
          <w:szCs w:val="26"/>
        </w:rPr>
        <w:t>Перечень основных профилактическ</w:t>
      </w:r>
      <w:r w:rsidR="00945932" w:rsidRPr="001A2AC0">
        <w:rPr>
          <w:rFonts w:ascii="Times New Roman" w:hAnsi="Times New Roman"/>
          <w:sz w:val="26"/>
          <w:szCs w:val="26"/>
        </w:rPr>
        <w:t xml:space="preserve">их мероприятий Программы </w:t>
      </w:r>
      <w:r>
        <w:rPr>
          <w:rFonts w:ascii="Times New Roman" w:hAnsi="Times New Roman"/>
          <w:sz w:val="26"/>
          <w:szCs w:val="26"/>
        </w:rPr>
        <w:t xml:space="preserve">профилактики </w:t>
      </w:r>
      <w:r w:rsidR="00945932" w:rsidRPr="001A2AC0">
        <w:rPr>
          <w:rFonts w:ascii="Times New Roman" w:hAnsi="Times New Roman"/>
          <w:sz w:val="26"/>
          <w:szCs w:val="26"/>
        </w:rPr>
        <w:t>на 2023</w:t>
      </w:r>
      <w:r w:rsidR="002460A8" w:rsidRPr="001A2AC0">
        <w:rPr>
          <w:rFonts w:ascii="Times New Roman" w:hAnsi="Times New Roman"/>
          <w:sz w:val="26"/>
          <w:szCs w:val="26"/>
        </w:rPr>
        <w:t xml:space="preserve"> год приведен в таблице </w:t>
      </w:r>
      <w:r w:rsidR="007E7E7D" w:rsidRPr="001A2AC0">
        <w:rPr>
          <w:rFonts w:ascii="Times New Roman" w:hAnsi="Times New Roman"/>
          <w:sz w:val="26"/>
          <w:szCs w:val="26"/>
        </w:rPr>
        <w:t xml:space="preserve">1. </w:t>
      </w:r>
    </w:p>
    <w:p w:rsidR="00945932" w:rsidRPr="00460176" w:rsidRDefault="00945932" w:rsidP="007E7E7D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45F8" w:rsidRPr="001A2AC0" w:rsidRDefault="00110354" w:rsidP="00E545F8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t>Таблица 1</w:t>
      </w:r>
      <w:r w:rsidR="002460A8" w:rsidRPr="001A2AC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332"/>
        <w:gridCol w:w="2190"/>
        <w:gridCol w:w="2126"/>
      </w:tblGrid>
      <w:tr w:rsidR="00264F30" w:rsidRPr="00460176" w:rsidTr="006233EE">
        <w:trPr>
          <w:trHeight w:val="670"/>
        </w:trPr>
        <w:tc>
          <w:tcPr>
            <w:tcW w:w="709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1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126" w:type="dxa"/>
            <w:vAlign w:val="center"/>
          </w:tcPr>
          <w:p w:rsidR="00264F30" w:rsidRPr="001A2AC0" w:rsidRDefault="00CA44B1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264F30" w:rsidRPr="00460176" w:rsidTr="001A2AC0">
        <w:trPr>
          <w:trHeight w:val="28"/>
          <w:tblHeader/>
        </w:trPr>
        <w:tc>
          <w:tcPr>
            <w:tcW w:w="709" w:type="dxa"/>
            <w:vAlign w:val="center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31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57014B" w:rsidRPr="00460176" w:rsidTr="001A2AC0">
        <w:trPr>
          <w:trHeight w:val="20"/>
        </w:trPr>
        <w:tc>
          <w:tcPr>
            <w:tcW w:w="709" w:type="dxa"/>
          </w:tcPr>
          <w:p w:rsidR="0057014B" w:rsidRPr="001A2AC0" w:rsidRDefault="0057014B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1" w:type="dxa"/>
          </w:tcPr>
          <w:p w:rsidR="0057014B" w:rsidRPr="001A2AC0" w:rsidRDefault="0057014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города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Рубцовск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190" w:type="dxa"/>
          </w:tcPr>
          <w:p w:rsidR="0057014B" w:rsidRPr="001A2AC0" w:rsidRDefault="0057014B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7014B" w:rsidRPr="001A2AC0" w:rsidRDefault="0057014B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A2AC0" w:rsidRPr="00460176" w:rsidTr="006F6B7E">
        <w:trPr>
          <w:trHeight w:val="3693"/>
        </w:trPr>
        <w:tc>
          <w:tcPr>
            <w:tcW w:w="709" w:type="dxa"/>
            <w:tcBorders>
              <w:bottom w:val="single" w:sz="4" w:space="0" w:color="auto"/>
            </w:tcBorders>
          </w:tcPr>
          <w:p w:rsidR="001A2AC0" w:rsidRPr="001A2AC0" w:rsidRDefault="001A2AC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1A2AC0" w:rsidRPr="001A2AC0" w:rsidRDefault="001A2AC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текстов нормативных правовых актов регулирующих осуществление муниципального </w:t>
            </w:r>
            <w:proofErr w:type="gram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</w:t>
            </w:r>
            <w:r w:rsidRPr="001A2AC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муниципального образования город Рубцовск Алтайского края</w:t>
            </w:r>
            <w:r w:rsidRPr="001A2AC0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 (далее – муниципальный контроль)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текстов нормативных правовых актов, 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1A2AC0" w:rsidRPr="001A2AC0" w:rsidRDefault="00552767" w:rsidP="00110354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оддерживать в актуальном состоянии</w:t>
            </w:r>
          </w:p>
        </w:tc>
        <w:tc>
          <w:tcPr>
            <w:tcW w:w="2126" w:type="dxa"/>
          </w:tcPr>
          <w:p w:rsidR="001A2AC0" w:rsidRPr="001A2AC0" w:rsidRDefault="001A2AC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264F30" w:rsidRPr="00460176" w:rsidTr="001A2AC0">
        <w:tc>
          <w:tcPr>
            <w:tcW w:w="709" w:type="dxa"/>
          </w:tcPr>
          <w:p w:rsidR="00264F30" w:rsidRPr="001A2AC0" w:rsidRDefault="0057014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1.2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264F30" w:rsidRPr="001A2AC0" w:rsidRDefault="00552767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126" w:type="dxa"/>
          </w:tcPr>
          <w:p w:rsidR="00264F30" w:rsidRPr="001A2AC0" w:rsidRDefault="00264F30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0A8" w:rsidRPr="00460176" w:rsidTr="00552767">
        <w:trPr>
          <w:trHeight w:val="2577"/>
        </w:trPr>
        <w:tc>
          <w:tcPr>
            <w:tcW w:w="709" w:type="dxa"/>
          </w:tcPr>
          <w:p w:rsidR="002460A8" w:rsidRPr="001A2AC0" w:rsidRDefault="0057014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1.3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2460A8" w:rsidRPr="001A2AC0" w:rsidRDefault="0057014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 xml:space="preserve">перечня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нормативных правовых актов с </w:t>
            </w:r>
            <w:r w:rsidR="002460A8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2460A8" w:rsidRPr="001A2AC0" w:rsidRDefault="002460A8" w:rsidP="002C02B6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60A8" w:rsidRPr="001A2AC0" w:rsidRDefault="002460A8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A2AC0" w:rsidRPr="00460176" w:rsidTr="00994003">
        <w:trPr>
          <w:trHeight w:val="3078"/>
        </w:trPr>
        <w:tc>
          <w:tcPr>
            <w:tcW w:w="709" w:type="dxa"/>
          </w:tcPr>
          <w:p w:rsidR="001A2AC0" w:rsidRPr="001A2AC0" w:rsidRDefault="001A2AC0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1.4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1A2AC0" w:rsidRPr="001A2AC0" w:rsidRDefault="001A2AC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1A2AC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A2AC0" w:rsidRPr="001A2AC0">
              <w:rPr>
                <w:rFonts w:ascii="Times New Roman" w:hAnsi="Times New Roman"/>
                <w:sz w:val="24"/>
                <w:szCs w:val="24"/>
              </w:rPr>
              <w:t>е позднее 10 рабочих дней после утверждения</w:t>
            </w:r>
          </w:p>
        </w:tc>
        <w:tc>
          <w:tcPr>
            <w:tcW w:w="2126" w:type="dxa"/>
          </w:tcPr>
          <w:p w:rsidR="001A2AC0" w:rsidRPr="001A2AC0" w:rsidRDefault="001A2AC0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FF6600"/>
                <w:sz w:val="24"/>
                <w:szCs w:val="24"/>
              </w:rPr>
            </w:pPr>
          </w:p>
        </w:tc>
      </w:tr>
      <w:tr w:rsidR="00446CCB" w:rsidRPr="00460176" w:rsidTr="001A2AC0">
        <w:trPr>
          <w:trHeight w:val="1653"/>
        </w:trPr>
        <w:tc>
          <w:tcPr>
            <w:tcW w:w="709" w:type="dxa"/>
          </w:tcPr>
          <w:p w:rsidR="00446CCB" w:rsidRPr="001A2AC0" w:rsidRDefault="00446CC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</w:t>
            </w:r>
            <w:r w:rsid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446CCB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течение 2023 года, поддерживать в актуальном состоянии</w:t>
            </w:r>
          </w:p>
        </w:tc>
        <w:tc>
          <w:tcPr>
            <w:tcW w:w="2126" w:type="dxa"/>
          </w:tcPr>
          <w:p w:rsidR="00446CCB" w:rsidRPr="001A2AC0" w:rsidRDefault="00446CCB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:rsidTr="001A2AC0">
        <w:trPr>
          <w:trHeight w:val="1495"/>
        </w:trPr>
        <w:tc>
          <w:tcPr>
            <w:tcW w:w="709" w:type="dxa"/>
            <w:vMerge w:val="restart"/>
          </w:tcPr>
          <w:tbl>
            <w:tblPr>
              <w:tblpPr w:leftFromText="180" w:rightFromText="180" w:vertAnchor="text" w:horzAnchor="page" w:tblpX="1" w:tblpY="1166"/>
              <w:tblW w:w="71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14"/>
            </w:tblGrid>
            <w:tr w:rsidR="00446CCB" w:rsidRPr="001A2AC0" w:rsidTr="00446CCB">
              <w:trPr>
                <w:trHeight w:val="429"/>
              </w:trPr>
              <w:tc>
                <w:tcPr>
                  <w:tcW w:w="714" w:type="dxa"/>
                  <w:tcBorders>
                    <w:top w:val="nil"/>
                    <w:left w:val="nil"/>
                    <w:right w:val="nil"/>
                  </w:tcBorders>
                </w:tcPr>
                <w:p w:rsidR="00446CCB" w:rsidRPr="001A2AC0" w:rsidRDefault="00446CCB" w:rsidP="00552767">
                  <w:pPr>
                    <w:suppressAutoHyphens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446CCB" w:rsidRPr="001A2AC0" w:rsidRDefault="001A2AC0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1.6</w:t>
            </w:r>
            <w:r w:rsidR="00446CCB"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46CCB" w:rsidRPr="001A2AC0" w:rsidRDefault="00446CCB" w:rsidP="0055276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46CCB" w:rsidRPr="001A2AC0" w:rsidRDefault="001A2AC0" w:rsidP="00552767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1.7</w:t>
            </w:r>
            <w:r w:rsidR="00446CCB" w:rsidRPr="001A2AC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46CCB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течение 2023 года, поддерживать в актуальном состоянии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CCB" w:rsidRPr="001A2AC0" w:rsidRDefault="00446CCB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6CCB" w:rsidRPr="00460176" w:rsidTr="001A2AC0">
        <w:trPr>
          <w:trHeight w:val="19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46CCB" w:rsidRPr="001A2AC0" w:rsidRDefault="00446CCB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331" w:type="dxa"/>
            <w:tcBorders>
              <w:bottom w:val="single" w:sz="4" w:space="0" w:color="auto"/>
            </w:tcBorders>
          </w:tcPr>
          <w:p w:rsidR="00446CCB" w:rsidRPr="001A2AC0" w:rsidRDefault="00446CCB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446CCB" w:rsidRPr="00552767" w:rsidRDefault="00552767" w:rsidP="0055276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 xml:space="preserve"> срок до 3 дней со дня утверждения доклада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446CCB" w:rsidRPr="001A2AC0">
              <w:rPr>
                <w:rFonts w:ascii="Times New Roman" w:hAnsi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6CCB" w:rsidRPr="001A2AC0" w:rsidRDefault="00446CCB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F30" w:rsidRPr="00460176" w:rsidTr="001A2AC0">
        <w:trPr>
          <w:trHeight w:val="2857"/>
        </w:trPr>
        <w:tc>
          <w:tcPr>
            <w:tcW w:w="709" w:type="dxa"/>
          </w:tcPr>
          <w:p w:rsidR="00264F30" w:rsidRPr="001A2AC0" w:rsidRDefault="001A2AC0" w:rsidP="00552767">
            <w:pPr>
              <w:suppressAutoHyphens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1.8</w:t>
            </w:r>
            <w:r w:rsidR="0057014B" w:rsidRPr="001A2A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331" w:type="dxa"/>
          </w:tcPr>
          <w:p w:rsidR="00264F30" w:rsidRPr="001A2AC0" w:rsidRDefault="00945932" w:rsidP="002C02B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профилактики на 2024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945932" w:rsidRPr="001A2AC0">
              <w:rPr>
                <w:rFonts w:ascii="Times New Roman" w:hAnsi="Times New Roman"/>
                <w:sz w:val="24"/>
                <w:szCs w:val="24"/>
              </w:rPr>
              <w:t>1 октября 2023</w:t>
            </w:r>
            <w:r w:rsidR="00264F30" w:rsidRPr="001A2AC0">
              <w:rPr>
                <w:rFonts w:ascii="Times New Roman" w:hAnsi="Times New Roman"/>
                <w:sz w:val="24"/>
                <w:szCs w:val="24"/>
              </w:rPr>
              <w:t xml:space="preserve"> г. (проект Программы для общественного обсуждения);</w:t>
            </w:r>
          </w:p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126" w:type="dxa"/>
          </w:tcPr>
          <w:p w:rsidR="00264F30" w:rsidRPr="001A2AC0" w:rsidRDefault="00264F30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67" w:rsidRPr="00460176" w:rsidTr="00552767">
        <w:trPr>
          <w:trHeight w:val="1865"/>
        </w:trPr>
        <w:tc>
          <w:tcPr>
            <w:tcW w:w="709" w:type="dxa"/>
          </w:tcPr>
          <w:p w:rsidR="00552767" w:rsidRPr="001A2AC0" w:rsidRDefault="00552767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3" w:type="dxa"/>
          </w:tcPr>
          <w:p w:rsidR="00552767" w:rsidRPr="001A2AC0" w:rsidRDefault="00552767" w:rsidP="00742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188" w:type="dxa"/>
          </w:tcPr>
          <w:p w:rsidR="00552767" w:rsidRPr="001A2AC0" w:rsidRDefault="00552767" w:rsidP="007421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52767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60A8" w:rsidRPr="00460176" w:rsidTr="001A2AC0">
        <w:trPr>
          <w:trHeight w:val="928"/>
        </w:trPr>
        <w:tc>
          <w:tcPr>
            <w:tcW w:w="709" w:type="dxa"/>
          </w:tcPr>
          <w:p w:rsidR="002460A8" w:rsidRPr="001A2AC0" w:rsidRDefault="007421ED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1" w:type="dxa"/>
            <w:tcBorders>
              <w:top w:val="single" w:sz="4" w:space="0" w:color="auto"/>
            </w:tcBorders>
          </w:tcPr>
          <w:p w:rsidR="002460A8" w:rsidRPr="001A2AC0" w:rsidRDefault="007421ED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2460A8" w:rsidRPr="001A2AC0" w:rsidRDefault="00552767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2023 года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460A8" w:rsidRPr="001A2AC0" w:rsidRDefault="002460A8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64F30" w:rsidRPr="00460176" w:rsidTr="001A2AC0">
        <w:trPr>
          <w:trHeight w:val="63"/>
        </w:trPr>
        <w:tc>
          <w:tcPr>
            <w:tcW w:w="709" w:type="dxa"/>
          </w:tcPr>
          <w:p w:rsidR="00264F30" w:rsidRPr="001A2AC0" w:rsidRDefault="007421ED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публикаций на официальном сайте муниципального образования </w:t>
            </w:r>
            <w:r w:rsidR="00497C1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 Рубцовск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Алтайского края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течение 2023</w:t>
            </w:r>
            <w:r w:rsidR="007421ED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64F30" w:rsidRPr="001A2AC0" w:rsidRDefault="00264F30" w:rsidP="00FC7C02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4F30" w:rsidRPr="00460176" w:rsidTr="001A2AC0">
        <w:trPr>
          <w:trHeight w:val="1592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части компетенции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егодно, не позднее 1 марта 2023 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4F30" w:rsidRPr="00460176" w:rsidTr="001A2AC0">
        <w:trPr>
          <w:trHeight w:val="1076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1A2AC0">
        <w:trPr>
          <w:trHeight w:val="3739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видео-конференц-связи</w:t>
            </w:r>
            <w:proofErr w:type="spellEnd"/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По обращениям контролируемых лиц и их представителей, поступившим в течени</w:t>
            </w:r>
            <w:r w:rsidR="003260FC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1A2AC0">
        <w:trPr>
          <w:trHeight w:val="188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</w:t>
            </w:r>
            <w:r w:rsidR="00DE7B35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ению деятельности в указанной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сфере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е реже чем 2 раза в год (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квартал 2023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  <w:tr w:rsidR="00264F30" w:rsidRPr="00460176" w:rsidTr="001A2AC0">
        <w:trPr>
          <w:trHeight w:val="3185"/>
        </w:trPr>
        <w:tc>
          <w:tcPr>
            <w:tcW w:w="709" w:type="dxa"/>
          </w:tcPr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31" w:type="dxa"/>
          </w:tcPr>
          <w:p w:rsidR="00264F30" w:rsidRPr="001A2AC0" w:rsidRDefault="00264F30" w:rsidP="00110354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</w:t>
            </w:r>
            <w:r w:rsidRPr="001A2AC0"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:lang w:eastAsia="en-US"/>
              </w:rPr>
              <w:t xml:space="preserve">причинения вреда (ущерба) охраняемым законом ценностям 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 сфере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муниципального </w:t>
            </w:r>
            <w:proofErr w:type="gramStart"/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="00497C1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муниципального образования город Рубцовск Алтайского края</w:t>
            </w:r>
            <w:r w:rsidR="00945932"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на 2024</w:t>
            </w:r>
            <w:r w:rsidRPr="001A2AC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190" w:type="dxa"/>
          </w:tcPr>
          <w:p w:rsidR="00264F30" w:rsidRPr="001A2AC0" w:rsidRDefault="00552767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позднее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1 октября 2023</w:t>
            </w:r>
            <w:r w:rsidR="00264F30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(разработка);</w:t>
            </w:r>
          </w:p>
          <w:p w:rsidR="00264F30" w:rsidRPr="001A2AC0" w:rsidRDefault="00264F30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="00945932"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20 декабря 2023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="005527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1A2AC0">
              <w:rPr>
                <w:rFonts w:ascii="Times New Roman" w:hAnsi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2126" w:type="dxa"/>
          </w:tcPr>
          <w:p w:rsidR="00264F30" w:rsidRPr="001A2AC0" w:rsidRDefault="00FC7C02" w:rsidP="00552767">
            <w:pPr>
              <w:widowControl w:val="0"/>
              <w:suppressAutoHyphens/>
              <w:autoSpaceDE w:val="0"/>
              <w:autoSpaceDN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>Лицо, уполномоченное на осуществление муниципального</w:t>
            </w:r>
            <w:r w:rsidRPr="001A2A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2AC0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контроля</w:t>
            </w:r>
          </w:p>
        </w:tc>
      </w:tr>
    </w:tbl>
    <w:p w:rsidR="007E7E7D" w:rsidRPr="00460176" w:rsidRDefault="007E7E7D" w:rsidP="00460176">
      <w:pPr>
        <w:tabs>
          <w:tab w:val="left" w:pos="1815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52767" w:rsidRPr="00552767" w:rsidRDefault="00FC7C02" w:rsidP="00552767">
      <w:pPr>
        <w:pStyle w:val="a3"/>
        <w:numPr>
          <w:ilvl w:val="0"/>
          <w:numId w:val="7"/>
        </w:numPr>
        <w:spacing w:after="0"/>
        <w:ind w:left="709" w:firstLine="0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552767">
        <w:rPr>
          <w:rFonts w:ascii="Times New Roman" w:eastAsia="Times New Roman" w:hAnsi="Times New Roman"/>
          <w:sz w:val="26"/>
          <w:szCs w:val="26"/>
        </w:rPr>
        <w:t>Показатели результатив</w:t>
      </w:r>
      <w:r w:rsidR="00552767">
        <w:rPr>
          <w:rFonts w:ascii="Times New Roman" w:eastAsia="Times New Roman" w:hAnsi="Times New Roman"/>
          <w:sz w:val="26"/>
          <w:szCs w:val="26"/>
        </w:rPr>
        <w:t>ности и эффективности П</w:t>
      </w:r>
      <w:r w:rsidR="00110354" w:rsidRPr="00552767">
        <w:rPr>
          <w:rFonts w:ascii="Times New Roman" w:eastAsia="Times New Roman" w:hAnsi="Times New Roman"/>
          <w:sz w:val="26"/>
          <w:szCs w:val="26"/>
        </w:rPr>
        <w:t xml:space="preserve">рограммы </w:t>
      </w:r>
      <w:r w:rsidRPr="00552767">
        <w:rPr>
          <w:rFonts w:ascii="Times New Roman" w:eastAsia="Times New Roman" w:hAnsi="Times New Roman"/>
          <w:sz w:val="26"/>
          <w:szCs w:val="26"/>
        </w:rPr>
        <w:t>профилактики</w:t>
      </w:r>
      <w:r w:rsidR="00DC4B96" w:rsidRPr="00552767">
        <w:rPr>
          <w:rFonts w:ascii="Times New Roman" w:eastAsia="Times New Roman" w:hAnsi="Times New Roman"/>
          <w:bCs/>
          <w:sz w:val="26"/>
          <w:szCs w:val="26"/>
        </w:rPr>
        <w:t>.</w:t>
      </w:r>
    </w:p>
    <w:p w:rsidR="00A93194" w:rsidRPr="001A2AC0" w:rsidRDefault="00552767" w:rsidP="00A93194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4.1.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Текущее управление и </w:t>
      </w:r>
      <w:proofErr w:type="gramStart"/>
      <w:r w:rsidR="00A93194" w:rsidRPr="001A2AC0">
        <w:rPr>
          <w:rFonts w:ascii="Times New Roman" w:eastAsia="Times New Roman" w:hAnsi="Times New Roman"/>
          <w:sz w:val="26"/>
          <w:szCs w:val="26"/>
        </w:rPr>
        <w:t>контроль за</w:t>
      </w:r>
      <w:proofErr w:type="gramEnd"/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ходом реализации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осуществляет</w:t>
      </w:r>
      <w:r>
        <w:rPr>
          <w:rFonts w:ascii="Times New Roman" w:eastAsia="Times New Roman" w:hAnsi="Times New Roman"/>
          <w:sz w:val="26"/>
          <w:szCs w:val="26"/>
        </w:rPr>
        <w:t>ся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Start w:id="1" w:name="_Hlk83990419"/>
      <w:r w:rsidR="00110354" w:rsidRPr="001A2AC0">
        <w:rPr>
          <w:rFonts w:ascii="Times New Roman" w:eastAsia="Times New Roman" w:hAnsi="Times New Roman"/>
          <w:sz w:val="26"/>
          <w:szCs w:val="26"/>
        </w:rPr>
        <w:t>А</w:t>
      </w:r>
      <w:r>
        <w:rPr>
          <w:rFonts w:ascii="Times New Roman" w:eastAsia="Times New Roman" w:hAnsi="Times New Roman"/>
          <w:sz w:val="26"/>
          <w:szCs w:val="26"/>
        </w:rPr>
        <w:t>дминистрацией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</w:t>
      </w:r>
      <w:bookmarkEnd w:id="1"/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города Рубцовска Алтайского края. 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4.2.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Мониторинг реализации Программы </w:t>
      </w:r>
      <w:r>
        <w:rPr>
          <w:rFonts w:ascii="Times New Roman" w:eastAsia="Times New Roman" w:hAnsi="Times New Roman"/>
          <w:sz w:val="26"/>
          <w:szCs w:val="26"/>
        </w:rPr>
        <w:t xml:space="preserve">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осуществляется на регулярной основе.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4.3.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змещаются на официальном сайте А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дминистрации города Рубцовска Алтайского края в информационно-коммуникационной сети «Интернет».</w:t>
      </w:r>
    </w:p>
    <w:p w:rsidR="00A93194" w:rsidRPr="001A2AC0" w:rsidRDefault="00552767" w:rsidP="00A931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4.4.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>Ожидаемый результат Программы</w:t>
      </w:r>
      <w:r>
        <w:rPr>
          <w:rFonts w:ascii="Times New Roman" w:eastAsia="Times New Roman" w:hAnsi="Times New Roman"/>
          <w:sz w:val="26"/>
          <w:szCs w:val="26"/>
        </w:rPr>
        <w:t xml:space="preserve"> профилактики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- снижение количества выявленных нарушений обязательных требований, требований, установленных </w:t>
      </w:r>
      <w:r w:rsidR="00A93194" w:rsidRPr="001A2AC0">
        <w:rPr>
          <w:rFonts w:ascii="Times New Roman" w:eastAsia="Times New Roman" w:hAnsi="Times New Roman"/>
          <w:sz w:val="26"/>
          <w:szCs w:val="26"/>
        </w:rPr>
        <w:lastRenderedPageBreak/>
        <w:t>муниципальными правовыми актами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A93194" w:rsidRPr="001A2AC0">
        <w:rPr>
          <w:rFonts w:ascii="Times New Roman" w:eastAsia="Times New Roman" w:hAnsi="Times New Roman"/>
          <w:sz w:val="26"/>
          <w:szCs w:val="26"/>
        </w:rPr>
        <w:t xml:space="preserve"> при увеличении количества и качества проводимых профилактических мероприятий.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 Реализация П</w:t>
      </w:r>
      <w:r w:rsidR="00FC326D" w:rsidRPr="001A2AC0">
        <w:rPr>
          <w:rFonts w:ascii="Times New Roman" w:hAnsi="Times New Roman"/>
          <w:sz w:val="26"/>
          <w:szCs w:val="26"/>
        </w:rPr>
        <w:t>рограммы профилактики способствует: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</w:t>
      </w:r>
      <w:r w:rsidR="00110354" w:rsidRPr="001A2AC0">
        <w:rPr>
          <w:rFonts w:ascii="Times New Roman" w:hAnsi="Times New Roman"/>
          <w:sz w:val="26"/>
          <w:szCs w:val="26"/>
        </w:rPr>
        <w:t>у</w:t>
      </w:r>
      <w:r w:rsidR="00FC326D" w:rsidRPr="001A2AC0">
        <w:rPr>
          <w:rFonts w:ascii="Times New Roman" w:hAnsi="Times New Roman"/>
          <w:sz w:val="26"/>
          <w:szCs w:val="26"/>
        </w:rPr>
        <w:t>величению доли контролируемых лиц, соблюдающих обязательные</w:t>
      </w:r>
      <w:bookmarkStart w:id="2" w:name="_GoBack"/>
      <w:bookmarkEnd w:id="2"/>
      <w:r w:rsidR="00FC326D" w:rsidRPr="001A2AC0">
        <w:rPr>
          <w:rFonts w:ascii="Times New Roman" w:hAnsi="Times New Roman"/>
          <w:sz w:val="26"/>
          <w:szCs w:val="26"/>
        </w:rPr>
        <w:t xml:space="preserve"> требования законодательства в сфере муниципального </w:t>
      </w:r>
      <w:proofErr w:type="gramStart"/>
      <w:r w:rsidR="00FC326D" w:rsidRPr="001A2AC0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FC326D" w:rsidRPr="001A2AC0">
        <w:rPr>
          <w:rFonts w:ascii="Times New Roman" w:hAnsi="Times New Roman"/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110354" w:rsidRPr="001A2AC0">
        <w:rPr>
          <w:rFonts w:ascii="Times New Roman" w:hAnsi="Times New Roman"/>
          <w:sz w:val="26"/>
          <w:szCs w:val="26"/>
        </w:rPr>
        <w:t>низации объектов теплоснабжения;</w:t>
      </w:r>
    </w:p>
    <w:p w:rsidR="00FC326D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 </w:t>
      </w:r>
      <w:r w:rsidR="00110354" w:rsidRPr="001A2AC0">
        <w:rPr>
          <w:rFonts w:ascii="Times New Roman" w:hAnsi="Times New Roman"/>
          <w:sz w:val="26"/>
          <w:szCs w:val="26"/>
        </w:rPr>
        <w:t>р</w:t>
      </w:r>
      <w:r w:rsidR="00FC326D" w:rsidRPr="001A2AC0">
        <w:rPr>
          <w:rFonts w:ascii="Times New Roman" w:hAnsi="Times New Roman"/>
          <w:sz w:val="26"/>
          <w:szCs w:val="26"/>
        </w:rPr>
        <w:t>азвитию системы профилактических мероприятий, проводимых Администрацией города.</w:t>
      </w:r>
    </w:p>
    <w:p w:rsidR="00A75F80" w:rsidRPr="001A2AC0" w:rsidRDefault="00552767" w:rsidP="00FC326D">
      <w:pPr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4.6. 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Показатели результативности и эффек</w:t>
      </w:r>
      <w:r>
        <w:rPr>
          <w:rFonts w:ascii="Times New Roman" w:eastAsia="Times New Roman" w:hAnsi="Times New Roman"/>
          <w:sz w:val="26"/>
          <w:szCs w:val="26"/>
        </w:rPr>
        <w:t>тивности п</w:t>
      </w:r>
      <w:r w:rsidR="00110354" w:rsidRPr="001A2AC0">
        <w:rPr>
          <w:rFonts w:ascii="Times New Roman" w:eastAsia="Times New Roman" w:hAnsi="Times New Roman"/>
          <w:sz w:val="26"/>
          <w:szCs w:val="26"/>
        </w:rPr>
        <w:t>рограммы профилактики приведены в таблице 2</w:t>
      </w:r>
      <w:r w:rsidR="00941981">
        <w:rPr>
          <w:rFonts w:ascii="Times New Roman" w:eastAsia="Times New Roman" w:hAnsi="Times New Roman"/>
          <w:sz w:val="26"/>
          <w:szCs w:val="26"/>
        </w:rPr>
        <w:t>.</w:t>
      </w:r>
    </w:p>
    <w:p w:rsidR="00110354" w:rsidRPr="001A2AC0" w:rsidRDefault="00110354" w:rsidP="00110354">
      <w:pPr>
        <w:widowControl w:val="0"/>
        <w:suppressAutoHyphens/>
        <w:autoSpaceDE w:val="0"/>
        <w:autoSpaceDN w:val="0"/>
        <w:jc w:val="right"/>
        <w:rPr>
          <w:rFonts w:ascii="Times New Roman" w:hAnsi="Times New Roman"/>
          <w:color w:val="000000"/>
          <w:sz w:val="26"/>
          <w:szCs w:val="26"/>
        </w:rPr>
      </w:pPr>
      <w:r w:rsidRPr="001A2AC0">
        <w:rPr>
          <w:rFonts w:ascii="Times New Roman" w:hAnsi="Times New Roman"/>
          <w:color w:val="000000"/>
          <w:sz w:val="26"/>
          <w:szCs w:val="26"/>
        </w:rPr>
        <w:t>Таблица 2</w:t>
      </w:r>
    </w:p>
    <w:tbl>
      <w:tblPr>
        <w:tblStyle w:val="a4"/>
        <w:tblW w:w="0" w:type="auto"/>
        <w:tblLook w:val="04A0"/>
      </w:tblPr>
      <w:tblGrid>
        <w:gridCol w:w="801"/>
        <w:gridCol w:w="5687"/>
        <w:gridCol w:w="3083"/>
      </w:tblGrid>
      <w:tr w:rsidR="00A75F80" w:rsidTr="00A75F80">
        <w:tc>
          <w:tcPr>
            <w:tcW w:w="801" w:type="dxa"/>
          </w:tcPr>
          <w:p w:rsidR="00A75F80" w:rsidRPr="00110354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110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035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1035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7" w:type="dxa"/>
          </w:tcPr>
          <w:p w:rsidR="00A75F80" w:rsidRPr="00110354" w:rsidRDefault="00A75F80" w:rsidP="00A75F80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10354">
              <w:rPr>
                <w:rStyle w:val="295pt0pt"/>
                <w:rFonts w:eastAsiaTheme="minorEastAsia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83" w:type="dxa"/>
          </w:tcPr>
          <w:p w:rsidR="00A75F80" w:rsidRPr="00110354" w:rsidRDefault="00A75F80" w:rsidP="00A75F80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110354">
              <w:rPr>
                <w:rStyle w:val="210pt"/>
                <w:sz w:val="24"/>
                <w:szCs w:val="24"/>
              </w:rPr>
              <w:t xml:space="preserve">     Целевой показатель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3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статьи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46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Федерального закона от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>3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1 июля 2021 </w:t>
            </w:r>
            <w:r w:rsidRPr="00A75F80">
              <w:rPr>
                <w:rStyle w:val="210pt"/>
                <w:rFonts w:eastAsiaTheme="minorEastAsia"/>
                <w:sz w:val="24"/>
                <w:szCs w:val="24"/>
              </w:rPr>
              <w:t xml:space="preserve">г. № 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248-ФЗ </w:t>
            </w:r>
            <w:r w:rsidRPr="00A75F80">
              <w:rPr>
                <w:rStyle w:val="2Constantia11pt0pt"/>
                <w:rFonts w:ascii="Times New Roman" w:hAnsi="Times New Roman" w:cs="Times New Roman"/>
                <w:i w:val="0"/>
                <w:sz w:val="24"/>
                <w:szCs w:val="24"/>
              </w:rPr>
              <w:t>«О</w:t>
            </w: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75F80" w:rsidTr="00A75F80">
        <w:tc>
          <w:tcPr>
            <w:tcW w:w="801" w:type="dxa"/>
          </w:tcPr>
          <w:p w:rsidR="00A75F80" w:rsidRDefault="00110354" w:rsidP="00552767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87" w:type="dxa"/>
          </w:tcPr>
          <w:p w:rsidR="00A75F80" w:rsidRPr="00A75F80" w:rsidRDefault="00A75F80" w:rsidP="00FC326D">
            <w:pPr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eastAsia="Constantia" w:hAnsi="Times New Roman"/>
                <w:sz w:val="24"/>
                <w:szCs w:val="24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3083" w:type="dxa"/>
          </w:tcPr>
          <w:p w:rsidR="00A75F80" w:rsidRPr="00A75F80" w:rsidRDefault="00A75F80" w:rsidP="00110354">
            <w:pPr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5F80">
              <w:rPr>
                <w:rFonts w:ascii="Times New Roman" w:hAnsi="Times New Roman"/>
                <w:sz w:val="24"/>
                <w:szCs w:val="24"/>
              </w:rPr>
              <w:t>100</w:t>
            </w:r>
            <w:r w:rsidR="00552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5F8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A75F80" w:rsidRPr="00FC326D" w:rsidRDefault="00A75F80" w:rsidP="00110354">
      <w:pPr>
        <w:adjustRightInd w:val="0"/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A75F80" w:rsidRPr="00FC326D" w:rsidSect="00CC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AC5"/>
    <w:multiLevelType w:val="singleLevel"/>
    <w:tmpl w:val="7E946F98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5C7DA8"/>
    <w:multiLevelType w:val="multilevel"/>
    <w:tmpl w:val="557629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>
    <w:nsid w:val="29C659BF"/>
    <w:multiLevelType w:val="hybridMultilevel"/>
    <w:tmpl w:val="0BD066C8"/>
    <w:lvl w:ilvl="0" w:tplc="9272A616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310558EF"/>
    <w:multiLevelType w:val="hybridMultilevel"/>
    <w:tmpl w:val="ED3C95EA"/>
    <w:lvl w:ilvl="0" w:tplc="B2D05124">
      <w:start w:val="1"/>
      <w:numFmt w:val="decimal"/>
      <w:lvlText w:val="%1."/>
      <w:lvlJc w:val="left"/>
      <w:pPr>
        <w:ind w:left="2487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2996" w:hanging="360"/>
      </w:pPr>
    </w:lvl>
    <w:lvl w:ilvl="2" w:tplc="0419001B">
      <w:start w:val="1"/>
      <w:numFmt w:val="lowerRoman"/>
      <w:lvlText w:val="%3."/>
      <w:lvlJc w:val="right"/>
      <w:pPr>
        <w:ind w:left="3716" w:hanging="180"/>
      </w:pPr>
    </w:lvl>
    <w:lvl w:ilvl="3" w:tplc="0419000F">
      <w:start w:val="1"/>
      <w:numFmt w:val="decimal"/>
      <w:lvlText w:val="%4."/>
      <w:lvlJc w:val="left"/>
      <w:pPr>
        <w:ind w:left="4436" w:hanging="360"/>
      </w:pPr>
    </w:lvl>
    <w:lvl w:ilvl="4" w:tplc="04190019">
      <w:start w:val="1"/>
      <w:numFmt w:val="lowerLetter"/>
      <w:lvlText w:val="%5."/>
      <w:lvlJc w:val="left"/>
      <w:pPr>
        <w:ind w:left="5156" w:hanging="360"/>
      </w:pPr>
    </w:lvl>
    <w:lvl w:ilvl="5" w:tplc="0419001B">
      <w:start w:val="1"/>
      <w:numFmt w:val="lowerRoman"/>
      <w:lvlText w:val="%6."/>
      <w:lvlJc w:val="right"/>
      <w:pPr>
        <w:ind w:left="5876" w:hanging="180"/>
      </w:pPr>
    </w:lvl>
    <w:lvl w:ilvl="6" w:tplc="0419000F">
      <w:start w:val="1"/>
      <w:numFmt w:val="decimal"/>
      <w:lvlText w:val="%7."/>
      <w:lvlJc w:val="left"/>
      <w:pPr>
        <w:ind w:left="6596" w:hanging="360"/>
      </w:pPr>
    </w:lvl>
    <w:lvl w:ilvl="7" w:tplc="04190019">
      <w:start w:val="1"/>
      <w:numFmt w:val="lowerLetter"/>
      <w:lvlText w:val="%8."/>
      <w:lvlJc w:val="left"/>
      <w:pPr>
        <w:ind w:left="7316" w:hanging="360"/>
      </w:pPr>
    </w:lvl>
    <w:lvl w:ilvl="8" w:tplc="0419001B">
      <w:start w:val="1"/>
      <w:numFmt w:val="lowerRoman"/>
      <w:lvlText w:val="%9."/>
      <w:lvlJc w:val="right"/>
      <w:pPr>
        <w:ind w:left="8036" w:hanging="180"/>
      </w:pPr>
    </w:lvl>
  </w:abstractNum>
  <w:abstractNum w:abstractNumId="4">
    <w:nsid w:val="4E625814"/>
    <w:multiLevelType w:val="hybridMultilevel"/>
    <w:tmpl w:val="C4FED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9507C"/>
    <w:multiLevelType w:val="hybridMultilevel"/>
    <w:tmpl w:val="B8E2586E"/>
    <w:lvl w:ilvl="0" w:tplc="BC36FF5A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53791210"/>
    <w:multiLevelType w:val="hybridMultilevel"/>
    <w:tmpl w:val="E7C06530"/>
    <w:lvl w:ilvl="0" w:tplc="E6E8FA1E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3B3"/>
    <w:rsid w:val="000015FB"/>
    <w:rsid w:val="0004697C"/>
    <w:rsid w:val="0005715E"/>
    <w:rsid w:val="000D58EF"/>
    <w:rsid w:val="000E4ECB"/>
    <w:rsid w:val="00110354"/>
    <w:rsid w:val="00135D9E"/>
    <w:rsid w:val="0014716B"/>
    <w:rsid w:val="00182FFC"/>
    <w:rsid w:val="001A2AC0"/>
    <w:rsid w:val="001D3582"/>
    <w:rsid w:val="00220717"/>
    <w:rsid w:val="00224186"/>
    <w:rsid w:val="00243557"/>
    <w:rsid w:val="002460A8"/>
    <w:rsid w:val="00251D22"/>
    <w:rsid w:val="00264F30"/>
    <w:rsid w:val="002C4D53"/>
    <w:rsid w:val="003260FC"/>
    <w:rsid w:val="003560B6"/>
    <w:rsid w:val="003863E1"/>
    <w:rsid w:val="003A3C82"/>
    <w:rsid w:val="003B708D"/>
    <w:rsid w:val="003E2AC3"/>
    <w:rsid w:val="004214ED"/>
    <w:rsid w:val="00433B9C"/>
    <w:rsid w:val="00434D1F"/>
    <w:rsid w:val="00446CCB"/>
    <w:rsid w:val="00460176"/>
    <w:rsid w:val="004748EC"/>
    <w:rsid w:val="00497C12"/>
    <w:rsid w:val="004C723A"/>
    <w:rsid w:val="00552767"/>
    <w:rsid w:val="005643B3"/>
    <w:rsid w:val="0057014B"/>
    <w:rsid w:val="00572F03"/>
    <w:rsid w:val="005B563C"/>
    <w:rsid w:val="005D6A78"/>
    <w:rsid w:val="006233EE"/>
    <w:rsid w:val="00651AE8"/>
    <w:rsid w:val="00680384"/>
    <w:rsid w:val="00687F4D"/>
    <w:rsid w:val="006A07C1"/>
    <w:rsid w:val="0071497A"/>
    <w:rsid w:val="00736430"/>
    <w:rsid w:val="007421ED"/>
    <w:rsid w:val="007E7E7D"/>
    <w:rsid w:val="00806EF8"/>
    <w:rsid w:val="0087226F"/>
    <w:rsid w:val="00885A03"/>
    <w:rsid w:val="00891206"/>
    <w:rsid w:val="008B7A8E"/>
    <w:rsid w:val="008C3A07"/>
    <w:rsid w:val="00921D37"/>
    <w:rsid w:val="00941981"/>
    <w:rsid w:val="00945932"/>
    <w:rsid w:val="00964502"/>
    <w:rsid w:val="0098136E"/>
    <w:rsid w:val="009D5282"/>
    <w:rsid w:val="009E6701"/>
    <w:rsid w:val="009F7A83"/>
    <w:rsid w:val="00A11F06"/>
    <w:rsid w:val="00A17521"/>
    <w:rsid w:val="00A23050"/>
    <w:rsid w:val="00A75F80"/>
    <w:rsid w:val="00A83B11"/>
    <w:rsid w:val="00A93194"/>
    <w:rsid w:val="00AD0DBD"/>
    <w:rsid w:val="00B04CAA"/>
    <w:rsid w:val="00B1575A"/>
    <w:rsid w:val="00B303DC"/>
    <w:rsid w:val="00B32710"/>
    <w:rsid w:val="00B41574"/>
    <w:rsid w:val="00B7664A"/>
    <w:rsid w:val="00B907D6"/>
    <w:rsid w:val="00BD48A0"/>
    <w:rsid w:val="00C03C98"/>
    <w:rsid w:val="00C12112"/>
    <w:rsid w:val="00C176C9"/>
    <w:rsid w:val="00C5050C"/>
    <w:rsid w:val="00C73914"/>
    <w:rsid w:val="00C9068D"/>
    <w:rsid w:val="00C95449"/>
    <w:rsid w:val="00CA44B1"/>
    <w:rsid w:val="00CC0C93"/>
    <w:rsid w:val="00CC5A4A"/>
    <w:rsid w:val="00D53862"/>
    <w:rsid w:val="00DC4B96"/>
    <w:rsid w:val="00DE7B35"/>
    <w:rsid w:val="00E32E4B"/>
    <w:rsid w:val="00E545F8"/>
    <w:rsid w:val="00E54B89"/>
    <w:rsid w:val="00E62CC6"/>
    <w:rsid w:val="00E8346B"/>
    <w:rsid w:val="00F15823"/>
    <w:rsid w:val="00F62EC7"/>
    <w:rsid w:val="00FC326D"/>
    <w:rsid w:val="00FC5F0E"/>
    <w:rsid w:val="00FC7C02"/>
    <w:rsid w:val="00FD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9E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FC"/>
    <w:pPr>
      <w:ind w:left="720"/>
      <w:contextualSpacing/>
    </w:pPr>
  </w:style>
  <w:style w:type="table" w:customStyle="1" w:styleId="TableGrid">
    <w:name w:val="TableGrid"/>
    <w:rsid w:val="00DC4B9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">
    <w:name w:val="Основной текст (2)_"/>
    <w:basedOn w:val="a0"/>
    <w:link w:val="20"/>
    <w:rsid w:val="009D52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5282"/>
    <w:pPr>
      <w:widowControl w:val="0"/>
      <w:shd w:val="clear" w:color="auto" w:fill="FFFFFF"/>
      <w:spacing w:before="280" w:after="280" w:line="293" w:lineRule="exact"/>
      <w:ind w:hanging="1120"/>
      <w:jc w:val="center"/>
    </w:pPr>
    <w:rPr>
      <w:rFonts w:ascii="Times New Roman" w:eastAsia="Times New Roman" w:hAnsi="Times New Roman"/>
      <w:sz w:val="26"/>
      <w:szCs w:val="26"/>
      <w:lang w:eastAsia="en-US"/>
    </w:rPr>
  </w:style>
  <w:style w:type="table" w:styleId="a4">
    <w:name w:val="Table Grid"/>
    <w:basedOn w:val="a1"/>
    <w:rsid w:val="004C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C176C9"/>
    <w:pPr>
      <w:spacing w:after="0" w:line="240" w:lineRule="auto"/>
      <w:ind w:right="6235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17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76C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2C4D53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4D53"/>
    <w:pPr>
      <w:widowControl w:val="0"/>
      <w:shd w:val="clear" w:color="auto" w:fill="FFFFFF"/>
      <w:spacing w:before="540" w:after="0" w:line="253" w:lineRule="exact"/>
      <w:jc w:val="center"/>
    </w:pPr>
    <w:rPr>
      <w:rFonts w:eastAsiaTheme="minorHAnsi" w:cstheme="minorBidi"/>
      <w:b/>
      <w:bCs/>
      <w:lang w:eastAsia="en-US"/>
    </w:rPr>
  </w:style>
  <w:style w:type="character" w:customStyle="1" w:styleId="1">
    <w:name w:val="Заголовок №1_"/>
    <w:basedOn w:val="a0"/>
    <w:link w:val="10"/>
    <w:rsid w:val="00FC326D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C326D"/>
    <w:pPr>
      <w:widowControl w:val="0"/>
      <w:shd w:val="clear" w:color="auto" w:fill="FFFFFF"/>
      <w:spacing w:after="0" w:line="253" w:lineRule="exact"/>
      <w:jc w:val="center"/>
      <w:outlineLvl w:val="0"/>
    </w:pPr>
    <w:rPr>
      <w:rFonts w:eastAsiaTheme="minorHAnsi" w:cstheme="minorBidi"/>
      <w:b/>
      <w:bCs/>
      <w:lang w:eastAsia="en-US"/>
    </w:rPr>
  </w:style>
  <w:style w:type="character" w:customStyle="1" w:styleId="210pt">
    <w:name w:val="Основной текст (2) + 10 pt"/>
    <w:basedOn w:val="2"/>
    <w:rsid w:val="00FC32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0pt">
    <w:name w:val="Основной текст (2) + 9;5 pt;Полужирный;Интервал 0 pt"/>
    <w:basedOn w:val="2"/>
    <w:rsid w:val="00FC326D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Constantia11pt0pt">
    <w:name w:val="Основной текст (2) + Constantia;11 pt;Курсив;Интервал 0 pt"/>
    <w:basedOn w:val="2"/>
    <w:rsid w:val="00FC326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2F1C-C7CD-4CC4-86C6-274A0C959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2567</Words>
  <Characters>14634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Финатов</dc:creator>
  <cp:lastModifiedBy>steblecova</cp:lastModifiedBy>
  <cp:revision>26</cp:revision>
  <cp:lastPrinted>2022-09-22T06:48:00Z</cp:lastPrinted>
  <dcterms:created xsi:type="dcterms:W3CDTF">2021-10-28T04:40:00Z</dcterms:created>
  <dcterms:modified xsi:type="dcterms:W3CDTF">2022-09-28T04:00:00Z</dcterms:modified>
</cp:coreProperties>
</file>