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D5" w:rsidRPr="0096055C" w:rsidRDefault="006158D5" w:rsidP="006158D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 w:rsidRPr="0096055C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ПРОТОКОЛ</w:t>
      </w:r>
    </w:p>
    <w:p w:rsidR="006158D5" w:rsidRPr="0096055C" w:rsidRDefault="006158D5" w:rsidP="006158D5">
      <w:pPr>
        <w:pStyle w:val="a3"/>
        <w:ind w:firstLine="0"/>
        <w:jc w:val="center"/>
        <w:rPr>
          <w:szCs w:val="24"/>
        </w:rPr>
      </w:pPr>
      <w:r w:rsidRPr="0096055C">
        <w:rPr>
          <w:szCs w:val="24"/>
        </w:rPr>
        <w:t>об итогах аукциона в электронной форме</w:t>
      </w:r>
    </w:p>
    <w:p w:rsidR="006158D5" w:rsidRPr="0096055C" w:rsidRDefault="006158D5" w:rsidP="006158D5">
      <w:pPr>
        <w:pStyle w:val="a3"/>
        <w:ind w:firstLine="0"/>
        <w:jc w:val="center"/>
        <w:rPr>
          <w:szCs w:val="24"/>
        </w:rPr>
      </w:pPr>
      <w:r w:rsidRPr="0096055C">
        <w:rPr>
          <w:szCs w:val="24"/>
        </w:rPr>
        <w:t>(открытая форма подачи предложения о цене имущества) по продаже</w:t>
      </w:r>
    </w:p>
    <w:p w:rsidR="006158D5" w:rsidRPr="0096055C" w:rsidRDefault="006158D5" w:rsidP="00615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eastAsia="Times New Roman" w:hAnsi="Times New Roman" w:cs="Times New Roman"/>
          <w:sz w:val="24"/>
          <w:szCs w:val="24"/>
        </w:rPr>
        <w:t>нежилого</w:t>
      </w:r>
      <w:r w:rsidRPr="00840829">
        <w:rPr>
          <w:rFonts w:ascii="Times New Roman" w:eastAsia="Times New Roman" w:hAnsi="Times New Roman" w:cs="Times New Roman"/>
        </w:rPr>
        <w:t xml:space="preserve"> </w:t>
      </w:r>
      <w:r w:rsidRPr="0096055C">
        <w:rPr>
          <w:rFonts w:ascii="Times New Roman" w:hAnsi="Times New Roman" w:cs="Times New Roman"/>
          <w:sz w:val="24"/>
          <w:szCs w:val="24"/>
        </w:rPr>
        <w:t>здания, подземного этажа (подвала), общей площадью 76,8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605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055C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6158D5" w:rsidRPr="0096055C" w:rsidRDefault="006158D5" w:rsidP="00615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55C">
        <w:rPr>
          <w:rFonts w:ascii="Times New Roman" w:hAnsi="Times New Roman" w:cs="Times New Roman"/>
          <w:sz w:val="24"/>
          <w:szCs w:val="24"/>
        </w:rPr>
        <w:t>земельного участка площадью 246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9605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6055C">
        <w:rPr>
          <w:rFonts w:ascii="Times New Roman" w:hAnsi="Times New Roman" w:cs="Times New Roman"/>
          <w:sz w:val="24"/>
          <w:szCs w:val="24"/>
        </w:rPr>
        <w:t xml:space="preserve">, расположенных по адресу: </w:t>
      </w:r>
    </w:p>
    <w:p w:rsidR="006158D5" w:rsidRPr="00840829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6055C">
        <w:rPr>
          <w:rFonts w:ascii="Times New Roman" w:hAnsi="Times New Roman" w:cs="Times New Roman"/>
          <w:sz w:val="24"/>
          <w:szCs w:val="24"/>
        </w:rPr>
        <w:t>Алтайский край, город Рубцовск, улица Красная,</w:t>
      </w:r>
      <w:r w:rsidRPr="00A47E46">
        <w:rPr>
          <w:rStyle w:val="FontStyle12"/>
        </w:rPr>
        <w:t> </w:t>
      </w:r>
      <w:r w:rsidRPr="0096055C">
        <w:rPr>
          <w:rFonts w:ascii="Times New Roman" w:hAnsi="Times New Roman" w:cs="Times New Roman"/>
          <w:sz w:val="24"/>
          <w:szCs w:val="24"/>
        </w:rPr>
        <w:t>96Д</w:t>
      </w:r>
    </w:p>
    <w:p w:rsidR="006158D5" w:rsidRPr="008D48C6" w:rsidRDefault="006158D5" w:rsidP="006158D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sz w:val="24"/>
          <w:szCs w:val="24"/>
        </w:rPr>
        <w:t>г. Рубцовск                                                                                                                 от 23.12.2019</w:t>
      </w:r>
    </w:p>
    <w:p w:rsidR="006158D5" w:rsidRPr="008D48C6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sz w:val="24"/>
          <w:szCs w:val="24"/>
        </w:rPr>
        <w:t>Организатор аукциона в электронной форме, Продавец - Администрация города Рубцовска Алтайского края.</w:t>
      </w:r>
    </w:p>
    <w:p w:rsidR="006158D5" w:rsidRPr="008D48C6" w:rsidRDefault="006158D5" w:rsidP="006158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8C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D48C6">
        <w:rPr>
          <w:rFonts w:ascii="Times New Roman" w:hAnsi="Times New Roman" w:cs="Times New Roman"/>
          <w:bCs/>
          <w:sz w:val="24"/>
          <w:szCs w:val="24"/>
        </w:rPr>
        <w:t>полномоченный</w:t>
      </w:r>
      <w:r w:rsidRPr="008D48C6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представитель Продавца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D48C6">
        <w:rPr>
          <w:rFonts w:ascii="Times New Roman" w:hAnsi="Times New Roman" w:cs="Times New Roman"/>
          <w:sz w:val="24"/>
          <w:szCs w:val="24"/>
        </w:rPr>
        <w:t>председатель комиссии по приватизации муниципального имущества</w:t>
      </w:r>
      <w:r w:rsidRPr="008D48C6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r w:rsidRPr="008D48C6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города Рубцовска по управлению имуществом </w:t>
      </w:r>
      <w:r w:rsidRPr="008D48C6">
        <w:rPr>
          <w:rFonts w:ascii="Times New Roman" w:hAnsi="Times New Roman" w:cs="Times New Roman"/>
          <w:bCs/>
          <w:sz w:val="24"/>
          <w:szCs w:val="24"/>
        </w:rPr>
        <w:t>Колупаев Александр Николаевич,</w:t>
      </w:r>
      <w:r w:rsidRPr="008D4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8C6">
        <w:rPr>
          <w:rFonts w:ascii="Times New Roman" w:hAnsi="Times New Roman" w:cs="Times New Roman"/>
          <w:sz w:val="24"/>
          <w:szCs w:val="24"/>
        </w:rPr>
        <w:t>действующий на основании доверенности от 12.01.2018</w:t>
      </w:r>
      <w:r w:rsidRPr="00A47E46">
        <w:rPr>
          <w:rStyle w:val="FontStyle12"/>
        </w:rPr>
        <w:t> </w:t>
      </w:r>
      <w:r w:rsidRPr="008D48C6">
        <w:rPr>
          <w:rFonts w:ascii="Times New Roman" w:hAnsi="Times New Roman" w:cs="Times New Roman"/>
          <w:sz w:val="24"/>
          <w:szCs w:val="24"/>
        </w:rPr>
        <w:t>№</w:t>
      </w:r>
      <w:r w:rsidRPr="00A47E46">
        <w:rPr>
          <w:rStyle w:val="FontStyle12"/>
        </w:rPr>
        <w:t> </w:t>
      </w:r>
      <w:r w:rsidRPr="008D48C6">
        <w:rPr>
          <w:rFonts w:ascii="Times New Roman" w:hAnsi="Times New Roman" w:cs="Times New Roman"/>
          <w:sz w:val="24"/>
          <w:szCs w:val="24"/>
        </w:rPr>
        <w:t>267/</w:t>
      </w:r>
      <w:proofErr w:type="gramStart"/>
      <w:r w:rsidRPr="008D48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D48C6">
        <w:rPr>
          <w:rFonts w:ascii="Times New Roman" w:hAnsi="Times New Roman" w:cs="Times New Roman"/>
          <w:sz w:val="24"/>
          <w:szCs w:val="24"/>
        </w:rPr>
        <w:t>/148</w:t>
      </w:r>
      <w:r w:rsidRPr="008D48C6">
        <w:rPr>
          <w:rFonts w:ascii="Times New Roman" w:hAnsi="Times New Roman" w:cs="Times New Roman"/>
          <w:iCs/>
          <w:sz w:val="24"/>
          <w:szCs w:val="24"/>
        </w:rPr>
        <w:t>.</w:t>
      </w:r>
    </w:p>
    <w:p w:rsidR="006158D5" w:rsidRPr="008D48C6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8C6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8D48C6">
        <w:rPr>
          <w:rFonts w:ascii="Times New Roman" w:hAnsi="Times New Roman" w:cs="Times New Roman"/>
          <w:sz w:val="24"/>
          <w:szCs w:val="24"/>
        </w:rPr>
        <w:t xml:space="preserve"> по приватизации муниципального имущества -</w:t>
      </w:r>
      <w:r w:rsidRPr="008D48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48C6">
        <w:rPr>
          <w:rFonts w:ascii="Times New Roman" w:hAnsi="Times New Roman" w:cs="Times New Roman"/>
          <w:iCs/>
          <w:sz w:val="24"/>
          <w:szCs w:val="24"/>
        </w:rPr>
        <w:t>Л</w:t>
      </w:r>
      <w:r w:rsidRPr="008D48C6">
        <w:rPr>
          <w:rFonts w:ascii="Times New Roman" w:hAnsi="Times New Roman" w:cs="Times New Roman"/>
          <w:bCs/>
          <w:sz w:val="24"/>
          <w:szCs w:val="24"/>
        </w:rPr>
        <w:t>.В.</w:t>
      </w:r>
      <w:r w:rsidRPr="008D48C6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8D48C6">
        <w:rPr>
          <w:rFonts w:ascii="Times New Roman" w:hAnsi="Times New Roman" w:cs="Times New Roman"/>
          <w:iCs/>
          <w:sz w:val="24"/>
          <w:szCs w:val="24"/>
        </w:rPr>
        <w:t>Гонтарева.</w:t>
      </w:r>
    </w:p>
    <w:p w:rsidR="006158D5" w:rsidRPr="008D48C6" w:rsidRDefault="006158D5" w:rsidP="006158D5">
      <w:pPr>
        <w:spacing w:after="0" w:line="240" w:lineRule="auto"/>
        <w:ind w:firstLine="709"/>
        <w:jc w:val="both"/>
        <w:outlineLvl w:val="1"/>
        <w:rPr>
          <w:sz w:val="24"/>
          <w:szCs w:val="24"/>
        </w:rPr>
      </w:pPr>
      <w:r w:rsidRPr="008D48C6">
        <w:rPr>
          <w:rFonts w:ascii="Times New Roman" w:hAnsi="Times New Roman"/>
          <w:sz w:val="24"/>
          <w:szCs w:val="24"/>
        </w:rPr>
        <w:t xml:space="preserve">Организатор торгов, </w:t>
      </w:r>
      <w:r>
        <w:rPr>
          <w:rFonts w:ascii="Times New Roman" w:hAnsi="Times New Roman"/>
          <w:sz w:val="24"/>
          <w:szCs w:val="24"/>
        </w:rPr>
        <w:t>о</w:t>
      </w:r>
      <w:r w:rsidRPr="008D48C6">
        <w:rPr>
          <w:rFonts w:ascii="Times New Roman" w:hAnsi="Times New Roman"/>
          <w:sz w:val="24"/>
          <w:szCs w:val="24"/>
        </w:rPr>
        <w:t xml:space="preserve">ператор электронной площадки - ООО </w:t>
      </w:r>
      <w:r w:rsidRPr="00EB69C7">
        <w:rPr>
          <w:rStyle w:val="a6"/>
          <w:rFonts w:ascii="Times New Roman" w:hAnsi="Times New Roman"/>
          <w:b w:val="0"/>
          <w:color w:val="000000"/>
          <w:sz w:val="24"/>
          <w:szCs w:val="24"/>
        </w:rPr>
        <w:t>«РТС-тендер»</w:t>
      </w:r>
      <w:r w:rsidRPr="008D48C6">
        <w:rPr>
          <w:rStyle w:val="a6"/>
          <w:rFonts w:ascii="Times New Roman" w:hAnsi="Times New Roman"/>
          <w:color w:val="000000"/>
          <w:sz w:val="24"/>
          <w:szCs w:val="24"/>
        </w:rPr>
        <w:t xml:space="preserve"> </w:t>
      </w:r>
      <w:r w:rsidRPr="008D48C6">
        <w:rPr>
          <w:rStyle w:val="a6"/>
          <w:rFonts w:ascii="Times New Roman" w:hAnsi="Times New Roman" w:cs="Times New Roman"/>
          <w:color w:val="000000"/>
          <w:sz w:val="24"/>
          <w:szCs w:val="24"/>
        </w:rPr>
        <w:t>(</w:t>
      </w:r>
      <w:hyperlink r:id="rId4" w:history="1">
        <w:r w:rsidRPr="009E515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Pr="008D48C6">
        <w:rPr>
          <w:rFonts w:ascii="Times New Roman" w:hAnsi="Times New Roman" w:cs="Times New Roman"/>
          <w:sz w:val="24"/>
          <w:szCs w:val="24"/>
        </w:rPr>
        <w:t>).</w:t>
      </w:r>
    </w:p>
    <w:p w:rsidR="006158D5" w:rsidRPr="008D48C6" w:rsidRDefault="006158D5" w:rsidP="006158D5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sz w:val="24"/>
          <w:szCs w:val="24"/>
        </w:rPr>
        <w:t xml:space="preserve"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8C6">
        <w:rPr>
          <w:rFonts w:ascii="Times New Roman" w:hAnsi="Times New Roman" w:cs="Times New Roman"/>
          <w:sz w:val="24"/>
          <w:szCs w:val="24"/>
        </w:rPr>
        <w:t>0.1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8C6">
        <w:rPr>
          <w:rFonts w:ascii="Times New Roman" w:hAnsi="Times New Roman" w:cs="Times New Roman"/>
          <w:sz w:val="24"/>
          <w:szCs w:val="24"/>
        </w:rPr>
        <w:t>.2019: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4678"/>
      </w:tblGrid>
      <w:tr w:rsidR="006158D5" w:rsidRPr="008D48C6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8D48C6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8D48C6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</w:tr>
      <w:tr w:rsidR="006158D5" w:rsidRPr="008D48C6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8D48C6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EB69C7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9C7">
              <w:rPr>
                <w:rFonts w:ascii="Times New Roman" w:hAnsi="Times New Roman" w:cs="Times New Roman"/>
                <w:sz w:val="24"/>
                <w:szCs w:val="24"/>
              </w:rPr>
              <w:t>Веретенникова Елена Геннадьевна</w:t>
            </w:r>
          </w:p>
        </w:tc>
      </w:tr>
      <w:tr w:rsidR="006158D5" w:rsidRPr="008D48C6" w:rsidTr="00EB2B4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8D48C6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8D48C6" w:rsidRDefault="006158D5" w:rsidP="00EB2B47">
            <w:pPr>
              <w:pStyle w:val="a5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Анищенко Геннадий Егорович</w:t>
            </w:r>
          </w:p>
        </w:tc>
      </w:tr>
    </w:tbl>
    <w:p w:rsidR="006158D5" w:rsidRPr="008D48C6" w:rsidRDefault="006158D5" w:rsidP="006158D5">
      <w:pPr>
        <w:pStyle w:val="2"/>
        <w:spacing w:before="120"/>
        <w:ind w:right="0" w:firstLine="709"/>
        <w:rPr>
          <w:szCs w:val="24"/>
        </w:rPr>
      </w:pPr>
      <w:r w:rsidRPr="008D48C6">
        <w:rPr>
          <w:szCs w:val="24"/>
        </w:rPr>
        <w:t>Предмет аукциона: продажа нежилого здани</w:t>
      </w:r>
      <w:r>
        <w:rPr>
          <w:szCs w:val="24"/>
        </w:rPr>
        <w:t>я</w:t>
      </w:r>
      <w:r w:rsidRPr="008D48C6">
        <w:rPr>
          <w:szCs w:val="24"/>
        </w:rPr>
        <w:t>, подземн</w:t>
      </w:r>
      <w:r>
        <w:rPr>
          <w:szCs w:val="24"/>
        </w:rPr>
        <w:t>ого</w:t>
      </w:r>
      <w:r w:rsidRPr="008D48C6">
        <w:rPr>
          <w:szCs w:val="24"/>
        </w:rPr>
        <w:t xml:space="preserve"> этаж</w:t>
      </w:r>
      <w:r>
        <w:rPr>
          <w:szCs w:val="24"/>
        </w:rPr>
        <w:t>а</w:t>
      </w:r>
      <w:r w:rsidRPr="008D48C6">
        <w:rPr>
          <w:szCs w:val="24"/>
        </w:rPr>
        <w:t xml:space="preserve"> (подвал</w:t>
      </w:r>
      <w:r>
        <w:rPr>
          <w:szCs w:val="24"/>
        </w:rPr>
        <w:t>а</w:t>
      </w:r>
      <w:r w:rsidRPr="008D48C6">
        <w:rPr>
          <w:szCs w:val="24"/>
        </w:rPr>
        <w:t>), общей площадью 76,8</w:t>
      </w:r>
      <w:r w:rsidRPr="008D48C6">
        <w:rPr>
          <w:bCs/>
          <w:szCs w:val="24"/>
        </w:rPr>
        <w:t> </w:t>
      </w:r>
      <w:r w:rsidRPr="008D48C6">
        <w:rPr>
          <w:szCs w:val="24"/>
        </w:rPr>
        <w:t>кв</w:t>
      </w:r>
      <w:proofErr w:type="gramStart"/>
      <w:r w:rsidRPr="008D48C6">
        <w:rPr>
          <w:szCs w:val="24"/>
        </w:rPr>
        <w:t>.м</w:t>
      </w:r>
      <w:proofErr w:type="gramEnd"/>
      <w:r w:rsidRPr="008D48C6">
        <w:rPr>
          <w:szCs w:val="24"/>
        </w:rPr>
        <w:t xml:space="preserve"> </w:t>
      </w:r>
      <w:r w:rsidRPr="008D48C6">
        <w:rPr>
          <w:bCs/>
          <w:szCs w:val="24"/>
        </w:rPr>
        <w:t>(к</w:t>
      </w:r>
      <w:r w:rsidRPr="008D48C6">
        <w:rPr>
          <w:szCs w:val="24"/>
        </w:rPr>
        <w:t>адастровый номер</w:t>
      </w:r>
      <w:r w:rsidRPr="008D48C6">
        <w:rPr>
          <w:bCs/>
          <w:szCs w:val="24"/>
        </w:rPr>
        <w:t>:</w:t>
      </w:r>
      <w:r w:rsidRPr="008D48C6">
        <w:rPr>
          <w:szCs w:val="24"/>
        </w:rPr>
        <w:t xml:space="preserve"> 22:70:0216</w:t>
      </w:r>
      <w:r w:rsidRPr="008D48C6">
        <w:rPr>
          <w:bCs/>
          <w:szCs w:val="24"/>
        </w:rPr>
        <w:t xml:space="preserve">02:1479) </w:t>
      </w:r>
      <w:r w:rsidRPr="008D48C6">
        <w:rPr>
          <w:szCs w:val="24"/>
        </w:rPr>
        <w:t>и земельн</w:t>
      </w:r>
      <w:r>
        <w:rPr>
          <w:szCs w:val="24"/>
        </w:rPr>
        <w:t>ого</w:t>
      </w:r>
      <w:r w:rsidRPr="008D48C6">
        <w:rPr>
          <w:szCs w:val="24"/>
        </w:rPr>
        <w:t xml:space="preserve"> участк</w:t>
      </w:r>
      <w:r>
        <w:rPr>
          <w:szCs w:val="24"/>
        </w:rPr>
        <w:t>а</w:t>
      </w:r>
      <w:r w:rsidRPr="008D48C6">
        <w:rPr>
          <w:szCs w:val="24"/>
        </w:rPr>
        <w:t xml:space="preserve"> площадью 246</w:t>
      </w:r>
      <w:r w:rsidRPr="008D48C6">
        <w:rPr>
          <w:bCs/>
          <w:szCs w:val="24"/>
        </w:rPr>
        <w:t> </w:t>
      </w:r>
      <w:r w:rsidRPr="008D48C6">
        <w:rPr>
          <w:szCs w:val="24"/>
        </w:rPr>
        <w:t xml:space="preserve">кв.м </w:t>
      </w:r>
      <w:r w:rsidRPr="008D48C6">
        <w:rPr>
          <w:bCs/>
          <w:szCs w:val="24"/>
        </w:rPr>
        <w:t>(к</w:t>
      </w:r>
      <w:r w:rsidRPr="008D48C6">
        <w:rPr>
          <w:szCs w:val="24"/>
        </w:rPr>
        <w:t>адастровый номер: 22:70:021</w:t>
      </w:r>
      <w:r w:rsidRPr="008D48C6">
        <w:rPr>
          <w:bCs/>
          <w:szCs w:val="24"/>
        </w:rPr>
        <w:t>602:1484)</w:t>
      </w:r>
      <w:r w:rsidRPr="008D48C6">
        <w:rPr>
          <w:szCs w:val="24"/>
        </w:rPr>
        <w:t>, расположенны</w:t>
      </w:r>
      <w:r>
        <w:rPr>
          <w:szCs w:val="24"/>
        </w:rPr>
        <w:t>х</w:t>
      </w:r>
      <w:r w:rsidRPr="008D48C6">
        <w:rPr>
          <w:szCs w:val="24"/>
        </w:rPr>
        <w:t xml:space="preserve"> по адресу: Алтайский край, город Рубцовск, улица Красная,</w:t>
      </w:r>
      <w:r w:rsidRPr="008D48C6">
        <w:rPr>
          <w:b/>
          <w:szCs w:val="24"/>
        </w:rPr>
        <w:t> </w:t>
      </w:r>
      <w:r w:rsidRPr="008D48C6">
        <w:rPr>
          <w:szCs w:val="24"/>
        </w:rPr>
        <w:t>96Д (далее - недвижимое имущество).</w:t>
      </w:r>
    </w:p>
    <w:p w:rsidR="006158D5" w:rsidRPr="008D48C6" w:rsidRDefault="006158D5" w:rsidP="006158D5">
      <w:pPr>
        <w:pStyle w:val="2"/>
        <w:ind w:right="-30" w:firstLine="709"/>
        <w:rPr>
          <w:bCs/>
          <w:iCs/>
          <w:szCs w:val="24"/>
        </w:rPr>
      </w:pPr>
      <w:r w:rsidRPr="008D48C6">
        <w:rPr>
          <w:szCs w:val="24"/>
        </w:rPr>
        <w:t>Начальная цена продажи недвижимого имущества - 105</w:t>
      </w:r>
      <w:r w:rsidRPr="008D48C6">
        <w:rPr>
          <w:bCs/>
          <w:iCs/>
          <w:szCs w:val="24"/>
        </w:rPr>
        <w:t> 7</w:t>
      </w:r>
      <w:r w:rsidRPr="008D48C6">
        <w:rPr>
          <w:szCs w:val="24"/>
        </w:rPr>
        <w:t>00 рублей, шаг аукциона - 5</w:t>
      </w:r>
      <w:r w:rsidRPr="008D48C6">
        <w:rPr>
          <w:bCs/>
          <w:iCs/>
          <w:szCs w:val="24"/>
        </w:rPr>
        <w:t> 285 рублей.</w:t>
      </w:r>
    </w:p>
    <w:p w:rsidR="006158D5" w:rsidRPr="008D48C6" w:rsidRDefault="006158D5" w:rsidP="006158D5">
      <w:pPr>
        <w:shd w:val="clear" w:color="auto" w:fill="FFFFFF"/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sz w:val="24"/>
          <w:szCs w:val="24"/>
        </w:rPr>
        <w:t>Ставки участников: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986"/>
        <w:gridCol w:w="1982"/>
        <w:gridCol w:w="1986"/>
        <w:gridCol w:w="2021"/>
      </w:tblGrid>
      <w:tr w:rsidR="006158D5" w:rsidRPr="008D48C6" w:rsidTr="00EB2B47">
        <w:trPr>
          <w:trHeight w:val="478"/>
        </w:trPr>
        <w:tc>
          <w:tcPr>
            <w:tcW w:w="755" w:type="pct"/>
            <w:vAlign w:val="center"/>
          </w:tcPr>
          <w:p w:rsidR="006158D5" w:rsidRPr="008D48C6" w:rsidRDefault="006158D5" w:rsidP="00EB2B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участника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Последняя ставка участника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057" w:type="pct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Время подачи 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московское)</w:t>
            </w:r>
          </w:p>
        </w:tc>
        <w:tc>
          <w:tcPr>
            <w:tcW w:w="1076" w:type="pct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6158D5" w:rsidRPr="008D48C6" w:rsidTr="00EB2B47">
        <w:trPr>
          <w:trHeight w:val="437"/>
        </w:trPr>
        <w:tc>
          <w:tcPr>
            <w:tcW w:w="755" w:type="pct"/>
            <w:vAlign w:val="center"/>
          </w:tcPr>
          <w:p w:rsidR="006158D5" w:rsidRPr="008D48C6" w:rsidRDefault="006158D5" w:rsidP="00EB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  <w:shd w:val="clear" w:color="auto" w:fill="auto"/>
          </w:tcPr>
          <w:p w:rsidR="006158D5" w:rsidRPr="00A83340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Веретенникова Елена Геннадьевна 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8D4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7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7" w:type="pct"/>
            <w:vAlign w:val="center"/>
          </w:tcPr>
          <w:p w:rsidR="006158D5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158D5" w:rsidRPr="008D48C6" w:rsidRDefault="006158D5" w:rsidP="0004357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39">
              <w:rPr>
                <w:rFonts w:ascii="Times New Roman" w:hAnsi="Times New Roman" w:cs="Times New Roman"/>
                <w:sz w:val="24"/>
                <w:szCs w:val="24"/>
              </w:rPr>
              <w:t>05:</w:t>
            </w:r>
            <w:r w:rsidR="000435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35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6" w:type="pct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8D5" w:rsidRPr="008D48C6" w:rsidTr="00EB2B47">
        <w:trPr>
          <w:trHeight w:val="499"/>
        </w:trPr>
        <w:tc>
          <w:tcPr>
            <w:tcW w:w="755" w:type="pct"/>
            <w:vAlign w:val="center"/>
          </w:tcPr>
          <w:p w:rsidR="006158D5" w:rsidRPr="008D48C6" w:rsidRDefault="006158D5" w:rsidP="00EB2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  <w:shd w:val="clear" w:color="auto" w:fill="auto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Анищенко Геннадий Егорович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8D4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985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7" w:type="pct"/>
            <w:vAlign w:val="center"/>
          </w:tcPr>
          <w:p w:rsidR="006158D5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8C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739">
              <w:rPr>
                <w:rFonts w:ascii="Times New Roman" w:hAnsi="Times New Roman" w:cs="Times New Roman"/>
                <w:sz w:val="24"/>
                <w:szCs w:val="24"/>
              </w:rPr>
              <w:t>05:</w:t>
            </w:r>
            <w:r w:rsidR="000435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357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6" w:type="pct"/>
            <w:vAlign w:val="center"/>
          </w:tcPr>
          <w:p w:rsidR="006158D5" w:rsidRPr="008D48C6" w:rsidRDefault="006158D5" w:rsidP="00EB2B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8D5" w:rsidRDefault="006158D5" w:rsidP="006158D5">
      <w:pPr>
        <w:pStyle w:val="2"/>
        <w:spacing w:before="60"/>
        <w:ind w:right="-30" w:firstLine="709"/>
        <w:rPr>
          <w:szCs w:val="24"/>
        </w:rPr>
      </w:pPr>
      <w:r w:rsidRPr="008D48C6">
        <w:rPr>
          <w:szCs w:val="24"/>
        </w:rPr>
        <w:t xml:space="preserve">Аукцион по продаже недвижимого имущества признается состоявшимся. </w:t>
      </w:r>
    </w:p>
    <w:p w:rsidR="006158D5" w:rsidRPr="008D48C6" w:rsidRDefault="006158D5" w:rsidP="006158D5">
      <w:pPr>
        <w:pStyle w:val="2"/>
        <w:spacing w:before="60"/>
        <w:ind w:right="-30" w:firstLine="709"/>
        <w:rPr>
          <w:szCs w:val="24"/>
        </w:rPr>
      </w:pPr>
      <w:r w:rsidRPr="008D48C6">
        <w:rPr>
          <w:szCs w:val="24"/>
        </w:rPr>
        <w:t>Победителем аукциона признается Участник</w:t>
      </w:r>
      <w:r w:rsidRPr="00A47E46">
        <w:rPr>
          <w:rStyle w:val="FontStyle12"/>
          <w:sz w:val="22"/>
          <w:szCs w:val="22"/>
        </w:rPr>
        <w:t> </w:t>
      </w:r>
      <w:r>
        <w:rPr>
          <w:szCs w:val="24"/>
        </w:rPr>
        <w:t>2</w:t>
      </w:r>
      <w:r w:rsidRPr="008D48C6">
        <w:rPr>
          <w:szCs w:val="24"/>
        </w:rPr>
        <w:t xml:space="preserve">, </w:t>
      </w:r>
      <w:r w:rsidRPr="008D48C6">
        <w:rPr>
          <w:bCs/>
          <w:szCs w:val="24"/>
        </w:rPr>
        <w:t>предложивший наиболее высокую цену имущества,</w:t>
      </w:r>
      <w:r w:rsidRPr="008D48C6">
        <w:rPr>
          <w:szCs w:val="24"/>
        </w:rPr>
        <w:t xml:space="preserve"> - Анищенко Геннадий Егорович. Продажная цена составила 110</w:t>
      </w:r>
      <w:r w:rsidRPr="008D48C6">
        <w:rPr>
          <w:bCs/>
          <w:iCs/>
          <w:szCs w:val="24"/>
        </w:rPr>
        <w:t> 985</w:t>
      </w:r>
      <w:r w:rsidRPr="00A47E46">
        <w:rPr>
          <w:rStyle w:val="FontStyle12"/>
          <w:sz w:val="22"/>
          <w:szCs w:val="22"/>
        </w:rPr>
        <w:t> </w:t>
      </w:r>
      <w:r w:rsidRPr="008D48C6">
        <w:rPr>
          <w:szCs w:val="24"/>
        </w:rPr>
        <w:t>(сто десять тысяч девятьсот восемьдесят пять)</w:t>
      </w:r>
      <w:r w:rsidRPr="008D48C6">
        <w:rPr>
          <w:b/>
          <w:szCs w:val="24"/>
        </w:rPr>
        <w:t xml:space="preserve"> </w:t>
      </w:r>
      <w:r w:rsidRPr="008D48C6">
        <w:rPr>
          <w:szCs w:val="24"/>
        </w:rPr>
        <w:t>рублей.</w:t>
      </w:r>
    </w:p>
    <w:p w:rsidR="006158D5" w:rsidRPr="008D48C6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 в</w:t>
      </w:r>
      <w:r w:rsidRPr="008D48C6">
        <w:rPr>
          <w:rFonts w:ascii="Times New Roman" w:hAnsi="Times New Roman" w:cs="Times New Roman"/>
          <w:bCs/>
          <w:sz w:val="24"/>
          <w:szCs w:val="24"/>
        </w:rPr>
        <w:t xml:space="preserve"> течение 5 рабочих дней со дня подведения итогов аукциона </w:t>
      </w:r>
      <w:r w:rsidRPr="008D48C6">
        <w:rPr>
          <w:rFonts w:ascii="Times New Roman" w:hAnsi="Times New Roman" w:cs="Times New Roman"/>
          <w:sz w:val="24"/>
          <w:szCs w:val="24"/>
        </w:rPr>
        <w:t>в письменной форме по месту нахождения Продавца.</w:t>
      </w:r>
    </w:p>
    <w:p w:rsidR="006158D5" w:rsidRPr="008D48C6" w:rsidRDefault="006158D5" w:rsidP="006158D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48C6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6158D5" w:rsidRPr="008D48C6" w:rsidRDefault="006158D5" w:rsidP="00EB69C7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8C6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по приватизации</w:t>
      </w:r>
      <w:r w:rsidRPr="008D48C6">
        <w:rPr>
          <w:rFonts w:ascii="Times New Roman" w:hAnsi="Times New Roman" w:cs="Times New Roman"/>
          <w:sz w:val="24"/>
          <w:szCs w:val="24"/>
        </w:rPr>
        <w:t xml:space="preserve">                                            А.Н. Колупаев</w:t>
      </w:r>
    </w:p>
    <w:p w:rsidR="006158D5" w:rsidRPr="008D48C6" w:rsidRDefault="006158D5" w:rsidP="00EB69C7">
      <w:pPr>
        <w:spacing w:before="120"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D48C6">
        <w:rPr>
          <w:rFonts w:ascii="Times New Roman" w:hAnsi="Times New Roman" w:cs="Times New Roman"/>
          <w:bCs/>
          <w:sz w:val="24"/>
          <w:szCs w:val="24"/>
        </w:rPr>
        <w:t>Секретарь комиссии</w:t>
      </w:r>
      <w:r w:rsidRPr="008D4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приватизации</w:t>
      </w:r>
      <w:r w:rsidRPr="008D48C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8C6">
        <w:rPr>
          <w:rFonts w:ascii="Times New Roman" w:hAnsi="Times New Roman" w:cs="Times New Roman"/>
          <w:iCs/>
          <w:sz w:val="24"/>
          <w:szCs w:val="24"/>
        </w:rPr>
        <w:t>Л</w:t>
      </w:r>
      <w:r w:rsidRPr="008D48C6">
        <w:rPr>
          <w:rFonts w:ascii="Times New Roman" w:hAnsi="Times New Roman" w:cs="Times New Roman"/>
          <w:bCs/>
          <w:sz w:val="24"/>
          <w:szCs w:val="24"/>
        </w:rPr>
        <w:t xml:space="preserve">.В. </w:t>
      </w:r>
      <w:r w:rsidRPr="008D48C6">
        <w:rPr>
          <w:rFonts w:ascii="Times New Roman" w:hAnsi="Times New Roman" w:cs="Times New Roman"/>
          <w:iCs/>
          <w:sz w:val="24"/>
          <w:szCs w:val="24"/>
        </w:rPr>
        <w:t>Гонтарева</w:t>
      </w:r>
    </w:p>
    <w:p w:rsidR="00722B96" w:rsidRDefault="00722B96"/>
    <w:sectPr w:rsidR="00722B96" w:rsidSect="0071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58D5"/>
    <w:rsid w:val="0004357E"/>
    <w:rsid w:val="006158D5"/>
    <w:rsid w:val="0071157A"/>
    <w:rsid w:val="00722B96"/>
    <w:rsid w:val="009E515A"/>
    <w:rsid w:val="00E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5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6158D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6158D5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6158D5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6158D5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6158D5"/>
    <w:rPr>
      <w:b/>
      <w:bCs/>
    </w:rPr>
  </w:style>
  <w:style w:type="character" w:styleId="a7">
    <w:name w:val="Hyperlink"/>
    <w:uiPriority w:val="99"/>
    <w:rsid w:val="006158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5</cp:revision>
  <dcterms:created xsi:type="dcterms:W3CDTF">2019-12-20T05:04:00Z</dcterms:created>
  <dcterms:modified xsi:type="dcterms:W3CDTF">2019-12-23T02:34:00Z</dcterms:modified>
</cp:coreProperties>
</file>