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00C84347">
        <w:rPr>
          <w:rFonts w:ascii="Times New Roman" w:hAnsi="Times New Roman" w:cs="Times New Roman"/>
          <w:b/>
          <w:i/>
          <w:sz w:val="24"/>
          <w:szCs w:val="24"/>
        </w:rPr>
        <w:t>5</w:t>
      </w:r>
    </w:p>
    <w:p w:rsidR="00AA6ABA" w:rsidRPr="00AA6ABA" w:rsidRDefault="00AA6ABA" w:rsidP="00AA6ABA">
      <w:pPr>
        <w:spacing w:after="0" w:line="240" w:lineRule="auto"/>
        <w:contextualSpacing/>
        <w:jc w:val="right"/>
        <w:rPr>
          <w:rFonts w:ascii="Times New Roman" w:hAnsi="Times New Roman" w:cs="Times New Roman"/>
          <w:b/>
          <w:i/>
          <w:sz w:val="24"/>
          <w:szCs w:val="24"/>
        </w:rPr>
      </w:pPr>
      <w:r w:rsidRPr="00AA6ABA">
        <w:rPr>
          <w:rFonts w:ascii="Times New Roman" w:hAnsi="Times New Roman" w:cs="Times New Roman"/>
          <w:b/>
          <w:i/>
          <w:sz w:val="24"/>
          <w:szCs w:val="24"/>
        </w:rPr>
        <w:t>к  информационной карте</w:t>
      </w:r>
    </w:p>
    <w:p w:rsidR="00AA6ABA" w:rsidRDefault="00AA6ABA" w:rsidP="00AA6ABA">
      <w:pPr>
        <w:spacing w:line="240" w:lineRule="auto"/>
        <w:rPr>
          <w:rFonts w:ascii="Times New Roman" w:hAnsi="Times New Roman" w:cs="Times New Roman"/>
          <w:caps/>
          <w:sz w:val="24"/>
          <w:szCs w:val="24"/>
        </w:rPr>
      </w:pPr>
      <w:r w:rsidRPr="004D0BBE">
        <w:rPr>
          <w:i/>
          <w:sz w:val="18"/>
          <w:szCs w:val="18"/>
        </w:rPr>
        <w:tab/>
      </w:r>
      <w:r w:rsidRPr="004D0BBE">
        <w:rPr>
          <w:i/>
          <w:sz w:val="18"/>
          <w:szCs w:val="18"/>
        </w:rPr>
        <w:tab/>
      </w:r>
    </w:p>
    <w:p w:rsidR="00AA6ABA" w:rsidRDefault="00AA6ABA"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r w:rsidRPr="00AA6ABA">
        <w:rPr>
          <w:rFonts w:ascii="Times New Roman" w:hAnsi="Times New Roman" w:cs="Times New Roman"/>
          <w:caps/>
          <w:sz w:val="24"/>
          <w:szCs w:val="24"/>
        </w:rPr>
        <w:t>МУНИЦИПАЛЬНЫЙ КОНТРАКТ (ПРОЕКТ) №</w:t>
      </w:r>
      <w:r w:rsidR="000F0B13">
        <w:rPr>
          <w:rFonts w:ascii="Times New Roman" w:hAnsi="Times New Roman" w:cs="Times New Roman"/>
          <w:caps/>
          <w:sz w:val="24"/>
          <w:szCs w:val="24"/>
        </w:rPr>
        <w:t>_______</w:t>
      </w:r>
    </w:p>
    <w:p w:rsidR="000F0B13" w:rsidRDefault="000F0B13" w:rsidP="00DE53D9">
      <w:pPr>
        <w:widowControl w:val="0"/>
        <w:autoSpaceDE w:val="0"/>
        <w:autoSpaceDN w:val="0"/>
        <w:adjustRightInd w:val="0"/>
        <w:spacing w:after="0" w:line="240" w:lineRule="auto"/>
        <w:contextualSpacing/>
        <w:jc w:val="center"/>
        <w:rPr>
          <w:rFonts w:ascii="Times New Roman" w:hAnsi="Times New Roman" w:cs="Times New Roman"/>
          <w:caps/>
          <w:sz w:val="24"/>
          <w:szCs w:val="24"/>
        </w:rPr>
      </w:pPr>
    </w:p>
    <w:p w:rsidR="009205E6" w:rsidRDefault="00760DF8" w:rsidP="00DE53D9">
      <w:pPr>
        <w:spacing w:after="0" w:line="240" w:lineRule="auto"/>
        <w:jc w:val="center"/>
        <w:rPr>
          <w:rFonts w:ascii="Times New Roman" w:hAnsi="Times New Roman" w:cs="Times New Roman"/>
          <w:sz w:val="24"/>
          <w:szCs w:val="24"/>
        </w:rPr>
      </w:pPr>
      <w:r w:rsidRPr="000F0B13">
        <w:rPr>
          <w:rFonts w:ascii="Times New Roman" w:hAnsi="Times New Roman" w:cs="Times New Roman"/>
          <w:sz w:val="24"/>
          <w:szCs w:val="24"/>
        </w:rPr>
        <w:t>Идентификационный код закупки -</w:t>
      </w:r>
      <w:r w:rsidR="00FD0930">
        <w:rPr>
          <w:rFonts w:ascii="Times New Roman" w:hAnsi="Times New Roman" w:cs="Times New Roman"/>
          <w:sz w:val="24"/>
          <w:szCs w:val="24"/>
        </w:rPr>
        <w:t xml:space="preserve"> </w:t>
      </w:r>
      <w:r w:rsidR="00FD0930" w:rsidRPr="00FD0930">
        <w:rPr>
          <w:rFonts w:ascii="Times New Roman" w:hAnsi="Times New Roman" w:cs="Times New Roman"/>
          <w:sz w:val="24"/>
          <w:szCs w:val="24"/>
        </w:rPr>
        <w:t>183220901107922090100100</w:t>
      </w:r>
      <w:r w:rsidR="006D6CB5">
        <w:rPr>
          <w:rFonts w:ascii="Times New Roman" w:hAnsi="Times New Roman" w:cs="Times New Roman"/>
          <w:sz w:val="24"/>
          <w:szCs w:val="24"/>
        </w:rPr>
        <w:t>85085</w:t>
      </w:r>
      <w:r w:rsidR="00FD0930" w:rsidRPr="00FD0930">
        <w:rPr>
          <w:rFonts w:ascii="Times New Roman" w:hAnsi="Times New Roman" w:cs="Times New Roman"/>
          <w:sz w:val="24"/>
          <w:szCs w:val="24"/>
        </w:rPr>
        <w:t>4120244</w:t>
      </w:r>
    </w:p>
    <w:p w:rsidR="00DE53D9" w:rsidRDefault="00DE53D9" w:rsidP="00DE53D9">
      <w:pPr>
        <w:spacing w:after="0" w:line="240" w:lineRule="auto"/>
        <w:jc w:val="center"/>
        <w:rPr>
          <w:rFonts w:ascii="Times New Roman" w:hAnsi="Times New Roman" w:cs="Times New Roman"/>
          <w:sz w:val="24"/>
          <w:szCs w:val="24"/>
        </w:rPr>
      </w:pPr>
    </w:p>
    <w:p w:rsidR="00AA6ABA" w:rsidRPr="00AA6ABA" w:rsidRDefault="00AA6ABA" w:rsidP="00DE53D9">
      <w:pPr>
        <w:spacing w:after="0" w:line="240" w:lineRule="auto"/>
        <w:jc w:val="both"/>
        <w:rPr>
          <w:rFonts w:ascii="Times New Roman" w:hAnsi="Times New Roman" w:cs="Times New Roman"/>
          <w:sz w:val="24"/>
          <w:szCs w:val="24"/>
        </w:rPr>
      </w:pPr>
      <w:r w:rsidRPr="00AA6ABA">
        <w:rPr>
          <w:rFonts w:ascii="Times New Roman" w:hAnsi="Times New Roman" w:cs="Times New Roman"/>
          <w:sz w:val="24"/>
          <w:szCs w:val="24"/>
        </w:rPr>
        <w:t>г</w:t>
      </w:r>
      <w:proofErr w:type="gramStart"/>
      <w:r w:rsidRPr="00AA6ABA">
        <w:rPr>
          <w:rFonts w:ascii="Times New Roman" w:hAnsi="Times New Roman" w:cs="Times New Roman"/>
          <w:sz w:val="24"/>
          <w:szCs w:val="24"/>
        </w:rPr>
        <w:t>.Р</w:t>
      </w:r>
      <w:proofErr w:type="gramEnd"/>
      <w:r w:rsidRPr="00AA6ABA">
        <w:rPr>
          <w:rFonts w:ascii="Times New Roman" w:hAnsi="Times New Roman" w:cs="Times New Roman"/>
          <w:sz w:val="24"/>
          <w:szCs w:val="24"/>
        </w:rPr>
        <w:t>убцовск «___»_____________20</w:t>
      </w:r>
      <w:r w:rsidR="003A3FFC">
        <w:rPr>
          <w:rFonts w:ascii="Times New Roman" w:hAnsi="Times New Roman" w:cs="Times New Roman"/>
          <w:sz w:val="24"/>
          <w:szCs w:val="24"/>
        </w:rPr>
        <w:t>18</w:t>
      </w:r>
      <w:r w:rsidRPr="00AA6ABA">
        <w:rPr>
          <w:rFonts w:ascii="Times New Roman" w:hAnsi="Times New Roman" w:cs="Times New Roman"/>
          <w:sz w:val="24"/>
          <w:szCs w:val="24"/>
        </w:rPr>
        <w:t> г.</w:t>
      </w:r>
      <w:r w:rsidRPr="00AA6ABA">
        <w:rPr>
          <w:rFonts w:ascii="Times New Roman" w:hAnsi="Times New Roman" w:cs="Times New Roman"/>
          <w:sz w:val="24"/>
          <w:szCs w:val="24"/>
        </w:rPr>
        <w:br/>
      </w:r>
    </w:p>
    <w:p w:rsidR="00AA6ABA" w:rsidRPr="00AA6ABA" w:rsidRDefault="00AA6ABA" w:rsidP="00DE53D9">
      <w:pPr>
        <w:spacing w:after="0" w:line="240" w:lineRule="auto"/>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___________________________, действующего на основании ___________, с одной стороны, и ____________________________________________, именуемый в дальнейшем «Подрядчик», в лице _______________________, действующего на основании _______________________, вместе именуемые «Стороны», </w:t>
      </w:r>
      <w:r w:rsidRPr="00AA6ABA">
        <w:rPr>
          <w:rFonts w:ascii="Times New Roman" w:hAnsi="Times New Roman" w:cs="Times New Roman"/>
          <w:kern w:val="16"/>
          <w:sz w:val="24"/>
          <w:szCs w:val="24"/>
        </w:rPr>
        <w:t xml:space="preserve">в соответствии с </w:t>
      </w:r>
      <w:r w:rsidRPr="00AA6ABA">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A6ABA">
        <w:rPr>
          <w:rFonts w:ascii="Times New Roman" w:hAnsi="Times New Roman" w:cs="Times New Roman"/>
          <w:kern w:val="16"/>
          <w:sz w:val="24"/>
          <w:szCs w:val="24"/>
        </w:rPr>
        <w:t xml:space="preserve"> и на основании</w:t>
      </w:r>
      <w:r w:rsidRPr="00AA6ABA">
        <w:rPr>
          <w:rFonts w:ascii="Times New Roman" w:hAnsi="Times New Roman" w:cs="Times New Roman"/>
          <w:i/>
          <w:kern w:val="16"/>
          <w:sz w:val="24"/>
          <w:szCs w:val="24"/>
        </w:rPr>
        <w:t xml:space="preserve"> </w:t>
      </w:r>
      <w:r w:rsidRPr="00AA6ABA">
        <w:rPr>
          <w:rFonts w:ascii="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A6ABA">
        <w:rPr>
          <w:rFonts w:ascii="Times New Roman" w:hAnsi="Times New Roman" w:cs="Times New Roman"/>
          <w:kern w:val="16"/>
          <w:sz w:val="24"/>
          <w:szCs w:val="24"/>
        </w:rPr>
        <w:t>», о нижеследующем:</w:t>
      </w:r>
    </w:p>
    <w:p w:rsidR="00AA6ABA" w:rsidRPr="00AA6ABA" w:rsidRDefault="00AA6ABA" w:rsidP="00F12C4C">
      <w:pPr>
        <w:numPr>
          <w:ilvl w:val="0"/>
          <w:numId w:val="1"/>
        </w:numPr>
        <w:tabs>
          <w:tab w:val="left" w:pos="426"/>
        </w:tabs>
        <w:spacing w:after="0" w:line="240" w:lineRule="auto"/>
        <w:ind w:left="426" w:hanging="284"/>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Предмет Контракта</w:t>
      </w:r>
    </w:p>
    <w:p w:rsidR="00AA6ABA" w:rsidRPr="00AA6ABA" w:rsidRDefault="00AA6ABA" w:rsidP="00EB66CE">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1.1 Подрядчик обязуется собственными или привлеченными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силами</w:t>
      </w:r>
      <w:r w:rsidRPr="00AA6ABA">
        <w:rPr>
          <w:rFonts w:ascii="Times New Roman" w:hAnsi="Times New Roman" w:cs="Times New Roman"/>
          <w:i/>
          <w:sz w:val="24"/>
          <w:szCs w:val="24"/>
        </w:rPr>
        <w:t>,</w:t>
      </w:r>
      <w:r w:rsidRPr="00AA6ABA">
        <w:rPr>
          <w:rFonts w:ascii="Times New Roman" w:hAnsi="Times New Roman" w:cs="Times New Roman"/>
          <w:sz w:val="24"/>
          <w:szCs w:val="24"/>
        </w:rPr>
        <w:t xml:space="preserve"> своевременно на условиях настоящего Контракта </w:t>
      </w:r>
      <w:r w:rsidRPr="00AA6ABA">
        <w:rPr>
          <w:rFonts w:ascii="Times New Roman" w:hAnsi="Times New Roman" w:cs="Times New Roman"/>
          <w:bCs/>
          <w:sz w:val="24"/>
          <w:szCs w:val="24"/>
        </w:rPr>
        <w:t xml:space="preserve">выполнить  </w:t>
      </w:r>
      <w:r w:rsidR="00444D2D" w:rsidRPr="00444D2D">
        <w:rPr>
          <w:rFonts w:ascii="Times New Roman" w:hAnsi="Times New Roman" w:cs="Times New Roman"/>
          <w:bCs/>
          <w:sz w:val="24"/>
          <w:szCs w:val="24"/>
        </w:rPr>
        <w:t xml:space="preserve">работы по </w:t>
      </w:r>
      <w:r w:rsidR="007B78D4" w:rsidRPr="007B78D4">
        <w:rPr>
          <w:rFonts w:ascii="Times New Roman" w:hAnsi="Times New Roman" w:cs="Times New Roman"/>
          <w:bCs/>
          <w:sz w:val="24"/>
          <w:szCs w:val="24"/>
        </w:rPr>
        <w:t xml:space="preserve">ремонту муниципального помещения № 203 в многоквартирном доме № 66 по ул. Красной в городе Рубцовске </w:t>
      </w:r>
      <w:r w:rsidRPr="00AA6ABA">
        <w:rPr>
          <w:rFonts w:ascii="Times New Roman" w:hAnsi="Times New Roman" w:cs="Times New Roman"/>
          <w:sz w:val="24"/>
          <w:szCs w:val="24"/>
        </w:rPr>
        <w:t>(далее – работы) и сдать результат работ Заказчику, а Заказчик обязуется принять результат работ и оплатить его.</w:t>
      </w:r>
    </w:p>
    <w:p w:rsidR="00AA6ABA" w:rsidRPr="00AA6ABA" w:rsidRDefault="00AA6ABA" w:rsidP="00EB66CE">
      <w:pPr>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1.2. Сос</w:t>
      </w:r>
      <w:r w:rsidR="003A3FFC">
        <w:rPr>
          <w:rFonts w:ascii="Times New Roman" w:hAnsi="Times New Roman" w:cs="Times New Roman"/>
          <w:sz w:val="24"/>
          <w:szCs w:val="24"/>
        </w:rPr>
        <w:t>тав и объем работ определяется П</w:t>
      </w:r>
      <w:r w:rsidRPr="00AA6ABA">
        <w:rPr>
          <w:rFonts w:ascii="Times New Roman" w:hAnsi="Times New Roman" w:cs="Times New Roman"/>
          <w:sz w:val="24"/>
          <w:szCs w:val="24"/>
        </w:rPr>
        <w:t>риложениями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1; №</w:t>
      </w:r>
      <w:r w:rsidR="003A3FFC">
        <w:rPr>
          <w:rFonts w:ascii="Times New Roman" w:hAnsi="Times New Roman" w:cs="Times New Roman"/>
          <w:sz w:val="24"/>
          <w:szCs w:val="24"/>
        </w:rPr>
        <w:t xml:space="preserve"> </w:t>
      </w:r>
      <w:r w:rsidRPr="00AA6ABA">
        <w:rPr>
          <w:rFonts w:ascii="Times New Roman" w:hAnsi="Times New Roman" w:cs="Times New Roman"/>
          <w:sz w:val="24"/>
          <w:szCs w:val="24"/>
        </w:rPr>
        <w:t>2  к настоящему Контракту.</w:t>
      </w:r>
    </w:p>
    <w:p w:rsidR="00AA6ABA" w:rsidRDefault="000F0B13" w:rsidP="00EB66CE">
      <w:pPr>
        <w:autoSpaceDE w:val="0"/>
        <w:autoSpaceDN w:val="0"/>
        <w:adjustRightInd w:val="0"/>
        <w:spacing w:after="0" w:line="240" w:lineRule="auto"/>
        <w:contextualSpacing/>
        <w:jc w:val="both"/>
        <w:outlineLvl w:val="1"/>
        <w:rPr>
          <w:rFonts w:ascii="Times New Roman" w:hAnsi="Times New Roman" w:cs="Times New Roman"/>
          <w:sz w:val="24"/>
          <w:szCs w:val="24"/>
        </w:rPr>
      </w:pPr>
      <w:r>
        <w:rPr>
          <w:rFonts w:ascii="Times New Roman" w:hAnsi="Times New Roman" w:cs="Times New Roman"/>
          <w:sz w:val="24"/>
          <w:szCs w:val="24"/>
        </w:rPr>
        <w:t xml:space="preserve">1.3. </w:t>
      </w:r>
      <w:r w:rsidR="00AA6ABA" w:rsidRPr="00AA6ABA">
        <w:rPr>
          <w:rFonts w:ascii="Times New Roman" w:hAnsi="Times New Roman" w:cs="Times New Roman"/>
          <w:sz w:val="24"/>
          <w:szCs w:val="24"/>
        </w:rPr>
        <w:t xml:space="preserve">Место выполнения работ: Российская Федерация, Алтайский край, </w:t>
      </w:r>
      <w:proofErr w:type="gramStart"/>
      <w:r w:rsidR="00AA6ABA" w:rsidRPr="00AA6ABA">
        <w:rPr>
          <w:rFonts w:ascii="Times New Roman" w:hAnsi="Times New Roman" w:cs="Times New Roman"/>
          <w:sz w:val="24"/>
          <w:szCs w:val="24"/>
        </w:rPr>
        <w:t>г</w:t>
      </w:r>
      <w:proofErr w:type="gramEnd"/>
      <w:r w:rsidR="00AA6ABA" w:rsidRPr="00AA6ABA">
        <w:rPr>
          <w:rFonts w:ascii="Times New Roman" w:hAnsi="Times New Roman" w:cs="Times New Roman"/>
          <w:sz w:val="24"/>
          <w:szCs w:val="24"/>
        </w:rPr>
        <w:t xml:space="preserve">. Рубцовск, </w:t>
      </w:r>
      <w:r w:rsidR="007B78D4">
        <w:rPr>
          <w:rFonts w:ascii="Times New Roman" w:hAnsi="Times New Roman" w:cs="Times New Roman"/>
          <w:sz w:val="24"/>
          <w:szCs w:val="24"/>
        </w:rPr>
        <w:t>ул. Красная</w:t>
      </w:r>
      <w:r w:rsidR="00444D2D" w:rsidRPr="00444D2D">
        <w:rPr>
          <w:rFonts w:ascii="Times New Roman" w:hAnsi="Times New Roman" w:cs="Times New Roman"/>
          <w:sz w:val="24"/>
          <w:szCs w:val="24"/>
        </w:rPr>
        <w:t xml:space="preserve">, </w:t>
      </w:r>
      <w:r w:rsidR="00A916D8">
        <w:rPr>
          <w:rFonts w:ascii="Times New Roman" w:hAnsi="Times New Roman" w:cs="Times New Roman"/>
          <w:sz w:val="24"/>
          <w:szCs w:val="24"/>
        </w:rPr>
        <w:t>№</w:t>
      </w:r>
      <w:r w:rsidR="007B78D4">
        <w:rPr>
          <w:rFonts w:ascii="Times New Roman" w:hAnsi="Times New Roman" w:cs="Times New Roman"/>
          <w:sz w:val="24"/>
          <w:szCs w:val="24"/>
        </w:rPr>
        <w:t>66</w:t>
      </w:r>
      <w:r w:rsidR="00444D2D" w:rsidRPr="00444D2D">
        <w:rPr>
          <w:rFonts w:ascii="Times New Roman" w:hAnsi="Times New Roman" w:cs="Times New Roman"/>
          <w:sz w:val="24"/>
          <w:szCs w:val="24"/>
        </w:rPr>
        <w:t xml:space="preserve"> </w:t>
      </w:r>
      <w:r w:rsidR="00444D2D">
        <w:rPr>
          <w:rFonts w:ascii="Times New Roman" w:hAnsi="Times New Roman" w:cs="Times New Roman"/>
          <w:sz w:val="24"/>
          <w:szCs w:val="24"/>
        </w:rPr>
        <w:t>,</w:t>
      </w:r>
      <w:r w:rsidR="00444D2D" w:rsidRPr="00444D2D">
        <w:rPr>
          <w:rFonts w:ascii="Times New Roman" w:hAnsi="Times New Roman" w:cs="Times New Roman"/>
          <w:sz w:val="24"/>
          <w:szCs w:val="24"/>
        </w:rPr>
        <w:t xml:space="preserve"> помещение №</w:t>
      </w:r>
      <w:r w:rsidR="007B78D4">
        <w:rPr>
          <w:rFonts w:ascii="Times New Roman" w:hAnsi="Times New Roman" w:cs="Times New Roman"/>
          <w:sz w:val="24"/>
          <w:szCs w:val="24"/>
        </w:rPr>
        <w:t xml:space="preserve"> </w:t>
      </w:r>
      <w:r w:rsidR="00444D2D" w:rsidRPr="00444D2D">
        <w:rPr>
          <w:rFonts w:ascii="Times New Roman" w:hAnsi="Times New Roman" w:cs="Times New Roman"/>
          <w:sz w:val="24"/>
          <w:szCs w:val="24"/>
        </w:rPr>
        <w:t>2</w:t>
      </w:r>
      <w:r w:rsidR="007B78D4">
        <w:rPr>
          <w:rFonts w:ascii="Times New Roman" w:hAnsi="Times New Roman" w:cs="Times New Roman"/>
          <w:sz w:val="24"/>
          <w:szCs w:val="24"/>
        </w:rPr>
        <w:t>03</w:t>
      </w:r>
      <w:r w:rsidR="00AA6ABA" w:rsidRPr="00AA6ABA">
        <w:rPr>
          <w:rFonts w:ascii="Times New Roman" w:hAnsi="Times New Roman" w:cs="Times New Roman"/>
          <w:sz w:val="24"/>
          <w:szCs w:val="24"/>
        </w:rPr>
        <w:t>.</w:t>
      </w:r>
    </w:p>
    <w:p w:rsidR="000B705A" w:rsidRPr="00AA6ABA" w:rsidRDefault="000B705A" w:rsidP="00F12C4C">
      <w:pPr>
        <w:autoSpaceDE w:val="0"/>
        <w:autoSpaceDN w:val="0"/>
        <w:adjustRightInd w:val="0"/>
        <w:spacing w:after="0" w:line="240" w:lineRule="auto"/>
        <w:contextualSpacing/>
        <w:jc w:val="both"/>
        <w:outlineLvl w:val="1"/>
        <w:rPr>
          <w:rFonts w:ascii="Times New Roman" w:hAnsi="Times New Roman" w:cs="Times New Roman"/>
          <w:bCs/>
          <w:sz w:val="24"/>
          <w:szCs w:val="24"/>
        </w:rPr>
      </w:pPr>
    </w:p>
    <w:p w:rsidR="00AA6ABA" w:rsidRPr="00AA6ABA" w:rsidRDefault="00AA6ABA" w:rsidP="00F12C4C">
      <w:pPr>
        <w:widowControl w:val="0"/>
        <w:numPr>
          <w:ilvl w:val="0"/>
          <w:numId w:val="1"/>
        </w:numPr>
        <w:tabs>
          <w:tab w:val="left" w:pos="426"/>
        </w:tabs>
        <w:autoSpaceDE w:val="0"/>
        <w:autoSpaceDN w:val="0"/>
        <w:adjustRightInd w:val="0"/>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Цена Контракта и порядок расчетов</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AA6ABA" w:rsidRPr="00AA6ABA" w:rsidRDefault="00AA6ABA" w:rsidP="00F12C4C">
      <w:pPr>
        <w:widowControl w:val="0"/>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Цена Контракта составляет</w:t>
      </w:r>
      <w:proofErr w:type="gramStart"/>
      <w:r w:rsidRPr="00AA6ABA">
        <w:rPr>
          <w:rFonts w:ascii="Times New Roman" w:hAnsi="Times New Roman" w:cs="Times New Roman"/>
          <w:sz w:val="24"/>
          <w:szCs w:val="24"/>
        </w:rPr>
        <w:t xml:space="preserve"> __________ (_________) </w:t>
      </w:r>
      <w:proofErr w:type="gramEnd"/>
      <w:r w:rsidRPr="00AA6ABA">
        <w:rPr>
          <w:rFonts w:ascii="Times New Roman" w:hAnsi="Times New Roman" w:cs="Times New Roman"/>
          <w:sz w:val="24"/>
          <w:szCs w:val="24"/>
        </w:rPr>
        <w:t xml:space="preserve">рублей _______ копеек, включая налог на добавленную стоимость (__ %): __________ (__________) рублей _______ копеек.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A6ABA">
        <w:rPr>
          <w:rFonts w:ascii="Times New Roman" w:hAnsi="Times New Roman" w:cs="Times New Roman"/>
          <w:sz w:val="24"/>
          <w:szCs w:val="24"/>
        </w:rPr>
        <w:t>платежи</w:t>
      </w:r>
      <w:proofErr w:type="gramEnd"/>
      <w:r w:rsidRPr="00AA6ABA">
        <w:rPr>
          <w:rFonts w:ascii="Times New Roman" w:hAnsi="Times New Roman" w:cs="Times New Roman"/>
          <w:sz w:val="24"/>
          <w:szCs w:val="24"/>
        </w:rPr>
        <w:t xml:space="preserve"> и иные расходы, связанные с выполнением работ.</w:t>
      </w:r>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по Контракту производится в следующем порядке:</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Подрядчика после  полного завершения работ, обусловленных Контрактом, включая устранение выявленных дефектов, </w:t>
      </w:r>
      <w:r w:rsidR="003D0D0F" w:rsidRPr="003D0D0F">
        <w:rPr>
          <w:rFonts w:ascii="Times New Roman" w:eastAsia="Times New Roman" w:hAnsi="Times New Roman" w:cs="Times New Roman"/>
          <w:sz w:val="24"/>
          <w:szCs w:val="24"/>
        </w:rPr>
        <w:t xml:space="preserve">в течение 15 (пятнадцати) рабочих дней </w:t>
      </w:r>
      <w:r w:rsidRPr="003D0D0F">
        <w:rPr>
          <w:rFonts w:ascii="Times New Roman" w:hAnsi="Times New Roman" w:cs="Times New Roman"/>
          <w:sz w:val="24"/>
          <w:szCs w:val="24"/>
        </w:rPr>
        <w:t>с</w:t>
      </w:r>
      <w:r w:rsidRPr="00AA6ABA">
        <w:rPr>
          <w:rFonts w:ascii="Times New Roman" w:hAnsi="Times New Roman" w:cs="Times New Roman"/>
          <w:sz w:val="24"/>
          <w:szCs w:val="24"/>
        </w:rPr>
        <w:t xml:space="preserve"> момента подписания акта сдачи-приемки выполненных работ, оформленного в установленном порядке, по мере поступления денежных средств.</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Авансовые платежи по Контракту не предусмотрены.</w:t>
      </w:r>
    </w:p>
    <w:p w:rsidR="00AA6ABA" w:rsidRPr="00AA6ABA" w:rsidRDefault="00AA6ABA" w:rsidP="00F12C4C">
      <w:pPr>
        <w:widowControl w:val="0"/>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proofErr w:type="gramStart"/>
      <w:r w:rsidRPr="00AA6ABA">
        <w:rPr>
          <w:rFonts w:ascii="Times New Roman" w:hAnsi="Times New Roman" w:cs="Times New Roman"/>
          <w:sz w:val="24"/>
          <w:szCs w:val="24"/>
        </w:rPr>
        <w:t xml:space="preserve">В случаях, предусмотренных пунктом 2.5 Контракта, оплата выполненных работ производится в течение </w:t>
      </w:r>
      <w:r w:rsidR="003D4011">
        <w:rPr>
          <w:rFonts w:ascii="Times New Roman" w:hAnsi="Times New Roman" w:cs="Times New Roman"/>
          <w:sz w:val="24"/>
          <w:szCs w:val="24"/>
        </w:rPr>
        <w:t>1</w:t>
      </w:r>
      <w:r w:rsidRPr="00AA6ABA">
        <w:rPr>
          <w:rFonts w:ascii="Times New Roman" w:hAnsi="Times New Roman" w:cs="Times New Roman"/>
          <w:sz w:val="24"/>
          <w:szCs w:val="24"/>
        </w:rPr>
        <w:t>5 (пят</w:t>
      </w:r>
      <w:r w:rsidR="003D4011">
        <w:rPr>
          <w:rFonts w:ascii="Times New Roman" w:hAnsi="Times New Roman" w:cs="Times New Roman"/>
          <w:sz w:val="24"/>
          <w:szCs w:val="24"/>
        </w:rPr>
        <w:t>надцати</w:t>
      </w:r>
      <w:r w:rsidRPr="00AA6ABA">
        <w:rPr>
          <w:rFonts w:ascii="Times New Roman" w:hAnsi="Times New Roman" w:cs="Times New Roman"/>
          <w:sz w:val="24"/>
          <w:szCs w:val="24"/>
        </w:rPr>
        <w:t xml:space="preserve">)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 (или) возмещения Подрядчиком убытков, согласно предъявленным </w:t>
      </w:r>
      <w:r w:rsidRPr="00AA6ABA">
        <w:rPr>
          <w:rFonts w:ascii="Times New Roman" w:hAnsi="Times New Roman" w:cs="Times New Roman"/>
          <w:sz w:val="24"/>
          <w:szCs w:val="24"/>
        </w:rPr>
        <w:lastRenderedPageBreak/>
        <w:t>Заказчиком требованиям, на основании подписанных Заказчиком акта сдачи-приемки работ и представленных Подрядчиком счета и счета-фактуры.</w:t>
      </w:r>
      <w:proofErr w:type="gramEnd"/>
    </w:p>
    <w:p w:rsidR="00AA6ABA" w:rsidRP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начисления Заказчиком Подрядчику неустойки (штрафа, пени) и (или) предъявления требования о возмещении убытков, Стороны подписывают акт </w:t>
      </w:r>
      <w:proofErr w:type="spellStart"/>
      <w:r w:rsidRPr="00AA6ABA">
        <w:rPr>
          <w:rFonts w:ascii="Times New Roman" w:hAnsi="Times New Roman" w:cs="Times New Roman"/>
          <w:sz w:val="24"/>
          <w:szCs w:val="24"/>
        </w:rPr>
        <w:t>взаимосверки</w:t>
      </w:r>
      <w:proofErr w:type="spellEnd"/>
      <w:r w:rsidRPr="00AA6ABA">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Подрядчику по Контракту.</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 случае подписания Сторонами акта взаимосверки обязательств по Контракту оплата выполненных работ осуществляется Подрядчику за вычетом соответствующего размера неустойки (штрафа, пени) и (или) убытков согласно указанного акта и на основании представленных Подрядчиком счета и счета-фактуры.</w:t>
      </w:r>
      <w:r w:rsidRPr="00AA6ABA">
        <w:rPr>
          <w:rFonts w:ascii="Times New Roman" w:hAnsi="Times New Roman" w:cs="Times New Roman"/>
          <w:i/>
          <w:iCs/>
          <w:sz w:val="24"/>
          <w:szCs w:val="24"/>
        </w:rPr>
        <w:t xml:space="preserve"> </w:t>
      </w:r>
    </w:p>
    <w:p w:rsidR="00AA6ABA" w:rsidRDefault="00AA6ABA" w:rsidP="00F12C4C">
      <w:pPr>
        <w:widowControl w:val="0"/>
        <w:numPr>
          <w:ilvl w:val="1"/>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если при начислении Заказчиком Подрядчику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 </w:t>
      </w:r>
    </w:p>
    <w:p w:rsidR="000B705A" w:rsidRPr="00AA6ABA" w:rsidRDefault="000B705A" w:rsidP="000B705A">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Права и обязанности Сторон</w:t>
      </w:r>
    </w:p>
    <w:p w:rsidR="00AA6ABA" w:rsidRPr="00AA6ABA" w:rsidRDefault="00AA6ABA" w:rsidP="00F12C4C">
      <w:pPr>
        <w:numPr>
          <w:ilvl w:val="1"/>
          <w:numId w:val="1"/>
        </w:numPr>
        <w:shd w:val="clear" w:color="auto" w:fill="FFFFFF"/>
        <w:tabs>
          <w:tab w:val="left" w:pos="284"/>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имеет право:</w:t>
      </w:r>
    </w:p>
    <w:p w:rsidR="00AA6ABA" w:rsidRPr="00AA6ABA" w:rsidRDefault="00AA6ABA" w:rsidP="00F12C4C">
      <w:pPr>
        <w:numPr>
          <w:ilvl w:val="2"/>
          <w:numId w:val="1"/>
        </w:numPr>
        <w:tabs>
          <w:tab w:val="left" w:pos="426"/>
        </w:tabs>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неустойки и (или) убытков, причиненных по вине  Подрядчика.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Проверять в любое время ход и качество выполняемой Подрядчиком и его субподрядчиками работы по Контракту, оказывать консультативную и иную помощь  Подрядчику без вмешательства в его оперативно-хозяйственную деятельность.</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Отказаться от оплаты работы, в случае несоответствия результатов выполненной работы требованиям, установленным Контрактом;</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  Подрядчиком изменить объем выполняемых по Контракту работ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Досрочно принять и оплатить работы в соответствии с условиями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Проводить экспертизу соответствия качества выполняемых работ требованиям, установленным Контрактом, своими силами или путем привлечения экспертов, экспертных организаций.</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Осуществлять иные права, предусмотренные настоящим Контрактом и (или) законодательством Российской Федерации.</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Обеспечить приемку представленных Подрядчиком результатов работы по Контракту;</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Оплатить выполненную по Контракту работу после подписания Сторонами акта сдачи-приемки работы;</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вправе:</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Требовать от Заказчика приемки результатов выполнения работы; </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от Заказчика оплаты принятой без замечаний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Запрашивать у Заказчика информацию, необходимую для выполнения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Требовать возмещения убытков, причиненных Подрядчику по вине Заказчика в ходе исполнения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Привлечь к исполнению своих обязательств других лиц (соисполнителей, субподрядчиков).</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обязан:</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Без увеличения цены выполнить работу в соответствии с условиями Контракта и передать Заказчику ее результаты по акту сдачи-приемки работы;</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Немедленно известить Заказчика и до получения от него указаний приостановить работы при обнаружении:</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lastRenderedPageBreak/>
        <w:t>возможных неблагоприятных для Заказчика последствий выполнения его указаний о способе исполнения работы;</w:t>
      </w:r>
    </w:p>
    <w:p w:rsidR="00AA6ABA" w:rsidRPr="00AA6ABA" w:rsidRDefault="00AA6ABA" w:rsidP="00F12C4C">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иных обстоятельств, угрожающих годности или прочности результатов выполняемой работы либо создающих невозможность ее завершения в срок.</w:t>
      </w:r>
    </w:p>
    <w:p w:rsidR="00AA6ABA" w:rsidRPr="00AA6ABA" w:rsidRDefault="00AA6ABA" w:rsidP="00F12C4C">
      <w:pPr>
        <w:numPr>
          <w:ilvl w:val="2"/>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по запросам Заказчика иную информацию о ходе исполнения Контракта;</w:t>
      </w:r>
    </w:p>
    <w:p w:rsidR="00AA6ABA" w:rsidRPr="00AA6ABA" w:rsidRDefault="00AA6ABA" w:rsidP="00F12C4C">
      <w:pPr>
        <w:widowControl w:val="0"/>
        <w:numPr>
          <w:ilvl w:val="2"/>
          <w:numId w:val="1"/>
        </w:numPr>
        <w:spacing w:after="0" w:line="240" w:lineRule="auto"/>
        <w:ind w:left="0" w:firstLine="0"/>
        <w:contextualSpacing/>
        <w:jc w:val="both"/>
        <w:rPr>
          <w:rFonts w:ascii="Times New Roman" w:hAnsi="Times New Roman" w:cs="Times New Roman"/>
          <w:sz w:val="24"/>
          <w:szCs w:val="24"/>
          <w:lang w:eastAsia="ar-SA"/>
        </w:rPr>
      </w:pPr>
      <w:r w:rsidRPr="00AA6ABA">
        <w:rPr>
          <w:rFonts w:ascii="Times New Roman" w:hAnsi="Times New Roman" w:cs="Times New Roman"/>
          <w:sz w:val="24"/>
          <w:szCs w:val="24"/>
        </w:rPr>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AA6ABA">
        <w:rPr>
          <w:rFonts w:ascii="Times New Roman" w:hAnsi="Times New Roman" w:cs="Times New Roman"/>
          <w:sz w:val="24"/>
          <w:szCs w:val="24"/>
          <w:lang w:eastAsia="ar-SA"/>
        </w:rPr>
        <w:t>Обеспечить в ходе выполнения работ соблюдение необходимых мероприятий по охране труда.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Сохранять конфиденциальность информации, относящейся к ходу исполнения Контракта и полученным результатам.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Возвратить сумму излишне полученных денежных сре</w:t>
      </w:r>
      <w:proofErr w:type="gramStart"/>
      <w:r w:rsidRPr="00AA6ABA">
        <w:rPr>
          <w:rFonts w:ascii="Times New Roman" w:hAnsi="Times New Roman" w:cs="Times New Roman"/>
          <w:sz w:val="24"/>
          <w:szCs w:val="24"/>
        </w:rPr>
        <w:t>дств в сл</w:t>
      </w:r>
      <w:proofErr w:type="gramEnd"/>
      <w:r w:rsidRPr="00AA6ABA">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выполненного объема работ, использования при выполнении работ материалов, не предусмотренных сметами (техническими заданиями) к Контракту, изменения способа выполнения работ при отсутствии соответствующих согласований с Заказчиком.</w:t>
      </w:r>
    </w:p>
    <w:p w:rsidR="00AA6ABA" w:rsidRPr="00AA6ABA" w:rsidRDefault="00AA6ABA" w:rsidP="00F12C4C">
      <w:pPr>
        <w:numPr>
          <w:ilvl w:val="2"/>
          <w:numId w:val="1"/>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Выполнять иные обязанности, предусмотренные настоящим Контрактом.</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F12C4C">
      <w:pPr>
        <w:keepNext/>
        <w:numPr>
          <w:ilvl w:val="0"/>
          <w:numId w:val="1"/>
        </w:numPr>
        <w:tabs>
          <w:tab w:val="left" w:pos="426"/>
        </w:tabs>
        <w:suppressAutoHyphens/>
        <w:spacing w:after="0" w:line="240" w:lineRule="auto"/>
        <w:ind w:left="0" w:firstLine="0"/>
        <w:contextualSpacing/>
        <w:jc w:val="center"/>
        <w:outlineLvl w:val="2"/>
        <w:rPr>
          <w:rFonts w:ascii="Times New Roman" w:hAnsi="Times New Roman" w:cs="Times New Roman"/>
          <w:b/>
          <w:sz w:val="24"/>
          <w:szCs w:val="24"/>
        </w:rPr>
      </w:pPr>
      <w:r w:rsidRPr="00AA6ABA">
        <w:rPr>
          <w:rFonts w:ascii="Times New Roman" w:hAnsi="Times New Roman" w:cs="Times New Roman"/>
          <w:b/>
          <w:sz w:val="24"/>
          <w:szCs w:val="24"/>
        </w:rPr>
        <w:t>Сроки выполнения работ по Контракту</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 xml:space="preserve">Подрядчик приступает к выполнению работ </w:t>
      </w:r>
      <w:proofErr w:type="gramStart"/>
      <w:r w:rsidRPr="00AA6ABA">
        <w:rPr>
          <w:rFonts w:ascii="Times New Roman" w:hAnsi="Times New Roman" w:cs="Times New Roman"/>
          <w:sz w:val="24"/>
          <w:szCs w:val="24"/>
        </w:rPr>
        <w:t xml:space="preserve">с  даты </w:t>
      </w:r>
      <w:r w:rsidR="00C467C1">
        <w:rPr>
          <w:rFonts w:ascii="Times New Roman" w:hAnsi="Times New Roman" w:cs="Times New Roman"/>
          <w:sz w:val="24"/>
          <w:szCs w:val="24"/>
        </w:rPr>
        <w:t xml:space="preserve"> </w:t>
      </w:r>
      <w:r w:rsidRPr="00AA6ABA">
        <w:rPr>
          <w:rFonts w:ascii="Times New Roman" w:hAnsi="Times New Roman" w:cs="Times New Roman"/>
          <w:sz w:val="24"/>
          <w:szCs w:val="24"/>
        </w:rPr>
        <w:t>заключения</w:t>
      </w:r>
      <w:proofErr w:type="gramEnd"/>
      <w:r w:rsidRPr="00AA6ABA">
        <w:rPr>
          <w:rFonts w:ascii="Times New Roman" w:hAnsi="Times New Roman" w:cs="Times New Roman"/>
          <w:sz w:val="24"/>
          <w:szCs w:val="24"/>
        </w:rPr>
        <w:t xml:space="preserve">  </w:t>
      </w:r>
      <w:r w:rsidR="003A3FFC">
        <w:rPr>
          <w:rFonts w:ascii="Times New Roman" w:hAnsi="Times New Roman" w:cs="Times New Roman"/>
          <w:sz w:val="24"/>
          <w:szCs w:val="24"/>
        </w:rPr>
        <w:t>К</w:t>
      </w:r>
      <w:r w:rsidRPr="00AA6ABA">
        <w:rPr>
          <w:rFonts w:ascii="Times New Roman" w:hAnsi="Times New Roman" w:cs="Times New Roman"/>
          <w:sz w:val="24"/>
          <w:szCs w:val="24"/>
        </w:rPr>
        <w:t>онтракта</w:t>
      </w:r>
      <w:r w:rsidR="0040766B">
        <w:rPr>
          <w:rFonts w:ascii="Times New Roman" w:hAnsi="Times New Roman" w:cs="Times New Roman"/>
          <w:sz w:val="24"/>
          <w:szCs w:val="24"/>
        </w:rPr>
        <w:t xml:space="preserve"> </w:t>
      </w:r>
      <w:r w:rsidR="003A3FFC">
        <w:rPr>
          <w:rFonts w:ascii="Times New Roman" w:hAnsi="Times New Roman" w:cs="Times New Roman"/>
          <w:sz w:val="24"/>
          <w:szCs w:val="24"/>
        </w:rPr>
        <w:t xml:space="preserve">и выполняет их </w:t>
      </w:r>
      <w:r w:rsidR="00444D2D" w:rsidRPr="00444D2D">
        <w:rPr>
          <w:rFonts w:ascii="Times New Roman" w:hAnsi="Times New Roman" w:cs="Times New Roman"/>
          <w:sz w:val="24"/>
          <w:szCs w:val="24"/>
        </w:rPr>
        <w:t xml:space="preserve">в течение </w:t>
      </w:r>
      <w:r w:rsidR="006D6CB5">
        <w:rPr>
          <w:rFonts w:ascii="Times New Roman" w:hAnsi="Times New Roman" w:cs="Times New Roman"/>
          <w:sz w:val="24"/>
          <w:szCs w:val="24"/>
        </w:rPr>
        <w:t>30</w:t>
      </w:r>
      <w:r w:rsidR="00444D2D">
        <w:rPr>
          <w:rFonts w:ascii="Times New Roman" w:hAnsi="Times New Roman" w:cs="Times New Roman"/>
          <w:sz w:val="24"/>
          <w:szCs w:val="24"/>
        </w:rPr>
        <w:t xml:space="preserve"> (</w:t>
      </w:r>
      <w:r w:rsidR="006D6CB5">
        <w:rPr>
          <w:rFonts w:ascii="Times New Roman" w:hAnsi="Times New Roman" w:cs="Times New Roman"/>
          <w:sz w:val="24"/>
          <w:szCs w:val="24"/>
        </w:rPr>
        <w:t>тридцати</w:t>
      </w:r>
      <w:r w:rsidR="00444D2D">
        <w:rPr>
          <w:rFonts w:ascii="Times New Roman" w:hAnsi="Times New Roman" w:cs="Times New Roman"/>
          <w:sz w:val="24"/>
          <w:szCs w:val="24"/>
        </w:rPr>
        <w:t>)</w:t>
      </w:r>
      <w:r w:rsidR="00444D2D" w:rsidRPr="00444D2D">
        <w:rPr>
          <w:rFonts w:ascii="Times New Roman" w:hAnsi="Times New Roman" w:cs="Times New Roman"/>
          <w:sz w:val="24"/>
          <w:szCs w:val="24"/>
        </w:rPr>
        <w:t xml:space="preserve"> календарных дней</w:t>
      </w:r>
      <w:r w:rsidRPr="00AA6ABA">
        <w:rPr>
          <w:rFonts w:ascii="Times New Roman" w:hAnsi="Times New Roman" w:cs="Times New Roman"/>
          <w:i/>
          <w:iCs/>
          <w:sz w:val="24"/>
          <w:szCs w:val="24"/>
        </w:rPr>
        <w:t>.</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Подрядчик по согласованию с Заказчиком может досрочно сдать выполненные работы. Заказчик вправе досрочно принять и оплатить такие работы в соответствии с условиями Контракта.</w:t>
      </w:r>
    </w:p>
    <w:p w:rsidR="00AA6ABA" w:rsidRPr="00AA6ABA" w:rsidRDefault="00AA6ABA" w:rsidP="00F12C4C">
      <w:pPr>
        <w:numPr>
          <w:ilvl w:val="1"/>
          <w:numId w:val="1"/>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kern w:val="16"/>
          <w:sz w:val="24"/>
          <w:szCs w:val="24"/>
        </w:rPr>
        <w:t xml:space="preserve">В случае если в пункте 11.1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AA6ABA" w:rsidRDefault="00AA6ABA" w:rsidP="00F12C4C">
      <w:pPr>
        <w:numPr>
          <w:ilvl w:val="0"/>
          <w:numId w:val="1"/>
        </w:numPr>
        <w:shd w:val="clear" w:color="auto" w:fill="FFFFFF"/>
        <w:tabs>
          <w:tab w:val="left" w:pos="700"/>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сдачи и приемки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5.1. </w:t>
      </w:r>
      <w:r w:rsidRPr="009205E6">
        <w:rPr>
          <w:rFonts w:ascii="Times New Roman" w:eastAsia="Times New Roman" w:hAnsi="Times New Roman" w:cs="Times New Roman"/>
          <w:sz w:val="24"/>
          <w:szCs w:val="24"/>
        </w:rPr>
        <w:t xml:space="preserve">Работы принимаются Заказчиком в следующем порядке: </w:t>
      </w:r>
    </w:p>
    <w:p w:rsidR="009205E6" w:rsidRPr="009205E6" w:rsidRDefault="009205E6" w:rsidP="009205E6">
      <w:pPr>
        <w:shd w:val="clear" w:color="auto" w:fill="FFFFFF"/>
        <w:tabs>
          <w:tab w:val="left" w:pos="700"/>
        </w:tabs>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5.1.1.</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Не позднее одного рабочего дня после дня окончания выполнения работ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представляет Заказчику два экземпляра подписанного со своей стороны акта сдачи-приемки выполненных работ с приложением к нему комплекта документации, предусмотренной настоящим Контрактом.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течение </w:t>
      </w:r>
      <w:r w:rsidR="00560476">
        <w:rPr>
          <w:rFonts w:ascii="Times New Roman" w:eastAsia="Times New Roman" w:hAnsi="Times New Roman" w:cs="Times New Roman"/>
          <w:sz w:val="24"/>
          <w:szCs w:val="24"/>
        </w:rPr>
        <w:t>20 (двадцати)</w:t>
      </w:r>
      <w:r w:rsidRPr="009205E6">
        <w:rPr>
          <w:rFonts w:ascii="Times New Roman" w:eastAsia="Times New Roman" w:hAnsi="Times New Roman" w:cs="Times New Roman"/>
          <w:sz w:val="24"/>
          <w:szCs w:val="24"/>
        </w:rPr>
        <w:t xml:space="preserve"> рабочих дней после получения от </w:t>
      </w:r>
      <w:r>
        <w:rPr>
          <w:rFonts w:ascii="Times New Roman" w:hAnsi="Times New Roman" w:cs="Times New Roman"/>
          <w:sz w:val="24"/>
          <w:szCs w:val="24"/>
        </w:rPr>
        <w:t>Подрядчика</w:t>
      </w:r>
      <w:r w:rsidRPr="009205E6">
        <w:rPr>
          <w:rFonts w:ascii="Times New Roman" w:eastAsia="Times New Roman" w:hAnsi="Times New Roman" w:cs="Times New Roman"/>
          <w:sz w:val="24"/>
          <w:szCs w:val="24"/>
        </w:rPr>
        <w:t xml:space="preserve"> документов, при отсутствии претензий к работам (к их качеству, объему и т.д.),  Заказчик подписывает данный акт и направляет его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В случае если у Заказчика имеются претензии к работам (к их качеству, объему и т.д.), Заказчик, вправе задержать подписание акта и направить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претензию о выявленных недостатках, в котором указываются, в том числе, недостатки работ, а также порядок и сроки их устранения.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 xml:space="preserve">При получении претензии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обязан в указанные сроки устранить недостатки своими силами и за свой счет и </w:t>
      </w:r>
      <w:proofErr w:type="gramStart"/>
      <w:r w:rsidRPr="009205E6">
        <w:rPr>
          <w:rFonts w:ascii="Times New Roman" w:eastAsia="Times New Roman" w:hAnsi="Times New Roman" w:cs="Times New Roman"/>
          <w:sz w:val="24"/>
          <w:szCs w:val="24"/>
        </w:rPr>
        <w:t>предоставить Заказчику доказательства</w:t>
      </w:r>
      <w:proofErr w:type="gramEnd"/>
      <w:r w:rsidRPr="009205E6">
        <w:rPr>
          <w:rFonts w:ascii="Times New Roman" w:eastAsia="Times New Roman" w:hAnsi="Times New Roman" w:cs="Times New Roman"/>
          <w:sz w:val="24"/>
          <w:szCs w:val="24"/>
        </w:rPr>
        <w:t xml:space="preserve"> устранения недостатков. </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5.1.5.</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В случае</w:t>
      </w:r>
      <w:proofErr w:type="gramStart"/>
      <w:r w:rsidRPr="009205E6">
        <w:rPr>
          <w:rFonts w:ascii="Times New Roman" w:eastAsia="Times New Roman" w:hAnsi="Times New Roman" w:cs="Times New Roman"/>
          <w:sz w:val="24"/>
          <w:szCs w:val="24"/>
        </w:rPr>
        <w:t>,</w:t>
      </w:r>
      <w:proofErr w:type="gramEnd"/>
      <w:r w:rsidRPr="009205E6">
        <w:rPr>
          <w:rFonts w:ascii="Times New Roman" w:eastAsia="Times New Roman" w:hAnsi="Times New Roman" w:cs="Times New Roman"/>
          <w:sz w:val="24"/>
          <w:szCs w:val="24"/>
        </w:rPr>
        <w:t xml:space="preserve"> если </w:t>
      </w:r>
      <w:r>
        <w:rPr>
          <w:rFonts w:ascii="Times New Roman" w:hAnsi="Times New Roman" w:cs="Times New Roman"/>
          <w:sz w:val="24"/>
          <w:szCs w:val="24"/>
        </w:rPr>
        <w:t>Подрядчик</w:t>
      </w:r>
      <w:r w:rsidRPr="009205E6">
        <w:rPr>
          <w:rFonts w:ascii="Times New Roman" w:eastAsia="Times New Roman" w:hAnsi="Times New Roman" w:cs="Times New Roman"/>
          <w:sz w:val="24"/>
          <w:szCs w:val="24"/>
        </w:rPr>
        <w:t xml:space="preserve"> не выполнил (несвоевременно выполнил) обязанно</w:t>
      </w:r>
      <w:r>
        <w:rPr>
          <w:rFonts w:ascii="Times New Roman" w:hAnsi="Times New Roman" w:cs="Times New Roman"/>
          <w:sz w:val="24"/>
          <w:szCs w:val="24"/>
        </w:rPr>
        <w:t>сти, предусмотренные п. 5.1.4. К</w:t>
      </w:r>
      <w:r w:rsidRPr="009205E6">
        <w:rPr>
          <w:rFonts w:ascii="Times New Roman" w:eastAsia="Times New Roman" w:hAnsi="Times New Roman" w:cs="Times New Roman"/>
          <w:sz w:val="24"/>
          <w:szCs w:val="24"/>
        </w:rPr>
        <w:t xml:space="preserve">онтракта, Заказчик вправе применить к </w:t>
      </w:r>
      <w:r>
        <w:rPr>
          <w:rFonts w:ascii="Times New Roman" w:hAnsi="Times New Roman" w:cs="Times New Roman"/>
          <w:sz w:val="24"/>
          <w:szCs w:val="24"/>
        </w:rPr>
        <w:t>Подрядчику</w:t>
      </w:r>
      <w:r w:rsidRPr="009205E6">
        <w:rPr>
          <w:rFonts w:ascii="Times New Roman" w:eastAsia="Times New Roman" w:hAnsi="Times New Roman" w:cs="Times New Roman"/>
          <w:sz w:val="24"/>
          <w:szCs w:val="24"/>
        </w:rPr>
        <w:t xml:space="preserve"> один из видов ответственности, предусмотренных р</w:t>
      </w:r>
      <w:r>
        <w:rPr>
          <w:rFonts w:ascii="Times New Roman" w:hAnsi="Times New Roman" w:cs="Times New Roman"/>
          <w:sz w:val="24"/>
          <w:szCs w:val="24"/>
        </w:rPr>
        <w:t>азделом 7 К</w:t>
      </w:r>
      <w:r w:rsidRPr="009205E6">
        <w:rPr>
          <w:rFonts w:ascii="Times New Roman" w:eastAsia="Times New Roman" w:hAnsi="Times New Roman" w:cs="Times New Roman"/>
          <w:sz w:val="24"/>
          <w:szCs w:val="24"/>
        </w:rPr>
        <w:t>онтракта.</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5.2.</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Порядок приемки работ, предусмотренный настоящим разделом, применяется к каждому из этапов выполнения работ.</w:t>
      </w:r>
    </w:p>
    <w:p w:rsidR="009205E6" w:rsidRPr="009205E6" w:rsidRDefault="009205E6" w:rsidP="009205E6">
      <w:pPr>
        <w:spacing w:after="0" w:line="240" w:lineRule="auto"/>
        <w:jc w:val="both"/>
        <w:rPr>
          <w:rFonts w:ascii="Times New Roman" w:eastAsia="Times New Roman" w:hAnsi="Times New Roman" w:cs="Times New Roman"/>
          <w:sz w:val="24"/>
          <w:szCs w:val="24"/>
        </w:rPr>
      </w:pPr>
      <w:r w:rsidRPr="009205E6">
        <w:rPr>
          <w:rFonts w:ascii="Times New Roman" w:eastAsia="Times New Roman" w:hAnsi="Times New Roman" w:cs="Times New Roman"/>
          <w:sz w:val="24"/>
          <w:szCs w:val="24"/>
        </w:rPr>
        <w:t>5.3.</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При устранении недостатков общий срок выполнения работ по Контракту, а также сроки выполнения работ по каждому этапу корректировке в сторону увеличения не подлежат.</w:t>
      </w:r>
    </w:p>
    <w:p w:rsidR="009205E6" w:rsidRPr="009205E6" w:rsidRDefault="009205E6" w:rsidP="009205E6">
      <w:pPr>
        <w:spacing w:after="0" w:line="240" w:lineRule="auto"/>
        <w:jc w:val="both"/>
        <w:rPr>
          <w:rFonts w:ascii="Times New Roman" w:eastAsia="Times New Roman" w:hAnsi="Times New Roman" w:cs="Times New Roman"/>
          <w:b/>
          <w:sz w:val="24"/>
          <w:szCs w:val="24"/>
        </w:rPr>
      </w:pPr>
      <w:r w:rsidRPr="009205E6">
        <w:rPr>
          <w:rFonts w:ascii="Times New Roman" w:eastAsia="Times New Roman" w:hAnsi="Times New Roman" w:cs="Times New Roman"/>
          <w:sz w:val="24"/>
          <w:szCs w:val="24"/>
        </w:rPr>
        <w:lastRenderedPageBreak/>
        <w:t>5.4.</w:t>
      </w:r>
      <w:r>
        <w:rPr>
          <w:rFonts w:ascii="Times New Roman" w:hAnsi="Times New Roman" w:cs="Times New Roman"/>
          <w:sz w:val="24"/>
          <w:szCs w:val="24"/>
        </w:rPr>
        <w:t xml:space="preserve"> </w:t>
      </w:r>
      <w:r w:rsidRPr="009205E6">
        <w:rPr>
          <w:rFonts w:ascii="Times New Roman" w:eastAsia="Times New Roman" w:hAnsi="Times New Roman" w:cs="Times New Roman"/>
          <w:sz w:val="24"/>
          <w:szCs w:val="24"/>
        </w:rPr>
        <w:t>Работы считаются принятыми  только после подписания всеми Сторонами акта сдачи-приемки работ.</w:t>
      </w:r>
      <w:r w:rsidRPr="009205E6">
        <w:rPr>
          <w:rFonts w:ascii="Times New Roman" w:eastAsia="Times New Roman" w:hAnsi="Times New Roman" w:cs="Times New Roman"/>
          <w:b/>
          <w:sz w:val="24"/>
          <w:szCs w:val="24"/>
        </w:rPr>
        <w:t xml:space="preserve"> </w:t>
      </w:r>
    </w:p>
    <w:p w:rsidR="003A3513" w:rsidRPr="00E44F8B" w:rsidRDefault="003A3513" w:rsidP="003A3513">
      <w:pPr>
        <w:spacing w:after="0" w:line="240" w:lineRule="auto"/>
        <w:jc w:val="both"/>
        <w:rPr>
          <w:rFonts w:ascii="Times New Roman" w:eastAsia="Times New Roman" w:hAnsi="Times New Roman" w:cs="Times New Roman"/>
          <w:sz w:val="24"/>
          <w:szCs w:val="24"/>
        </w:rPr>
      </w:pPr>
      <w:r w:rsidRPr="00E44F8B">
        <w:rPr>
          <w:rFonts w:ascii="Times New Roman" w:eastAsia="Times New Roman" w:hAnsi="Times New Roman" w:cs="Times New Roman"/>
          <w:sz w:val="24"/>
          <w:szCs w:val="24"/>
        </w:rPr>
        <w:t xml:space="preserve">5.5. Гарантии качества выполненных работ предоставляются на срок 12 месяцев с момента подписания сторонами акта </w:t>
      </w:r>
      <w:r w:rsidRPr="009205E6">
        <w:rPr>
          <w:rFonts w:ascii="Times New Roman" w:eastAsia="Times New Roman" w:hAnsi="Times New Roman" w:cs="Times New Roman"/>
          <w:sz w:val="24"/>
          <w:szCs w:val="24"/>
        </w:rPr>
        <w:t>сдачи-приемки</w:t>
      </w:r>
      <w:r w:rsidRPr="00E44F8B">
        <w:rPr>
          <w:rFonts w:ascii="Times New Roman" w:eastAsia="Times New Roman" w:hAnsi="Times New Roman" w:cs="Times New Roman"/>
          <w:sz w:val="24"/>
          <w:szCs w:val="24"/>
        </w:rPr>
        <w:t xml:space="preserve"> выполненных работах. В гарантийный период Подрядчик обязан устранять выявленные дефекты и недостатки работ, при условии надлежащей эксплуатации, в течение 5 (пяти) рабочих дней с момента получения соответствующего уведомления от Заказчика.</w:t>
      </w:r>
    </w:p>
    <w:p w:rsidR="00FD4B72" w:rsidRPr="00F12C4C" w:rsidRDefault="00FD4B72" w:rsidP="00FD4B72">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FD4B72" w:rsidRPr="0065117F" w:rsidRDefault="00FD4B72" w:rsidP="00FD4B72">
      <w:pPr>
        <w:tabs>
          <w:tab w:val="left" w:pos="426"/>
        </w:tabs>
        <w:spacing w:after="0" w:line="240" w:lineRule="auto"/>
        <w:contextualSpacing/>
        <w:jc w:val="center"/>
        <w:rPr>
          <w:rFonts w:ascii="Times New Roman" w:hAnsi="Times New Roman"/>
          <w:b/>
          <w:sz w:val="24"/>
          <w:szCs w:val="24"/>
        </w:rPr>
      </w:pPr>
      <w:r w:rsidRPr="0065117F">
        <w:rPr>
          <w:rFonts w:ascii="Times New Roman" w:hAnsi="Times New Roman"/>
          <w:b/>
          <w:sz w:val="24"/>
          <w:szCs w:val="24"/>
        </w:rPr>
        <w:t>6.Обеспечение исполнения Контракта</w:t>
      </w:r>
    </w:p>
    <w:p w:rsidR="00FD4B72" w:rsidRPr="0065117F" w:rsidRDefault="00FD4B72" w:rsidP="000F0B13">
      <w:pPr>
        <w:autoSpaceDE w:val="0"/>
        <w:autoSpaceDN w:val="0"/>
        <w:adjustRightInd w:val="0"/>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6.1.</w:t>
      </w:r>
      <w:r w:rsidR="003A3FFC">
        <w:rPr>
          <w:rFonts w:ascii="Times New Roman" w:hAnsi="Times New Roman"/>
          <w:sz w:val="24"/>
          <w:szCs w:val="24"/>
        </w:rPr>
        <w:t xml:space="preserve"> </w:t>
      </w:r>
      <w:proofErr w:type="gramStart"/>
      <w:r w:rsidRPr="0065117F">
        <w:rPr>
          <w:rFonts w:ascii="Times New Roman" w:hAnsi="Times New Roman"/>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65117F">
        <w:rPr>
          <w:rFonts w:ascii="Times New Roman" w:hAnsi="Times New Roman"/>
          <w:sz w:val="24"/>
          <w:szCs w:val="24"/>
        </w:rPr>
        <w:t xml:space="preserve"> Заказчику. Способ обеспечения исполнения </w:t>
      </w:r>
      <w:r>
        <w:rPr>
          <w:rFonts w:ascii="Times New Roman" w:hAnsi="Times New Roman"/>
          <w:sz w:val="24"/>
          <w:szCs w:val="24"/>
        </w:rPr>
        <w:t>К</w:t>
      </w:r>
      <w:r w:rsidRPr="0065117F">
        <w:rPr>
          <w:rFonts w:ascii="Times New Roman" w:hAnsi="Times New Roman"/>
          <w:sz w:val="24"/>
          <w:szCs w:val="24"/>
        </w:rPr>
        <w:t xml:space="preserve">онтракта определяется </w:t>
      </w:r>
      <w:r w:rsidR="002E2038">
        <w:rPr>
          <w:rFonts w:ascii="Times New Roman" w:hAnsi="Times New Roman"/>
          <w:sz w:val="24"/>
          <w:szCs w:val="24"/>
        </w:rPr>
        <w:t xml:space="preserve">Подрядчиком </w:t>
      </w:r>
      <w:r w:rsidRPr="0065117F">
        <w:rPr>
          <w:rFonts w:ascii="Times New Roman" w:hAnsi="Times New Roman"/>
          <w:sz w:val="24"/>
          <w:szCs w:val="24"/>
        </w:rPr>
        <w:t xml:space="preserve"> самостоятельно.</w:t>
      </w:r>
    </w:p>
    <w:p w:rsidR="00FD4B72" w:rsidRDefault="00FD4B72" w:rsidP="000F0B13">
      <w:pPr>
        <w:pStyle w:val="Style27"/>
        <w:widowControl/>
        <w:tabs>
          <w:tab w:val="left" w:pos="1085"/>
          <w:tab w:val="left" w:leader="underscore" w:pos="8448"/>
        </w:tabs>
        <w:spacing w:line="240" w:lineRule="auto"/>
        <w:ind w:firstLine="0"/>
        <w:rPr>
          <w:kern w:val="16"/>
        </w:rPr>
      </w:pPr>
      <w:r w:rsidRPr="0065117F">
        <w:rPr>
          <w:kern w:val="16"/>
        </w:rPr>
        <w:t>6.2.</w:t>
      </w:r>
      <w:r w:rsidR="003A3FFC">
        <w:rPr>
          <w:kern w:val="16"/>
        </w:rPr>
        <w:t xml:space="preserve"> </w:t>
      </w:r>
      <w:r w:rsidRPr="0065117F">
        <w:rPr>
          <w:kern w:val="16"/>
        </w:rPr>
        <w:t xml:space="preserve">Обеспечение исполнения Контракта предоставляется Заказчику до заключения Контракта. </w:t>
      </w:r>
      <w:r w:rsidRPr="0065117F">
        <w:t>Размер обеспечения исполнения Контракта составляет:</w:t>
      </w:r>
      <w:r w:rsidRPr="0065117F">
        <w:rPr>
          <w:spacing w:val="-10"/>
        </w:rPr>
        <w:t xml:space="preserve">  </w:t>
      </w:r>
      <w:r w:rsidR="007B78D4" w:rsidRPr="007B78D4">
        <w:rPr>
          <w:rStyle w:val="FontStyle51"/>
          <w:b/>
          <w:sz w:val="24"/>
          <w:szCs w:val="24"/>
        </w:rPr>
        <w:t xml:space="preserve">3 161 (три тысячи сто шестьдесят один) рубль 50 копеек </w:t>
      </w:r>
      <w:r w:rsidRPr="0065117F">
        <w:rPr>
          <w:kern w:val="16"/>
        </w:rPr>
        <w:t>(</w:t>
      </w:r>
      <w:r w:rsidR="009205E6">
        <w:rPr>
          <w:kern w:val="16"/>
        </w:rPr>
        <w:t>5</w:t>
      </w:r>
      <w:r w:rsidRPr="0065117F">
        <w:rPr>
          <w:kern w:val="16"/>
        </w:rPr>
        <w:t xml:space="preserve"> % процентов начальной (максимальной) цены контракта).</w:t>
      </w:r>
    </w:p>
    <w:p w:rsidR="00192F75" w:rsidRPr="00192F75" w:rsidRDefault="00192F75" w:rsidP="000F0B13">
      <w:pPr>
        <w:autoSpaceDE w:val="0"/>
        <w:autoSpaceDN w:val="0"/>
        <w:adjustRightInd w:val="0"/>
        <w:spacing w:after="0" w:line="240" w:lineRule="auto"/>
        <w:ind w:firstLine="708"/>
        <w:jc w:val="both"/>
        <w:rPr>
          <w:rFonts w:ascii="Times New Roman" w:hAnsi="Times New Roman"/>
          <w:b/>
          <w:spacing w:val="-10"/>
          <w:sz w:val="24"/>
          <w:szCs w:val="24"/>
        </w:rPr>
      </w:pPr>
      <w:r w:rsidRPr="00166330">
        <w:rPr>
          <w:rFonts w:ascii="Times New Roman" w:hAnsi="Times New Roman"/>
          <w:kern w:val="16"/>
          <w:sz w:val="24"/>
          <w:szCs w:val="24"/>
        </w:rPr>
        <w:t xml:space="preserve">В случае применения антидемпинговых мер, согласно </w:t>
      </w:r>
      <w:proofErr w:type="gramStart"/>
      <w:r w:rsidRPr="00166330">
        <w:rPr>
          <w:rFonts w:ascii="Times New Roman" w:hAnsi="Times New Roman"/>
          <w:kern w:val="16"/>
          <w:sz w:val="24"/>
          <w:szCs w:val="24"/>
        </w:rPr>
        <w:t>ч</w:t>
      </w:r>
      <w:proofErr w:type="gramEnd"/>
      <w:r w:rsidRPr="00166330">
        <w:rPr>
          <w:rFonts w:ascii="Times New Roman" w:hAnsi="Times New Roman"/>
          <w:kern w:val="16"/>
          <w:sz w:val="24"/>
          <w:szCs w:val="24"/>
        </w:rPr>
        <w:t>.2 ст.37 Закона,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Закона, либо размер обеспечения исполнения Контракта составит</w:t>
      </w:r>
      <w:r w:rsidR="00CB41B4">
        <w:rPr>
          <w:rFonts w:ascii="Times New Roman" w:hAnsi="Times New Roman"/>
          <w:kern w:val="16"/>
          <w:sz w:val="24"/>
          <w:szCs w:val="24"/>
        </w:rPr>
        <w:t>:</w:t>
      </w:r>
      <w:r w:rsidRPr="00166330">
        <w:rPr>
          <w:rFonts w:ascii="Times New Roman" w:hAnsi="Times New Roman"/>
          <w:kern w:val="16"/>
          <w:sz w:val="24"/>
          <w:szCs w:val="24"/>
        </w:rPr>
        <w:t xml:space="preserve"> </w:t>
      </w:r>
      <w:r>
        <w:rPr>
          <w:rFonts w:ascii="Times New Roman" w:hAnsi="Times New Roman"/>
          <w:kern w:val="16"/>
          <w:sz w:val="24"/>
          <w:szCs w:val="24"/>
        </w:rPr>
        <w:t xml:space="preserve"> </w:t>
      </w:r>
      <w:r w:rsidR="007B78D4" w:rsidRPr="007B78D4">
        <w:rPr>
          <w:rFonts w:ascii="Times New Roman" w:hAnsi="Times New Roman"/>
          <w:b/>
          <w:kern w:val="16"/>
          <w:sz w:val="24"/>
          <w:szCs w:val="24"/>
        </w:rPr>
        <w:t>4 742</w:t>
      </w:r>
      <w:r w:rsidR="00102BC4">
        <w:rPr>
          <w:rFonts w:ascii="Times New Roman" w:hAnsi="Times New Roman"/>
          <w:b/>
          <w:kern w:val="16"/>
          <w:sz w:val="24"/>
          <w:szCs w:val="24"/>
        </w:rPr>
        <w:t xml:space="preserve"> (</w:t>
      </w:r>
      <w:r w:rsidR="007B78D4">
        <w:rPr>
          <w:rFonts w:ascii="Times New Roman" w:hAnsi="Times New Roman"/>
          <w:b/>
          <w:kern w:val="16"/>
          <w:sz w:val="24"/>
          <w:szCs w:val="24"/>
        </w:rPr>
        <w:t>четыре</w:t>
      </w:r>
      <w:r w:rsidR="00102BC4">
        <w:rPr>
          <w:rFonts w:ascii="Times New Roman" w:hAnsi="Times New Roman"/>
          <w:b/>
          <w:kern w:val="16"/>
          <w:sz w:val="24"/>
          <w:szCs w:val="24"/>
        </w:rPr>
        <w:t xml:space="preserve"> тысяч</w:t>
      </w:r>
      <w:r w:rsidR="007B78D4">
        <w:rPr>
          <w:rFonts w:ascii="Times New Roman" w:hAnsi="Times New Roman"/>
          <w:b/>
          <w:kern w:val="16"/>
          <w:sz w:val="24"/>
          <w:szCs w:val="24"/>
        </w:rPr>
        <w:t>и</w:t>
      </w:r>
      <w:r w:rsidR="00CB41B4">
        <w:rPr>
          <w:rFonts w:ascii="Times New Roman" w:hAnsi="Times New Roman"/>
          <w:b/>
          <w:kern w:val="16"/>
          <w:sz w:val="24"/>
          <w:szCs w:val="24"/>
        </w:rPr>
        <w:t xml:space="preserve"> </w:t>
      </w:r>
      <w:r w:rsidR="00444D2D">
        <w:rPr>
          <w:rFonts w:ascii="Times New Roman" w:hAnsi="Times New Roman"/>
          <w:b/>
          <w:kern w:val="16"/>
          <w:sz w:val="24"/>
          <w:szCs w:val="24"/>
        </w:rPr>
        <w:t xml:space="preserve">семьсот </w:t>
      </w:r>
      <w:r w:rsidR="007B78D4">
        <w:rPr>
          <w:rFonts w:ascii="Times New Roman" w:hAnsi="Times New Roman"/>
          <w:b/>
          <w:kern w:val="16"/>
          <w:sz w:val="24"/>
          <w:szCs w:val="24"/>
        </w:rPr>
        <w:t>сорок два</w:t>
      </w:r>
      <w:r w:rsidR="000F0B13">
        <w:rPr>
          <w:rFonts w:ascii="Times New Roman" w:hAnsi="Times New Roman"/>
          <w:b/>
          <w:kern w:val="16"/>
          <w:sz w:val="24"/>
          <w:szCs w:val="24"/>
        </w:rPr>
        <w:t>)</w:t>
      </w:r>
      <w:r w:rsidR="00102BC4" w:rsidRPr="00102BC4">
        <w:rPr>
          <w:rFonts w:ascii="Times New Roman" w:hAnsi="Times New Roman"/>
          <w:b/>
          <w:kern w:val="16"/>
          <w:sz w:val="24"/>
          <w:szCs w:val="24"/>
        </w:rPr>
        <w:t xml:space="preserve"> </w:t>
      </w:r>
      <w:r w:rsidR="00102BC4">
        <w:rPr>
          <w:rFonts w:ascii="Times New Roman" w:hAnsi="Times New Roman"/>
          <w:b/>
          <w:kern w:val="16"/>
          <w:sz w:val="24"/>
          <w:szCs w:val="24"/>
        </w:rPr>
        <w:t>рубл</w:t>
      </w:r>
      <w:r w:rsidR="007B78D4">
        <w:rPr>
          <w:rFonts w:ascii="Times New Roman" w:hAnsi="Times New Roman"/>
          <w:b/>
          <w:kern w:val="16"/>
          <w:sz w:val="24"/>
          <w:szCs w:val="24"/>
        </w:rPr>
        <w:t>я</w:t>
      </w:r>
      <w:r w:rsidR="00444D2D">
        <w:rPr>
          <w:rFonts w:ascii="Times New Roman" w:hAnsi="Times New Roman"/>
          <w:b/>
          <w:kern w:val="16"/>
          <w:sz w:val="24"/>
          <w:szCs w:val="24"/>
        </w:rPr>
        <w:t xml:space="preserve"> </w:t>
      </w:r>
      <w:r w:rsidR="00102BC4">
        <w:rPr>
          <w:rFonts w:ascii="Times New Roman" w:hAnsi="Times New Roman"/>
          <w:b/>
          <w:kern w:val="16"/>
          <w:sz w:val="24"/>
          <w:szCs w:val="24"/>
        </w:rPr>
        <w:t xml:space="preserve"> </w:t>
      </w:r>
      <w:r w:rsidR="007B78D4">
        <w:rPr>
          <w:rFonts w:ascii="Times New Roman" w:hAnsi="Times New Roman"/>
          <w:b/>
          <w:kern w:val="16"/>
          <w:sz w:val="24"/>
          <w:szCs w:val="24"/>
        </w:rPr>
        <w:t>25</w:t>
      </w:r>
      <w:r w:rsidR="00102BC4">
        <w:rPr>
          <w:rFonts w:ascii="Times New Roman" w:hAnsi="Times New Roman"/>
          <w:b/>
          <w:kern w:val="16"/>
          <w:sz w:val="24"/>
          <w:szCs w:val="24"/>
        </w:rPr>
        <w:t xml:space="preserve"> копеек.</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 xml:space="preserve">6.3.В ходе исполнения Контракта </w:t>
      </w:r>
      <w:r w:rsidR="002E2038">
        <w:rPr>
          <w:rFonts w:ascii="Times New Roman" w:hAnsi="Times New Roman"/>
          <w:sz w:val="24"/>
          <w:szCs w:val="24"/>
        </w:rPr>
        <w:t>Подрядчик</w:t>
      </w:r>
      <w:r w:rsidRPr="004B71E0">
        <w:rPr>
          <w:rFonts w:ascii="Times New Roman" w:hAnsi="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FD4B72" w:rsidRPr="004B71E0" w:rsidRDefault="00FD4B72" w:rsidP="000F0B13">
      <w:pPr>
        <w:autoSpaceDE w:val="0"/>
        <w:autoSpaceDN w:val="0"/>
        <w:adjustRightInd w:val="0"/>
        <w:spacing w:after="0" w:line="240" w:lineRule="auto"/>
        <w:contextualSpacing/>
        <w:jc w:val="both"/>
        <w:rPr>
          <w:rFonts w:ascii="Times New Roman" w:hAnsi="Times New Roman"/>
          <w:sz w:val="24"/>
          <w:szCs w:val="24"/>
        </w:rPr>
      </w:pPr>
      <w:r w:rsidRPr="004B71E0">
        <w:rPr>
          <w:rFonts w:ascii="Times New Roman" w:hAnsi="Times New Roman"/>
          <w:sz w:val="24"/>
          <w:szCs w:val="24"/>
        </w:rPr>
        <w:t>6.4.</w:t>
      </w:r>
      <w:r w:rsidR="003A3FFC">
        <w:rPr>
          <w:rFonts w:ascii="Times New Roman" w:hAnsi="Times New Roman"/>
          <w:sz w:val="24"/>
          <w:szCs w:val="24"/>
        </w:rPr>
        <w:t xml:space="preserve"> </w:t>
      </w:r>
      <w:r w:rsidRPr="004B71E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p>
    <w:p w:rsidR="00FD4B72" w:rsidRPr="004B71E0" w:rsidRDefault="00FD4B72" w:rsidP="000F0B13">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6.5.</w:t>
      </w:r>
      <w:r w:rsidR="003A3FFC">
        <w:rPr>
          <w:rFonts w:ascii="Times New Roman" w:hAnsi="Times New Roman"/>
          <w:kern w:val="16"/>
          <w:sz w:val="24"/>
          <w:szCs w:val="24"/>
        </w:rPr>
        <w:t xml:space="preserve"> </w:t>
      </w:r>
      <w:proofErr w:type="gramStart"/>
      <w:r w:rsidRPr="004B71E0">
        <w:rPr>
          <w:rFonts w:ascii="Times New Roman" w:hAnsi="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1F1666">
        <w:rPr>
          <w:rFonts w:ascii="Times New Roman" w:hAnsi="Times New Roman"/>
          <w:sz w:val="24"/>
          <w:szCs w:val="24"/>
        </w:rPr>
        <w:t>Подрядчиком</w:t>
      </w:r>
      <w:r w:rsidRPr="004B71E0">
        <w:rPr>
          <w:rFonts w:ascii="Times New Roman" w:hAnsi="Times New Roman"/>
          <w:kern w:val="16"/>
          <w:sz w:val="24"/>
          <w:szCs w:val="24"/>
        </w:rPr>
        <w:t xml:space="preserve">  своих обязательств по Контракту, </w:t>
      </w:r>
      <w:r w:rsidR="00C854D1">
        <w:rPr>
          <w:rFonts w:ascii="Times New Roman" w:hAnsi="Times New Roman"/>
          <w:kern w:val="16"/>
          <w:sz w:val="24"/>
          <w:szCs w:val="24"/>
        </w:rPr>
        <w:t xml:space="preserve">Подрядчик </w:t>
      </w:r>
      <w:r w:rsidRPr="004B71E0">
        <w:rPr>
          <w:rFonts w:ascii="Times New Roman" w:hAnsi="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FD4B72" w:rsidRPr="004B71E0" w:rsidRDefault="00FD4B72" w:rsidP="00FD4B72">
      <w:pPr>
        <w:tabs>
          <w:tab w:val="left" w:pos="709"/>
        </w:tabs>
        <w:spacing w:after="0" w:line="240" w:lineRule="auto"/>
        <w:contextualSpacing/>
        <w:jc w:val="both"/>
        <w:rPr>
          <w:rFonts w:ascii="Times New Roman" w:hAnsi="Times New Roman"/>
          <w:kern w:val="16"/>
          <w:sz w:val="24"/>
          <w:szCs w:val="24"/>
        </w:rPr>
      </w:pPr>
      <w:r w:rsidRPr="004B71E0">
        <w:rPr>
          <w:rFonts w:ascii="Times New Roman" w:hAnsi="Times New Roman"/>
          <w:kern w:val="16"/>
          <w:sz w:val="24"/>
          <w:szCs w:val="24"/>
        </w:rPr>
        <w:t>6.6.</w:t>
      </w:r>
      <w:r w:rsidR="003A3FFC">
        <w:rPr>
          <w:rFonts w:ascii="Times New Roman" w:hAnsi="Times New Roman"/>
          <w:kern w:val="16"/>
          <w:sz w:val="24"/>
          <w:szCs w:val="24"/>
        </w:rPr>
        <w:t xml:space="preserve"> </w:t>
      </w:r>
      <w:r w:rsidRPr="004B71E0">
        <w:rPr>
          <w:rFonts w:ascii="Times New Roman" w:hAnsi="Times New Roman"/>
          <w:kern w:val="16"/>
          <w:sz w:val="24"/>
          <w:szCs w:val="24"/>
        </w:rPr>
        <w:t xml:space="preserve">По Контракту должны быть обеспечены обязательства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1F1666">
        <w:rPr>
          <w:rFonts w:ascii="Times New Roman" w:hAnsi="Times New Roman"/>
          <w:sz w:val="24"/>
          <w:szCs w:val="24"/>
        </w:rPr>
        <w:t>Подрядчика</w:t>
      </w:r>
      <w:r w:rsidRPr="004B71E0">
        <w:rPr>
          <w:rFonts w:ascii="Times New Roman" w:hAnsi="Times New Roman"/>
          <w:sz w:val="24"/>
          <w:szCs w:val="24"/>
        </w:rPr>
        <w:t xml:space="preserve"> </w:t>
      </w:r>
      <w:r w:rsidRPr="004B71E0">
        <w:rPr>
          <w:rFonts w:ascii="Times New Roman" w:hAnsi="Times New Roman"/>
          <w:kern w:val="16"/>
          <w:sz w:val="24"/>
          <w:szCs w:val="24"/>
        </w:rPr>
        <w:t xml:space="preserve"> перед Заказчиком.</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sz w:val="24"/>
          <w:szCs w:val="24"/>
        </w:rPr>
        <w:t>6.7.</w:t>
      </w:r>
      <w:r w:rsidR="003A3FFC">
        <w:rPr>
          <w:rFonts w:ascii="Times New Roman" w:hAnsi="Times New Roman"/>
          <w:sz w:val="24"/>
          <w:szCs w:val="24"/>
        </w:rPr>
        <w:t xml:space="preserve"> </w:t>
      </w:r>
      <w:r w:rsidRPr="0065117F">
        <w:rPr>
          <w:rFonts w:ascii="Times New Roman" w:hAnsi="Times New Roman"/>
          <w:sz w:val="24"/>
          <w:szCs w:val="24"/>
        </w:rPr>
        <w:t xml:space="preserve">Денежные средства, вносимые </w:t>
      </w:r>
      <w:r w:rsidR="001F1666">
        <w:rPr>
          <w:rFonts w:ascii="Times New Roman" w:hAnsi="Times New Roman"/>
          <w:sz w:val="24"/>
          <w:szCs w:val="24"/>
        </w:rPr>
        <w:t>Подрядчиком</w:t>
      </w:r>
      <w:r w:rsidRPr="0065117F">
        <w:rPr>
          <w:rFonts w:ascii="Times New Roman" w:hAnsi="Times New Roman"/>
          <w:sz w:val="24"/>
          <w:szCs w:val="24"/>
        </w:rPr>
        <w:t xml:space="preserve"> в качестве обеспечения исполнения Контракта (в случае выбора участником закупки данного способа обеспечения исполнения Контракта), возвращаются </w:t>
      </w:r>
      <w:r w:rsidR="001F1666">
        <w:rPr>
          <w:rFonts w:ascii="Times New Roman" w:hAnsi="Times New Roman"/>
          <w:sz w:val="24"/>
          <w:szCs w:val="24"/>
        </w:rPr>
        <w:t>Подрядчику</w:t>
      </w:r>
      <w:r w:rsidRPr="0065117F">
        <w:rPr>
          <w:rFonts w:ascii="Times New Roman" w:hAnsi="Times New Roman"/>
          <w:sz w:val="24"/>
          <w:szCs w:val="24"/>
        </w:rPr>
        <w:t>,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65117F">
        <w:rPr>
          <w:rFonts w:ascii="Times New Roman" w:hAnsi="Times New Roman"/>
          <w:b/>
          <w:sz w:val="24"/>
          <w:szCs w:val="24"/>
        </w:rPr>
        <w:t xml:space="preserve"> </w:t>
      </w:r>
      <w:r w:rsidRPr="0065117F">
        <w:rPr>
          <w:rFonts w:ascii="Times New Roman" w:hAnsi="Times New Roman"/>
          <w:sz w:val="24"/>
          <w:szCs w:val="24"/>
        </w:rPr>
        <w:t xml:space="preserve">письменного обращения </w:t>
      </w:r>
      <w:r w:rsidR="001F1666">
        <w:rPr>
          <w:rFonts w:ascii="Times New Roman" w:hAnsi="Times New Roman"/>
          <w:sz w:val="24"/>
          <w:szCs w:val="24"/>
        </w:rPr>
        <w:t>Подрядчика</w:t>
      </w:r>
      <w:r w:rsidRPr="0065117F">
        <w:rPr>
          <w:rFonts w:ascii="Times New Roman" w:hAnsi="Times New Roman"/>
          <w:sz w:val="24"/>
          <w:szCs w:val="24"/>
        </w:rPr>
        <w:t xml:space="preserve">. Денежные средства возвращаются по реквизитам, указанным </w:t>
      </w:r>
      <w:r w:rsidR="0019246A">
        <w:rPr>
          <w:rFonts w:ascii="Times New Roman" w:hAnsi="Times New Roman"/>
          <w:sz w:val="24"/>
          <w:szCs w:val="24"/>
        </w:rPr>
        <w:t xml:space="preserve">Подрядчиком </w:t>
      </w:r>
      <w:r w:rsidRPr="0065117F">
        <w:rPr>
          <w:rFonts w:ascii="Times New Roman" w:hAnsi="Times New Roman"/>
          <w:sz w:val="24"/>
          <w:szCs w:val="24"/>
        </w:rPr>
        <w:t xml:space="preserve"> в письменном обращении.</w:t>
      </w:r>
    </w:p>
    <w:p w:rsidR="00FD4B72" w:rsidRPr="0065117F" w:rsidRDefault="00FD4B72" w:rsidP="00FD4B72">
      <w:pPr>
        <w:tabs>
          <w:tab w:val="left" w:pos="709"/>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 Требования к обеспечению исполнения Контракта, предоставляемому в виде банковской гарантии:</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6.8.1.Банковская гарантия должна быть безотзывной;</w:t>
      </w:r>
    </w:p>
    <w:p w:rsidR="00FD4B72" w:rsidRPr="0065117F" w:rsidRDefault="00FD4B72" w:rsidP="00FD4B72">
      <w:pPr>
        <w:tabs>
          <w:tab w:val="left" w:pos="709"/>
          <w:tab w:val="left" w:pos="1418"/>
        </w:tabs>
        <w:spacing w:after="0" w:line="240" w:lineRule="auto"/>
        <w:contextualSpacing/>
        <w:jc w:val="both"/>
        <w:rPr>
          <w:rFonts w:ascii="Times New Roman" w:hAnsi="Times New Roman"/>
          <w:kern w:val="16"/>
          <w:sz w:val="24"/>
          <w:szCs w:val="24"/>
        </w:rPr>
      </w:pPr>
      <w:r w:rsidRPr="0065117F">
        <w:rPr>
          <w:rFonts w:ascii="Times New Roman" w:hAnsi="Times New Roman"/>
          <w:kern w:val="16"/>
          <w:sz w:val="24"/>
          <w:szCs w:val="24"/>
        </w:rPr>
        <w:t>6.8.2.В банковской гарантии в обязательном порядке должны быть указаны:</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6.8.2.1. сумма банковской гарантии, подлежащая уплате гарантом Заказчику в случае ненадлежащего исполнения обязатель</w:t>
      </w:r>
      <w:proofErr w:type="gramStart"/>
      <w:r w:rsidRPr="0065117F">
        <w:rPr>
          <w:rFonts w:ascii="Times New Roman" w:hAnsi="Times New Roman"/>
          <w:sz w:val="24"/>
          <w:szCs w:val="24"/>
        </w:rPr>
        <w:t>ств пр</w:t>
      </w:r>
      <w:proofErr w:type="gramEnd"/>
      <w:r w:rsidRPr="0065117F">
        <w:rPr>
          <w:rFonts w:ascii="Times New Roman" w:hAnsi="Times New Roman"/>
          <w:sz w:val="24"/>
          <w:szCs w:val="24"/>
        </w:rPr>
        <w:t xml:space="preserve">инципалом в соответствии со статьей 96 </w:t>
      </w:r>
      <w:r w:rsidRPr="0065117F">
        <w:rPr>
          <w:rFonts w:ascii="Times New Roman" w:hAnsi="Times New Roman"/>
          <w:sz w:val="24"/>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spacing w:after="0" w:line="240" w:lineRule="auto"/>
        <w:contextualSpacing/>
        <w:jc w:val="both"/>
        <w:rPr>
          <w:rFonts w:ascii="Times New Roman" w:hAnsi="Times New Roman"/>
          <w:sz w:val="24"/>
          <w:szCs w:val="24"/>
        </w:rPr>
      </w:pPr>
      <w:r w:rsidRPr="0065117F">
        <w:rPr>
          <w:rFonts w:ascii="Times New Roman" w:hAnsi="Times New Roman"/>
          <w:sz w:val="24"/>
          <w:szCs w:val="24"/>
        </w:rPr>
        <w:t>6.8.2.2. обязательства принципала, надлежащее исполнение которых обеспечивается банковской гарантией;</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D4B72" w:rsidRPr="0065117F" w:rsidRDefault="00FD4B72" w:rsidP="00FD4B72">
      <w:pPr>
        <w:numPr>
          <w:ilvl w:val="3"/>
          <w:numId w:val="2"/>
        </w:numPr>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D4B72" w:rsidRPr="0065117F" w:rsidRDefault="00FD4B72" w:rsidP="00FD4B72">
      <w:pPr>
        <w:numPr>
          <w:ilvl w:val="3"/>
          <w:numId w:val="2"/>
        </w:numPr>
        <w:tabs>
          <w:tab w:val="num" w:pos="0"/>
        </w:tabs>
        <w:spacing w:after="0" w:line="240" w:lineRule="auto"/>
        <w:ind w:left="0" w:firstLine="0"/>
        <w:contextualSpacing/>
        <w:jc w:val="both"/>
        <w:rPr>
          <w:rFonts w:ascii="Times New Roman" w:hAnsi="Times New Roman"/>
          <w:sz w:val="24"/>
          <w:szCs w:val="24"/>
        </w:rPr>
      </w:pPr>
      <w:r w:rsidRPr="0065117F">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F12C4C" w:rsidRPr="00AA6ABA" w:rsidRDefault="00F12C4C" w:rsidP="00F12C4C">
      <w:pPr>
        <w:shd w:val="clear" w:color="auto" w:fill="FFFFFF"/>
        <w:tabs>
          <w:tab w:val="left" w:pos="700"/>
        </w:tabs>
        <w:spacing w:after="0" w:line="240" w:lineRule="auto"/>
        <w:contextualSpacing/>
        <w:jc w:val="both"/>
        <w:rPr>
          <w:rFonts w:ascii="Times New Roman" w:hAnsi="Times New Roman" w:cs="Times New Roman"/>
          <w:kern w:val="16"/>
          <w:sz w:val="24"/>
          <w:szCs w:val="24"/>
        </w:rPr>
      </w:pPr>
    </w:p>
    <w:p w:rsidR="00AA6ABA" w:rsidRPr="00344D3F" w:rsidRDefault="00AA6ABA" w:rsidP="00344D3F">
      <w:pPr>
        <w:pStyle w:val="a5"/>
        <w:numPr>
          <w:ilvl w:val="0"/>
          <w:numId w:val="2"/>
        </w:numPr>
        <w:tabs>
          <w:tab w:val="left" w:pos="426"/>
        </w:tabs>
        <w:spacing w:after="0" w:line="240" w:lineRule="auto"/>
        <w:jc w:val="center"/>
        <w:rPr>
          <w:rFonts w:ascii="Times New Roman" w:hAnsi="Times New Roman" w:cs="Times New Roman"/>
          <w:b/>
          <w:sz w:val="24"/>
          <w:szCs w:val="24"/>
        </w:rPr>
      </w:pPr>
      <w:r w:rsidRPr="00344D3F">
        <w:rPr>
          <w:rFonts w:ascii="Times New Roman" w:hAnsi="Times New Roman" w:cs="Times New Roman"/>
          <w:b/>
          <w:sz w:val="24"/>
          <w:szCs w:val="24"/>
        </w:rPr>
        <w:t>Ответственность Сторон</w:t>
      </w:r>
    </w:p>
    <w:p w:rsidR="008379E5" w:rsidRPr="008379E5" w:rsidRDefault="008379E5" w:rsidP="00767B80">
      <w:pPr>
        <w:pStyle w:val="a5"/>
        <w:numPr>
          <w:ilvl w:val="1"/>
          <w:numId w:val="6"/>
        </w:numPr>
        <w:spacing w:after="0" w:line="240" w:lineRule="auto"/>
        <w:ind w:left="0" w:firstLine="0"/>
        <w:jc w:val="both"/>
        <w:rPr>
          <w:rFonts w:ascii="Times New Roman" w:hAnsi="Times New Roman" w:cs="Times New Roman"/>
          <w:sz w:val="24"/>
          <w:szCs w:val="24"/>
        </w:rPr>
      </w:pPr>
      <w:r w:rsidRPr="008379E5">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8379E5" w:rsidRPr="008379E5" w:rsidRDefault="008379E5" w:rsidP="00767B80">
      <w:pPr>
        <w:numPr>
          <w:ilvl w:val="1"/>
          <w:numId w:val="6"/>
        </w:numPr>
        <w:spacing w:after="0" w:line="240" w:lineRule="auto"/>
        <w:ind w:left="0" w:firstLine="0"/>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0D72B2">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вправе потребовать уплаты неустоек (штрафов, пеней). </w:t>
      </w:r>
    </w:p>
    <w:p w:rsidR="008379E5" w:rsidRPr="008379E5" w:rsidRDefault="008379E5" w:rsidP="00767B80">
      <w:pPr>
        <w:tabs>
          <w:tab w:val="left" w:pos="720"/>
          <w:tab w:val="left" w:pos="1440"/>
        </w:tabs>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w:t>
      </w:r>
      <w:r w:rsidR="00C520E4">
        <w:rPr>
          <w:rFonts w:ascii="Times New Roman" w:hAnsi="Times New Roman" w:cs="Times New Roman"/>
          <w:sz w:val="24"/>
          <w:szCs w:val="24"/>
        </w:rPr>
        <w:t xml:space="preserve"> </w:t>
      </w:r>
      <w:r w:rsidRPr="008379E5">
        <w:rPr>
          <w:rFonts w:ascii="Times New Roman" w:hAnsi="Times New Roman" w:cs="Times New Roman"/>
          <w:sz w:val="24"/>
          <w:szCs w:val="24"/>
        </w:rPr>
        <w:t xml:space="preserve"> Центрального банка Российской Федерации от не уплаченной в срок суммы. </w:t>
      </w:r>
    </w:p>
    <w:p w:rsidR="008379E5" w:rsidRPr="008379E5" w:rsidRDefault="008379E5" w:rsidP="00767B80">
      <w:pPr>
        <w:spacing w:after="0" w:line="240" w:lineRule="auto"/>
        <w:ind w:right="92"/>
        <w:contextualSpacing/>
        <w:jc w:val="both"/>
        <w:rPr>
          <w:rFonts w:ascii="Times New Roman" w:hAnsi="Times New Roman" w:cs="Times New Roman"/>
          <w:sz w:val="24"/>
          <w:szCs w:val="24"/>
        </w:rPr>
      </w:pPr>
      <w:r w:rsidRPr="008379E5">
        <w:rPr>
          <w:rFonts w:ascii="Times New Roman" w:hAnsi="Times New Roman" w:cs="Times New Roman"/>
          <w:color w:val="000000"/>
          <w:sz w:val="24"/>
          <w:szCs w:val="24"/>
        </w:rPr>
        <w:t xml:space="preserve">7.4. За каждый факт </w:t>
      </w:r>
      <w:r w:rsidRPr="008379E5">
        <w:rPr>
          <w:rFonts w:ascii="Times New Roman" w:hAnsi="Times New Roman" w:cs="Times New Roman"/>
          <w:sz w:val="24"/>
          <w:szCs w:val="24"/>
        </w:rPr>
        <w:t>неисполнения Заказчиком обязательств, предусмотренных Контрактом</w:t>
      </w:r>
      <w:r w:rsidRPr="008379E5">
        <w:rPr>
          <w:rFonts w:ascii="Times New Roman" w:hAnsi="Times New Roman" w:cs="Times New Roman"/>
          <w:color w:val="000000"/>
          <w:sz w:val="24"/>
          <w:szCs w:val="24"/>
        </w:rPr>
        <w:t>, за исключением просрочки исполнения обязательств, предусмотренных Контрактом</w:t>
      </w:r>
      <w:r w:rsidRPr="008379E5">
        <w:rPr>
          <w:rFonts w:ascii="Times New Roman" w:hAnsi="Times New Roman" w:cs="Times New Roman"/>
          <w:sz w:val="24"/>
          <w:szCs w:val="24"/>
        </w:rPr>
        <w:t xml:space="preserve">, </w:t>
      </w:r>
      <w:r w:rsidR="00C520E4">
        <w:rPr>
          <w:rFonts w:ascii="Times New Roman" w:hAnsi="Times New Roman" w:cs="Times New Roman"/>
          <w:sz w:val="24"/>
          <w:szCs w:val="24"/>
        </w:rPr>
        <w:t>Подрядчик</w:t>
      </w:r>
      <w:r w:rsidRPr="008379E5">
        <w:rPr>
          <w:rFonts w:ascii="Times New Roman" w:hAnsi="Times New Roman" w:cs="Times New Roman"/>
          <w:sz w:val="24"/>
          <w:szCs w:val="24"/>
        </w:rPr>
        <w:t xml:space="preserve"> вправе потребовать уплаты штрафа.</w:t>
      </w:r>
    </w:p>
    <w:p w:rsidR="008379E5" w:rsidRPr="008379E5" w:rsidRDefault="008379E5" w:rsidP="00767B80">
      <w:pPr>
        <w:spacing w:after="0" w:line="240" w:lineRule="auto"/>
        <w:ind w:right="92"/>
        <w:contextualSpacing/>
        <w:jc w:val="both"/>
        <w:rPr>
          <w:rFonts w:ascii="Times New Roman" w:eastAsia="Lucida Sans Unicode" w:hAnsi="Times New Roman" w:cs="Times New Roman"/>
          <w:color w:val="000000"/>
          <w:sz w:val="24"/>
          <w:szCs w:val="24"/>
          <w:lang w:bidi="en-US"/>
        </w:rPr>
      </w:pPr>
      <w:r w:rsidRPr="008379E5">
        <w:rPr>
          <w:rFonts w:ascii="Times New Roman" w:eastAsia="Lucida Sans Unicode" w:hAnsi="Times New Roman" w:cs="Times New Roman"/>
          <w:color w:val="000000"/>
          <w:sz w:val="24"/>
          <w:szCs w:val="24"/>
          <w:lang w:bidi="en-US"/>
        </w:rPr>
        <w:t>7.5.</w:t>
      </w:r>
      <w:r w:rsidRPr="008379E5">
        <w:rPr>
          <w:rFonts w:ascii="Times New Roman" w:hAnsi="Times New Roman" w:cs="Times New Roman"/>
          <w:color w:val="000000"/>
          <w:sz w:val="24"/>
          <w:szCs w:val="24"/>
        </w:rPr>
        <w:t xml:space="preserve">  </w:t>
      </w:r>
      <w:r w:rsidRPr="008379E5">
        <w:rPr>
          <w:rFonts w:ascii="Times New Roman" w:eastAsia="Lucida Sans Unicode" w:hAnsi="Times New Roman" w:cs="Times New Roman"/>
          <w:color w:val="000000"/>
          <w:sz w:val="24"/>
          <w:szCs w:val="24"/>
          <w:lang w:bidi="en-US"/>
        </w:rPr>
        <w:t>Размер штрафа составляет _____ руб.:</w:t>
      </w:r>
    </w:p>
    <w:p w:rsidR="008379E5" w:rsidRPr="008379E5" w:rsidRDefault="008379E5" w:rsidP="00767B80">
      <w:pPr>
        <w:widowControl w:val="0"/>
        <w:suppressAutoHyphens/>
        <w:spacing w:after="0" w:line="240" w:lineRule="auto"/>
        <w:ind w:right="92"/>
        <w:jc w:val="both"/>
        <w:rPr>
          <w:rFonts w:ascii="Times New Roman" w:eastAsia="Lucida Sans Unicode" w:hAnsi="Times New Roman" w:cs="Times New Roman"/>
          <w:color w:val="000000"/>
          <w:sz w:val="24"/>
          <w:szCs w:val="24"/>
          <w:shd w:val="clear" w:color="auto" w:fill="FFFF00"/>
          <w:lang w:bidi="en-US"/>
        </w:rPr>
      </w:pPr>
      <w:r w:rsidRPr="008379E5">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8379E5">
          <w:rPr>
            <w:rFonts w:ascii="Times New Roman" w:eastAsia="Lucida Sans Unicode" w:hAnsi="Times New Roman" w:cs="Times New Roman"/>
            <w:sz w:val="24"/>
            <w:szCs w:val="24"/>
            <w:lang w:bidi="en-US"/>
          </w:rPr>
          <w:t>Постановлением</w:t>
        </w:r>
      </w:hyperlink>
      <w:r w:rsidRPr="008379E5">
        <w:rPr>
          <w:rFonts w:ascii="Times New Roman" w:eastAsia="Lucida Sans Unicode" w:hAnsi="Times New Roman" w:cs="Times New Roman"/>
          <w:sz w:val="24"/>
          <w:szCs w:val="24"/>
          <w:lang w:bidi="en-US"/>
        </w:rPr>
        <w:t xml:space="preserve"> П</w:t>
      </w:r>
      <w:r w:rsidRPr="008379E5">
        <w:rPr>
          <w:rFonts w:ascii="Times New Roman" w:eastAsia="Lucida Sans Unicode" w:hAnsi="Times New Roman" w:cs="Times New Roman"/>
          <w:color w:val="000000"/>
          <w:sz w:val="24"/>
          <w:szCs w:val="24"/>
          <w:lang w:bidi="en-US"/>
        </w:rPr>
        <w:t xml:space="preserve">равительства Российской Федерации </w:t>
      </w:r>
      <w:r w:rsidRPr="00767B80">
        <w:rPr>
          <w:rFonts w:ascii="Times New Roman" w:eastAsia="Lucida Sans Unicode" w:hAnsi="Times New Roman" w:cs="Times New Roman"/>
          <w:color w:val="000000"/>
          <w:sz w:val="24"/>
          <w:szCs w:val="24"/>
          <w:lang w:bidi="en-US"/>
        </w:rPr>
        <w:t>от</w:t>
      </w:r>
      <w:r w:rsidR="00767B80">
        <w:rPr>
          <w:rFonts w:ascii="Times New Roman" w:eastAsia="Lucida Sans Unicode" w:hAnsi="Times New Roman" w:cs="Times New Roman"/>
          <w:color w:val="000000"/>
          <w:sz w:val="24"/>
          <w:szCs w:val="24"/>
          <w:lang w:bidi="en-US"/>
        </w:rPr>
        <w:t xml:space="preserve">  </w:t>
      </w:r>
      <w:r w:rsidRPr="00767B80">
        <w:rPr>
          <w:rFonts w:ascii="Times New Roman" w:eastAsia="Lucida Sans Unicode" w:hAnsi="Times New Roman" w:cs="Times New Roman"/>
          <w:color w:val="000000"/>
          <w:sz w:val="24"/>
          <w:szCs w:val="24"/>
          <w:lang w:bidi="en-US"/>
        </w:rPr>
        <w:t>3</w:t>
      </w:r>
      <w:r w:rsidRPr="008379E5">
        <w:rPr>
          <w:rFonts w:ascii="Times New Roman" w:eastAsia="Lucida Sans Unicode" w:hAnsi="Times New Roman" w:cs="Times New Roman"/>
          <w:color w:val="000000"/>
          <w:sz w:val="24"/>
          <w:szCs w:val="24"/>
          <w:lang w:bidi="en-US"/>
        </w:rPr>
        <w:t>0.08.2017 №</w:t>
      </w:r>
      <w:r w:rsidR="000F0B13">
        <w:rPr>
          <w:rFonts w:ascii="Times New Roman" w:eastAsia="Lucida Sans Unicode" w:hAnsi="Times New Roman" w:cs="Times New Roman"/>
          <w:color w:val="000000"/>
          <w:sz w:val="24"/>
          <w:szCs w:val="24"/>
          <w:lang w:bidi="en-US"/>
        </w:rPr>
        <w:t xml:space="preserve"> </w:t>
      </w:r>
      <w:r w:rsidRPr="008379E5">
        <w:rPr>
          <w:rFonts w:ascii="Times New Roman" w:eastAsia="Lucida Sans Unicode" w:hAnsi="Times New Roman" w:cs="Times New Roman"/>
          <w:color w:val="000000"/>
          <w:sz w:val="24"/>
          <w:szCs w:val="24"/>
          <w:lang w:bidi="en-US"/>
        </w:rPr>
        <w:t>1042:</w:t>
      </w:r>
    </w:p>
    <w:p w:rsidR="008379E5" w:rsidRPr="008379E5" w:rsidRDefault="008379E5" w:rsidP="00767B80">
      <w:pPr>
        <w:pStyle w:val="s1"/>
        <w:spacing w:before="0" w:beforeAutospacing="0" w:after="0" w:afterAutospacing="0"/>
        <w:jc w:val="both"/>
        <w:rPr>
          <w:color w:val="000000"/>
        </w:rPr>
      </w:pPr>
      <w:r w:rsidRPr="008379E5">
        <w:rPr>
          <w:color w:val="000000"/>
        </w:rPr>
        <w:t>а) 1000 рублей, если цена Контракта не превышает 3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б) 5000 рублей, если цена Контракта составляет от 3 млн. рублей до 50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в) 10000 рублей, если цена Контракта составляет от 50 млн. рублей до 100 млн. рублей (включительно);</w:t>
      </w:r>
    </w:p>
    <w:p w:rsidR="008379E5" w:rsidRPr="008379E5" w:rsidRDefault="008379E5" w:rsidP="00767B80">
      <w:pPr>
        <w:pStyle w:val="s1"/>
        <w:spacing w:before="0" w:beforeAutospacing="0" w:after="0" w:afterAutospacing="0"/>
        <w:jc w:val="both"/>
        <w:rPr>
          <w:color w:val="000000"/>
        </w:rPr>
      </w:pPr>
      <w:r w:rsidRPr="008379E5">
        <w:rPr>
          <w:color w:val="000000"/>
        </w:rPr>
        <w:t>г) 100000 рублей, если цена контракта превышает 100 млн. рублей.</w:t>
      </w:r>
    </w:p>
    <w:p w:rsidR="008379E5" w:rsidRPr="008379E5" w:rsidRDefault="008379E5" w:rsidP="00767B80">
      <w:pPr>
        <w:pStyle w:val="s1"/>
        <w:spacing w:before="0" w:beforeAutospacing="0" w:after="0" w:afterAutospacing="0"/>
        <w:jc w:val="both"/>
      </w:pPr>
      <w:r w:rsidRPr="008379E5">
        <w:rPr>
          <w:color w:val="000000"/>
        </w:rPr>
        <w:t xml:space="preserve">7.6. </w:t>
      </w:r>
      <w:r w:rsidRPr="008379E5">
        <w:t xml:space="preserve">В случае просрочки исполнения </w:t>
      </w:r>
      <w:r w:rsidR="008231DA">
        <w:t>Подрядчиком</w:t>
      </w:r>
      <w:r w:rsidRPr="008379E5">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231DA">
        <w:t>Подрядчиком</w:t>
      </w:r>
      <w:r w:rsidRPr="008379E5">
        <w:t xml:space="preserve"> обязательств, предусмотренных Контрактом, Заказчик направляет</w:t>
      </w:r>
      <w:r w:rsidR="008231DA">
        <w:t xml:space="preserve"> </w:t>
      </w:r>
      <w:r w:rsidRPr="008379E5">
        <w:t xml:space="preserve"> </w:t>
      </w:r>
      <w:r w:rsidR="008231DA">
        <w:t xml:space="preserve">Подрядчику </w:t>
      </w:r>
      <w:r w:rsidRPr="008379E5">
        <w:t xml:space="preserve"> требование об уплате неустоек (штрафов, пеней).</w:t>
      </w:r>
    </w:p>
    <w:p w:rsidR="008379E5" w:rsidRPr="008379E5" w:rsidRDefault="008379E5" w:rsidP="00767B80">
      <w:pPr>
        <w:pStyle w:val="s1"/>
        <w:spacing w:before="0" w:beforeAutospacing="0" w:after="0" w:afterAutospacing="0"/>
        <w:jc w:val="both"/>
        <w:rPr>
          <w:color w:val="000000"/>
        </w:rPr>
      </w:pPr>
      <w:r w:rsidRPr="008379E5">
        <w:rPr>
          <w:color w:val="000000"/>
        </w:rPr>
        <w:t xml:space="preserve">7.7. </w:t>
      </w:r>
      <w:proofErr w:type="gramStart"/>
      <w:r w:rsidRPr="008379E5">
        <w:rPr>
          <w:color w:val="000000"/>
        </w:rPr>
        <w:t xml:space="preserve">Пеня начисляется за каждый день просрочки исполнения </w:t>
      </w:r>
      <w:r w:rsidR="008231DA">
        <w:rPr>
          <w:color w:val="000000"/>
        </w:rPr>
        <w:t>Подрядчиком</w:t>
      </w:r>
      <w:r w:rsidRPr="008379E5">
        <w:rPr>
          <w:color w:val="000000"/>
        </w:rPr>
        <w:t xml:space="preserve"> обязательства, предусмотренного Контрактом, начиная со дня, следующего после дня истечения </w:t>
      </w:r>
      <w:r w:rsidRPr="008379E5">
        <w:rPr>
          <w:color w:val="000000"/>
        </w:rPr>
        <w:lastRenderedPageBreak/>
        <w:t xml:space="preserve">установленного контрактом срока исполнения обязательства, в размере одной трехсотой действующей на дату уплаты </w:t>
      </w:r>
      <w:r w:rsidRPr="008379E5">
        <w:t xml:space="preserve">пени </w:t>
      </w:r>
      <w:hyperlink r:id="rId6" w:anchor="/document/10180094/entry/0" w:history="1">
        <w:r w:rsidRPr="000F0B13">
          <w:rPr>
            <w:rStyle w:val="a6"/>
            <w:color w:val="auto"/>
            <w:u w:val="none"/>
          </w:rPr>
          <w:t>ставки рефинансирования</w:t>
        </w:r>
      </w:hyperlink>
      <w:r w:rsidRPr="000F0B13">
        <w:t xml:space="preserve"> Ц</w:t>
      </w:r>
      <w:r w:rsidRPr="008379E5">
        <w:rPr>
          <w:color w:val="000000"/>
        </w:rPr>
        <w:t xml:space="preserve">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231DA">
        <w:rPr>
          <w:color w:val="000000"/>
        </w:rPr>
        <w:t>Подрядчиком</w:t>
      </w:r>
      <w:r w:rsidRPr="008379E5">
        <w:rPr>
          <w:color w:val="000000"/>
        </w:rPr>
        <w:t>.</w:t>
      </w:r>
      <w:proofErr w:type="gramEnd"/>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7.8.  За каждый факт неисполнения или ненадлежащего исполнения </w:t>
      </w:r>
      <w:r w:rsidR="008231DA">
        <w:rPr>
          <w:rFonts w:ascii="Times New Roman" w:hAnsi="Times New Roman" w:cs="Times New Roman"/>
          <w:color w:val="000000"/>
          <w:sz w:val="24"/>
          <w:szCs w:val="24"/>
        </w:rPr>
        <w:t xml:space="preserve">Подрядчиком </w:t>
      </w:r>
      <w:r w:rsidRPr="008379E5">
        <w:rPr>
          <w:rFonts w:ascii="Times New Roman" w:hAnsi="Times New Roman" w:cs="Times New Roman"/>
          <w:color w:val="000000"/>
          <w:sz w:val="24"/>
          <w:szCs w:val="24"/>
        </w:rPr>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устанавливается штраф.</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7.9. Размер штрафа  составляет _____ руб.</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7" w:history="1">
        <w:r w:rsidRPr="008379E5">
          <w:rPr>
            <w:rFonts w:ascii="Times New Roman" w:hAnsi="Times New Roman" w:cs="Times New Roman"/>
            <w:color w:val="000000"/>
            <w:sz w:val="24"/>
            <w:szCs w:val="24"/>
          </w:rPr>
          <w:t>Постановлением</w:t>
        </w:r>
      </w:hyperlink>
      <w:r w:rsidRPr="008379E5">
        <w:rPr>
          <w:rFonts w:ascii="Times New Roman" w:hAnsi="Times New Roman" w:cs="Times New Roman"/>
          <w:color w:val="000000"/>
          <w:sz w:val="24"/>
          <w:szCs w:val="24"/>
        </w:rPr>
        <w:t xml:space="preserve"> Правительства Российской Федерации от 30.08.2017  №</w:t>
      </w:r>
      <w:r w:rsidR="000F0B13">
        <w:rPr>
          <w:rFonts w:ascii="Times New Roman" w:hAnsi="Times New Roman" w:cs="Times New Roman"/>
          <w:color w:val="000000"/>
          <w:sz w:val="24"/>
          <w:szCs w:val="24"/>
        </w:rPr>
        <w:t xml:space="preserve"> </w:t>
      </w:r>
      <w:r w:rsidRPr="008379E5">
        <w:rPr>
          <w:rFonts w:ascii="Times New Roman" w:hAnsi="Times New Roman" w:cs="Times New Roman"/>
          <w:color w:val="000000"/>
          <w:sz w:val="24"/>
          <w:szCs w:val="24"/>
        </w:rPr>
        <w:t>1042:</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а) 3 процента цены Контракта (этапа) в случае, если цена контракта (этапа) не превышает 3 млн. рублей;</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б) 2 процента цены Контракта (этапа) в случае, если цена контракта (этапа) составляет от 3 млн. рублей до 10 млн. рублей (включительно);</w:t>
      </w:r>
    </w:p>
    <w:p w:rsidR="008379E5" w:rsidRPr="008379E5" w:rsidRDefault="008379E5" w:rsidP="00767B80">
      <w:pPr>
        <w:widowControl w:val="0"/>
        <w:suppressAutoHyphens/>
        <w:spacing w:after="0" w:line="240" w:lineRule="auto"/>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в) 1 процент цены Контракта (этапа) в случае, если цена контракта (этапа) составляет от 10 млн. рублей до 20 млн. рублей (включительно).</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7.10. Уплата неустойки (штрафа, пени) не освобождает виновную Сторону от выполнения принятых на себя обязательств по Контракту.</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7.11.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379E5" w:rsidRPr="008379E5" w:rsidRDefault="008379E5" w:rsidP="00767B80">
      <w:pPr>
        <w:spacing w:after="0" w:line="240" w:lineRule="auto"/>
        <w:contextualSpacing/>
        <w:jc w:val="both"/>
        <w:rPr>
          <w:rFonts w:ascii="Times New Roman" w:hAnsi="Times New Roman" w:cs="Times New Roman"/>
          <w:i/>
          <w:sz w:val="24"/>
          <w:szCs w:val="24"/>
        </w:rPr>
      </w:pPr>
      <w:r w:rsidRPr="008379E5">
        <w:rPr>
          <w:rFonts w:ascii="Times New Roman" w:hAnsi="Times New Roman" w:cs="Times New Roman"/>
          <w:sz w:val="24"/>
          <w:szCs w:val="24"/>
        </w:rPr>
        <w:t xml:space="preserve">7.12.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обязан возместить ущерб, причиненный Заказчику в ходе исполнения Контракта, в порядке, предусмотренном действующим законодательством.</w:t>
      </w:r>
    </w:p>
    <w:p w:rsidR="008379E5" w:rsidRPr="008379E5" w:rsidRDefault="008379E5" w:rsidP="00767B80">
      <w:pPr>
        <w:spacing w:after="0" w:line="240" w:lineRule="auto"/>
        <w:contextualSpacing/>
        <w:jc w:val="both"/>
        <w:rPr>
          <w:rFonts w:ascii="Times New Roman" w:hAnsi="Times New Roman" w:cs="Times New Roman"/>
          <w:sz w:val="24"/>
          <w:szCs w:val="24"/>
        </w:rPr>
      </w:pPr>
      <w:r w:rsidRPr="008379E5">
        <w:rPr>
          <w:rFonts w:ascii="Times New Roman" w:hAnsi="Times New Roman" w:cs="Times New Roman"/>
          <w:sz w:val="24"/>
          <w:szCs w:val="24"/>
        </w:rPr>
        <w:t xml:space="preserve">7.13.  </w:t>
      </w:r>
      <w:r w:rsidR="008231DA">
        <w:rPr>
          <w:rFonts w:ascii="Times New Roman" w:hAnsi="Times New Roman" w:cs="Times New Roman"/>
          <w:sz w:val="24"/>
          <w:szCs w:val="24"/>
        </w:rPr>
        <w:t xml:space="preserve">Подрядчик </w:t>
      </w:r>
      <w:r w:rsidRPr="008379E5">
        <w:rPr>
          <w:rFonts w:ascii="Times New Roman" w:hAnsi="Times New Roman" w:cs="Times New Roman"/>
          <w:sz w:val="24"/>
          <w:szCs w:val="24"/>
        </w:rPr>
        <w:t xml:space="preserve">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 </w:t>
      </w:r>
    </w:p>
    <w:p w:rsidR="008379E5" w:rsidRP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7.14.  Общая сумма начисленной неустойки (штрафов, пени) за неисполнение или ненадлежащее исполнение </w:t>
      </w:r>
      <w:r w:rsidR="008231DA">
        <w:rPr>
          <w:rFonts w:ascii="Times New Roman" w:hAnsi="Times New Roman" w:cs="Times New Roman"/>
          <w:color w:val="000000"/>
          <w:sz w:val="24"/>
          <w:szCs w:val="24"/>
        </w:rPr>
        <w:t>Подрядчиком</w:t>
      </w:r>
      <w:r w:rsidRPr="008379E5">
        <w:rPr>
          <w:rFonts w:ascii="Times New Roman" w:hAnsi="Times New Roman" w:cs="Times New Roman"/>
          <w:color w:val="000000"/>
          <w:sz w:val="24"/>
          <w:szCs w:val="24"/>
        </w:rPr>
        <w:t xml:space="preserve"> обязательств, предусмотренных Контрактом, не может превышать цену Контракта.</w:t>
      </w:r>
    </w:p>
    <w:p w:rsidR="008379E5" w:rsidRDefault="008379E5" w:rsidP="00767B80">
      <w:pPr>
        <w:spacing w:after="0" w:line="240" w:lineRule="auto"/>
        <w:contextualSpacing/>
        <w:jc w:val="both"/>
        <w:rPr>
          <w:rFonts w:ascii="Times New Roman" w:hAnsi="Times New Roman" w:cs="Times New Roman"/>
          <w:color w:val="000000"/>
          <w:sz w:val="24"/>
          <w:szCs w:val="24"/>
        </w:rPr>
      </w:pPr>
      <w:r w:rsidRPr="008379E5">
        <w:rPr>
          <w:rFonts w:ascii="Times New Roman" w:hAnsi="Times New Roman" w:cs="Times New Roman"/>
          <w:color w:val="000000"/>
          <w:sz w:val="24"/>
          <w:szCs w:val="24"/>
        </w:rPr>
        <w:t xml:space="preserve">7.15. 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w:t>
      </w:r>
      <w:r w:rsidR="000F0B13">
        <w:rPr>
          <w:rFonts w:ascii="Times New Roman" w:hAnsi="Times New Roman" w:cs="Times New Roman"/>
          <w:color w:val="000000"/>
          <w:sz w:val="24"/>
          <w:szCs w:val="24"/>
        </w:rPr>
        <w:t>К</w:t>
      </w:r>
      <w:r w:rsidRPr="008379E5">
        <w:rPr>
          <w:rFonts w:ascii="Times New Roman" w:hAnsi="Times New Roman" w:cs="Times New Roman"/>
          <w:color w:val="000000"/>
          <w:sz w:val="24"/>
          <w:szCs w:val="24"/>
        </w:rPr>
        <w:t>онтракта.</w:t>
      </w:r>
    </w:p>
    <w:p w:rsidR="00AA6ABA" w:rsidRPr="00AA6ABA" w:rsidRDefault="00AA6ABA" w:rsidP="00F12C4C">
      <w:pPr>
        <w:spacing w:after="0" w:line="240" w:lineRule="auto"/>
        <w:contextualSpacing/>
        <w:jc w:val="both"/>
        <w:rPr>
          <w:rFonts w:ascii="Times New Roman" w:hAnsi="Times New Roman" w:cs="Times New Roman"/>
          <w:sz w:val="24"/>
          <w:szCs w:val="24"/>
        </w:rPr>
      </w:pPr>
    </w:p>
    <w:p w:rsidR="00AA6ABA" w:rsidRPr="008231DA" w:rsidRDefault="00AA6ABA" w:rsidP="008231DA">
      <w:pPr>
        <w:pStyle w:val="a5"/>
        <w:numPr>
          <w:ilvl w:val="0"/>
          <w:numId w:val="6"/>
        </w:numPr>
        <w:tabs>
          <w:tab w:val="left" w:pos="426"/>
        </w:tabs>
        <w:spacing w:after="0" w:line="240" w:lineRule="auto"/>
        <w:jc w:val="center"/>
        <w:rPr>
          <w:rFonts w:ascii="Times New Roman" w:hAnsi="Times New Roman" w:cs="Times New Roman"/>
          <w:b/>
          <w:sz w:val="24"/>
          <w:szCs w:val="24"/>
        </w:rPr>
      </w:pPr>
      <w:r w:rsidRPr="008231DA">
        <w:rPr>
          <w:rFonts w:ascii="Times New Roman" w:hAnsi="Times New Roman" w:cs="Times New Roman"/>
          <w:b/>
          <w:sz w:val="24"/>
          <w:szCs w:val="24"/>
        </w:rPr>
        <w:t>Форс-мажорные обстоятельства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F12C4C" w:rsidRPr="00AA6ABA" w:rsidRDefault="00F12C4C" w:rsidP="00F12C4C">
      <w:pPr>
        <w:spacing w:after="0" w:line="240" w:lineRule="auto"/>
        <w:contextualSpacing/>
        <w:jc w:val="both"/>
        <w:rPr>
          <w:rFonts w:ascii="Times New Roman" w:hAnsi="Times New Roman" w:cs="Times New Roman"/>
          <w:sz w:val="24"/>
          <w:szCs w:val="24"/>
        </w:rPr>
      </w:pPr>
    </w:p>
    <w:p w:rsidR="00AA6ABA" w:rsidRPr="00AA6ABA" w:rsidRDefault="00AA6ABA" w:rsidP="008231DA">
      <w:pPr>
        <w:keepNext/>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Порядок разрешения споров</w:t>
      </w:r>
    </w:p>
    <w:p w:rsid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lastRenderedPageBreak/>
        <w:t>Расторжение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iCs/>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экспертизу выполненных работ с привлечением экспертов, экспертных организаций.</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AA6ABA">
        <w:rPr>
          <w:rFonts w:ascii="Times New Roman" w:hAnsi="Times New Roman" w:cs="Times New Roman"/>
          <w:sz w:val="24"/>
          <w:szCs w:val="24"/>
        </w:rPr>
        <w:t>и</w:t>
      </w:r>
      <w:proofErr w:type="gramEnd"/>
      <w:r w:rsidRPr="00AA6ABA">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Подрядчика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AA6ABA">
        <w:rPr>
          <w:rFonts w:ascii="Times New Roman" w:hAnsi="Times New Roman" w:cs="Times New Roman"/>
          <w:sz w:val="24"/>
          <w:szCs w:val="24"/>
        </w:rPr>
        <w:t>силу</w:t>
      </w:r>
      <w:proofErr w:type="gramEnd"/>
      <w:r w:rsidRPr="00AA6ABA">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w:t>
      </w:r>
      <w:r w:rsidRPr="00AA6ABA">
        <w:rPr>
          <w:rFonts w:ascii="Times New Roman" w:hAnsi="Times New Roman" w:cs="Times New Roman"/>
          <w:sz w:val="24"/>
          <w:szCs w:val="24"/>
        </w:rPr>
        <w:lastRenderedPageBreak/>
        <w:t>признается дата получения Подрядчиком подтверждения о вручении Заказчику указанного уведомления.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Решение Подрядчика об одностороннем отказе от исполнения Контракта вступает в силу, и Контракт считается расторгнутым через десять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Подрядчиком Заказчика об одностороннем отказе от исполнения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Подрядчик обязан отменить не вступившее в силу решение об одностороннем отказе от исполнения Контракта, если в течение десятидневного срока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i/>
          <w:sz w:val="24"/>
          <w:szCs w:val="24"/>
        </w:rPr>
      </w:pPr>
      <w:r w:rsidRPr="00AA6ABA">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w:t>
      </w:r>
      <w:r w:rsidRPr="00AA6ABA">
        <w:rPr>
          <w:rFonts w:ascii="Times New Roman" w:hAnsi="Times New Roman" w:cs="Times New Roman"/>
          <w:i/>
          <w:sz w:val="24"/>
          <w:szCs w:val="24"/>
        </w:rPr>
        <w:t xml:space="preserve"> </w:t>
      </w:r>
      <w:r w:rsidRPr="00AA6ABA">
        <w:rPr>
          <w:rFonts w:ascii="Times New Roman" w:hAnsi="Times New Roman" w:cs="Times New Roman"/>
          <w:sz w:val="24"/>
          <w:szCs w:val="24"/>
        </w:rPr>
        <w:t>обстоятельствами, являющимися основанием для принятия решения об одностороннем отказе от исполнения Контракта.</w:t>
      </w:r>
      <w:r w:rsidRPr="00AA6ABA">
        <w:rPr>
          <w:rFonts w:ascii="Times New Roman" w:hAnsi="Times New Roman" w:cs="Times New Roman"/>
          <w:i/>
          <w:sz w:val="24"/>
          <w:szCs w:val="24"/>
        </w:rPr>
        <w:t xml:space="preserve"> </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 возможно либо возникает нецелесообразность исполнения настоящего Контракта.</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Подрядчик за фактически исполненные обязательства по настоящему Контракту.</w:t>
      </w:r>
    </w:p>
    <w:p w:rsidR="00AA6ABA" w:rsidRPr="00AA6ABA" w:rsidRDefault="00AA6ABA" w:rsidP="008231DA">
      <w:pPr>
        <w:numPr>
          <w:ilvl w:val="1"/>
          <w:numId w:val="6"/>
        </w:numPr>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A6ABA">
        <w:rPr>
          <w:rFonts w:ascii="Times New Roman" w:hAnsi="Times New Roman" w:cs="Times New Roman"/>
          <w:sz w:val="24"/>
          <w:szCs w:val="24"/>
        </w:rPr>
        <w:t>с даты получения</w:t>
      </w:r>
      <w:proofErr w:type="gramEnd"/>
      <w:r w:rsidRPr="00AA6ABA">
        <w:rPr>
          <w:rFonts w:ascii="Times New Roman" w:hAnsi="Times New Roman" w:cs="Times New Roman"/>
          <w:sz w:val="24"/>
          <w:szCs w:val="24"/>
        </w:rPr>
        <w:t xml:space="preserve"> предложения о расторжении настоящего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Подрядчиком.</w:t>
      </w:r>
    </w:p>
    <w:p w:rsidR="00F12C4C" w:rsidRDefault="00F12C4C" w:rsidP="00F12C4C">
      <w:pPr>
        <w:autoSpaceDE w:val="0"/>
        <w:autoSpaceDN w:val="0"/>
        <w:adjustRightInd w:val="0"/>
        <w:spacing w:after="0" w:line="240" w:lineRule="auto"/>
        <w:contextualSpacing/>
        <w:jc w:val="both"/>
        <w:rPr>
          <w:rFonts w:ascii="Times New Roman" w:hAnsi="Times New Roman" w:cs="Times New Roman"/>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Срок действия Контракта</w:t>
      </w:r>
    </w:p>
    <w:p w:rsid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i/>
          <w:iCs/>
          <w:sz w:val="24"/>
          <w:szCs w:val="24"/>
        </w:rPr>
      </w:pPr>
      <w:r w:rsidRPr="00AA6ABA">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AA6ABA">
        <w:rPr>
          <w:rFonts w:ascii="Times New Roman" w:hAnsi="Times New Roman" w:cs="Times New Roman"/>
          <w:i/>
          <w:iCs/>
          <w:sz w:val="24"/>
          <w:szCs w:val="24"/>
        </w:rPr>
        <w:t xml:space="preserve"> </w:t>
      </w:r>
    </w:p>
    <w:p w:rsidR="00F12C4C" w:rsidRPr="00AA6ABA" w:rsidRDefault="00F12C4C" w:rsidP="00F12C4C">
      <w:pPr>
        <w:autoSpaceDE w:val="0"/>
        <w:autoSpaceDN w:val="0"/>
        <w:adjustRightInd w:val="0"/>
        <w:spacing w:after="0" w:line="240" w:lineRule="auto"/>
        <w:contextualSpacing/>
        <w:jc w:val="both"/>
        <w:rPr>
          <w:rFonts w:ascii="Times New Roman" w:hAnsi="Times New Roman" w:cs="Times New Roman"/>
          <w:i/>
          <w:iCs/>
          <w:sz w:val="24"/>
          <w:szCs w:val="24"/>
        </w:rPr>
      </w:pPr>
    </w:p>
    <w:p w:rsidR="00AA6ABA" w:rsidRPr="00AA6ABA" w:rsidRDefault="00AA6ABA" w:rsidP="008231DA">
      <w:pPr>
        <w:numPr>
          <w:ilvl w:val="0"/>
          <w:numId w:val="6"/>
        </w:numPr>
        <w:tabs>
          <w:tab w:val="left" w:pos="426"/>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Прочие условия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Контра</w:t>
      </w:r>
      <w:r w:rsidR="000F0B13">
        <w:rPr>
          <w:rFonts w:ascii="Times New Roman" w:hAnsi="Times New Roman" w:cs="Times New Roman"/>
          <w:sz w:val="24"/>
          <w:szCs w:val="24"/>
        </w:rPr>
        <w:t xml:space="preserve">кт составлен </w:t>
      </w:r>
      <w:r w:rsidR="000F0B13" w:rsidRPr="00AA6ABA">
        <w:rPr>
          <w:rFonts w:ascii="Times New Roman" w:hAnsi="Times New Roman" w:cs="Times New Roman"/>
          <w:sz w:val="24"/>
          <w:szCs w:val="24"/>
        </w:rPr>
        <w:t>в форме электронного документа</w:t>
      </w:r>
      <w:r w:rsidR="000F0B13">
        <w:rPr>
          <w:rFonts w:ascii="Times New Roman" w:hAnsi="Times New Roman" w:cs="Times New Roman"/>
          <w:sz w:val="24"/>
          <w:szCs w:val="24"/>
        </w:rPr>
        <w:t xml:space="preserve"> на</w:t>
      </w:r>
      <w:proofErr w:type="gramStart"/>
      <w:r w:rsidR="000F0B13">
        <w:rPr>
          <w:rFonts w:ascii="Times New Roman" w:hAnsi="Times New Roman" w:cs="Times New Roman"/>
          <w:sz w:val="24"/>
          <w:szCs w:val="24"/>
        </w:rPr>
        <w:t xml:space="preserve">___ (___) </w:t>
      </w:r>
      <w:proofErr w:type="gramEnd"/>
      <w:r w:rsidR="000F0B13">
        <w:rPr>
          <w:rFonts w:ascii="Times New Roman" w:hAnsi="Times New Roman" w:cs="Times New Roman"/>
          <w:sz w:val="24"/>
          <w:szCs w:val="24"/>
        </w:rPr>
        <w:t>листах</w:t>
      </w:r>
      <w:r w:rsidRPr="00AA6ABA">
        <w:rPr>
          <w:rFonts w:ascii="Times New Roman" w:hAnsi="Times New Roman" w:cs="Times New Roman"/>
          <w:sz w:val="24"/>
          <w:szCs w:val="24"/>
        </w:rPr>
        <w:t xml:space="preserve">. </w:t>
      </w:r>
    </w:p>
    <w:p w:rsidR="00AA6ABA" w:rsidRPr="00AA6ABA" w:rsidRDefault="00AA6ABA" w:rsidP="00F12C4C">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После заключения Контракта Стороны вправе изготовить копию Контракта на бумажном носителе в 2 (двух) экземплярах, </w:t>
      </w:r>
      <w:r w:rsidRPr="00AA6ABA">
        <w:rPr>
          <w:rFonts w:ascii="Times New Roman" w:hAnsi="Times New Roman" w:cs="Times New Roman"/>
          <w:iCs/>
          <w:sz w:val="24"/>
          <w:szCs w:val="24"/>
        </w:rPr>
        <w:t>имеющих одинаковую юридическую силу, по одному для Заказчика и</w:t>
      </w:r>
      <w:r w:rsidRPr="00AA6ABA">
        <w:rPr>
          <w:rFonts w:ascii="Times New Roman" w:hAnsi="Times New Roman" w:cs="Times New Roman"/>
          <w:sz w:val="24"/>
          <w:szCs w:val="24"/>
        </w:rPr>
        <w:t xml:space="preserve"> Подрядчика</w:t>
      </w:r>
      <w:r w:rsidRPr="00AA6ABA">
        <w:rPr>
          <w:rFonts w:ascii="Times New Roman" w:hAnsi="Times New Roman" w:cs="Times New Roman"/>
          <w:iCs/>
          <w:sz w:val="24"/>
          <w:szCs w:val="24"/>
        </w:rPr>
        <w:t>.</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Все приложения к Контракту являются его неотъемной частью.</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К Контракту прилагаются:</w:t>
      </w:r>
    </w:p>
    <w:p w:rsidR="00AA6ABA" w:rsidRPr="00AA6ABA" w:rsidRDefault="000F0B13" w:rsidP="00F12C4C">
      <w:pPr>
        <w:widowControl w:val="0"/>
        <w:tabs>
          <w:tab w:val="left" w:pos="1701"/>
        </w:tabs>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Техническое задание</w:t>
      </w:r>
      <w:r w:rsidR="00AA6ABA" w:rsidRPr="00AA6ABA">
        <w:rPr>
          <w:rFonts w:ascii="Times New Roman" w:hAnsi="Times New Roman" w:cs="Times New Roman"/>
          <w:sz w:val="24"/>
          <w:szCs w:val="24"/>
        </w:rPr>
        <w:t xml:space="preserve"> (Приложение №</w:t>
      </w:r>
      <w:r>
        <w:rPr>
          <w:rFonts w:ascii="Times New Roman" w:hAnsi="Times New Roman" w:cs="Times New Roman"/>
          <w:sz w:val="24"/>
          <w:szCs w:val="24"/>
        </w:rPr>
        <w:t xml:space="preserve"> </w:t>
      </w:r>
      <w:r w:rsidR="00AA6ABA" w:rsidRPr="00AA6ABA">
        <w:rPr>
          <w:rFonts w:ascii="Times New Roman" w:hAnsi="Times New Roman" w:cs="Times New Roman"/>
          <w:sz w:val="24"/>
          <w:szCs w:val="24"/>
        </w:rPr>
        <w:t>1);</w:t>
      </w:r>
    </w:p>
    <w:p w:rsidR="00AA6ABA" w:rsidRPr="00AA6ABA" w:rsidRDefault="00AA6ABA" w:rsidP="00F12C4C">
      <w:pPr>
        <w:pStyle w:val="a3"/>
        <w:spacing w:after="0"/>
        <w:ind w:left="360" w:hanging="360"/>
        <w:contextualSpacing/>
        <w:rPr>
          <w:szCs w:val="24"/>
        </w:rPr>
      </w:pPr>
      <w:r w:rsidRPr="00AA6ABA">
        <w:rPr>
          <w:szCs w:val="24"/>
        </w:rPr>
        <w:t>Локальный сметный расчет (Приложение №</w:t>
      </w:r>
      <w:r w:rsidR="000F0B13">
        <w:rPr>
          <w:szCs w:val="24"/>
        </w:rPr>
        <w:t xml:space="preserve"> </w:t>
      </w:r>
      <w:r w:rsidRPr="00AA6ABA">
        <w:rPr>
          <w:szCs w:val="24"/>
        </w:rPr>
        <w:t>2).</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10 (десяти) рабочих дней </w:t>
      </w:r>
      <w:proofErr w:type="gramStart"/>
      <w:r w:rsidRPr="00AA6ABA">
        <w:rPr>
          <w:rFonts w:ascii="Times New Roman" w:hAnsi="Times New Roman" w:cs="Times New Roman"/>
          <w:sz w:val="24"/>
          <w:szCs w:val="24"/>
        </w:rPr>
        <w:t>с даты</w:t>
      </w:r>
      <w:proofErr w:type="gramEnd"/>
      <w:r w:rsidRPr="00AA6ABA">
        <w:rPr>
          <w:rFonts w:ascii="Times New Roman" w:hAnsi="Times New Roman" w:cs="Times New Roman"/>
          <w:sz w:val="24"/>
          <w:szCs w:val="24"/>
        </w:rPr>
        <w:t xml:space="preserve"> такого изменения.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w:t>
      </w:r>
      <w:r w:rsidRPr="00AA6ABA">
        <w:rPr>
          <w:rFonts w:ascii="Times New Roman" w:hAnsi="Times New Roman" w:cs="Times New Roman"/>
          <w:sz w:val="24"/>
          <w:szCs w:val="24"/>
        </w:rPr>
        <w:lastRenderedPageBreak/>
        <w:t xml:space="preserve">Сторон допускается изменение с учетом </w:t>
      </w:r>
      <w:proofErr w:type="gramStart"/>
      <w:r w:rsidRPr="00AA6ABA">
        <w:rPr>
          <w:rFonts w:ascii="Times New Roman" w:hAnsi="Times New Roman" w:cs="Times New Roman"/>
          <w:sz w:val="24"/>
          <w:szCs w:val="24"/>
        </w:rPr>
        <w:t>положений бюджетного законодательства Российской Федерации цены Контракта</w:t>
      </w:r>
      <w:proofErr w:type="gramEnd"/>
      <w:r w:rsidRPr="00AA6ABA">
        <w:rPr>
          <w:rFonts w:ascii="Times New Roman" w:hAnsi="Times New Roman" w:cs="Times New Roman"/>
          <w:sz w:val="24"/>
          <w:szCs w:val="24"/>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AA6ABA" w:rsidRPr="00AA6ABA" w:rsidRDefault="00AA6ABA" w:rsidP="008231DA">
      <w:pPr>
        <w:numPr>
          <w:ilvl w:val="1"/>
          <w:numId w:val="6"/>
        </w:numPr>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При исполнении своих обязательств по Контракту Стороны, их </w:t>
      </w:r>
      <w:proofErr w:type="spellStart"/>
      <w:r w:rsidRPr="00AA6ABA">
        <w:rPr>
          <w:rFonts w:ascii="Times New Roman" w:hAnsi="Times New Roman" w:cs="Times New Roman"/>
          <w:sz w:val="24"/>
          <w:szCs w:val="24"/>
        </w:rPr>
        <w:t>аффилированные</w:t>
      </w:r>
      <w:proofErr w:type="spellEnd"/>
      <w:r w:rsidRPr="00AA6ABA">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p>
    <w:p w:rsidR="00AA6ABA" w:rsidRDefault="00AA6ABA" w:rsidP="008231DA">
      <w:pPr>
        <w:numPr>
          <w:ilvl w:val="0"/>
          <w:numId w:val="6"/>
        </w:numPr>
        <w:tabs>
          <w:tab w:val="left" w:pos="567"/>
        </w:tabs>
        <w:spacing w:after="0" w:line="240" w:lineRule="auto"/>
        <w:ind w:left="0" w:firstLine="0"/>
        <w:contextualSpacing/>
        <w:jc w:val="center"/>
        <w:rPr>
          <w:rFonts w:ascii="Times New Roman" w:hAnsi="Times New Roman" w:cs="Times New Roman"/>
          <w:b/>
          <w:sz w:val="24"/>
          <w:szCs w:val="24"/>
        </w:rPr>
      </w:pPr>
      <w:r w:rsidRPr="00AA6ABA">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93"/>
        <w:gridCol w:w="4470"/>
      </w:tblGrid>
      <w:tr w:rsidR="00AA6ABA" w:rsidRPr="00AA6ABA" w:rsidTr="00FD4B72">
        <w:tc>
          <w:tcPr>
            <w:tcW w:w="4993"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ЗАКАЗЧИК:</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Администрация города Рубцовска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Алтайского края</w:t>
            </w:r>
          </w:p>
          <w:p w:rsidR="00AA6ABA" w:rsidRPr="00AA6ABA" w:rsidRDefault="00AA6ABA" w:rsidP="00AA6ABA">
            <w:pPr>
              <w:spacing w:after="0" w:line="240" w:lineRule="auto"/>
              <w:contextualSpacing/>
              <w:rPr>
                <w:rFonts w:ascii="Times New Roman" w:hAnsi="Times New Roman" w:cs="Times New Roman"/>
                <w:sz w:val="24"/>
                <w:szCs w:val="24"/>
              </w:rPr>
            </w:pPr>
            <w:smartTag w:uri="urn:schemas-microsoft-com:office:smarttags" w:element="metricconverter">
              <w:smartTagPr>
                <w:attr w:name="ProductID" w:val="658200, г"/>
              </w:smartTagPr>
              <w:r w:rsidRPr="00AA6ABA">
                <w:rPr>
                  <w:rFonts w:ascii="Times New Roman" w:hAnsi="Times New Roman" w:cs="Times New Roman"/>
                  <w:sz w:val="24"/>
                  <w:szCs w:val="24"/>
                </w:rPr>
                <w:t>658200, г</w:t>
              </w:r>
            </w:smartTag>
            <w:r w:rsidRPr="00AA6ABA">
              <w:rPr>
                <w:rFonts w:ascii="Times New Roman" w:hAnsi="Times New Roman" w:cs="Times New Roman"/>
                <w:sz w:val="24"/>
                <w:szCs w:val="24"/>
              </w:rPr>
              <w:t xml:space="preserve">. Рубцовск, пр. Ленина, 130.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Телефоны: 4-47-04; 4-49-17; 6-55-32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Факс: 4-47-04</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УФК по Алтайскому краю </w:t>
            </w:r>
          </w:p>
          <w:p w:rsidR="00516F23" w:rsidRDefault="00516F23" w:rsidP="00AA6ABA">
            <w:pPr>
              <w:spacing w:after="0" w:line="240" w:lineRule="auto"/>
              <w:contextualSpacing/>
              <w:rPr>
                <w:rFonts w:ascii="Times New Roman" w:hAnsi="Times New Roman" w:cs="Times New Roman"/>
                <w:sz w:val="24"/>
                <w:szCs w:val="24"/>
              </w:rPr>
            </w:pPr>
            <w:proofErr w:type="gramStart"/>
            <w:r w:rsidRPr="00AA6ABA">
              <w:rPr>
                <w:rFonts w:ascii="Times New Roman" w:hAnsi="Times New Roman" w:cs="Times New Roman"/>
                <w:sz w:val="24"/>
                <w:szCs w:val="24"/>
              </w:rPr>
              <w:t>л</w:t>
            </w:r>
            <w:proofErr w:type="gramEnd"/>
            <w:r w:rsidRPr="00AA6ABA">
              <w:rPr>
                <w:rFonts w:ascii="Times New Roman" w:hAnsi="Times New Roman" w:cs="Times New Roman"/>
                <w:sz w:val="24"/>
                <w:szCs w:val="24"/>
              </w:rPr>
              <w:t xml:space="preserve">/с 03173011690 </w:t>
            </w:r>
          </w:p>
          <w:p w:rsidR="00AA6ABA" w:rsidRPr="00AA6ABA" w:rsidRDefault="00AA6ABA" w:rsidP="00AA6ABA">
            <w:pPr>
              <w:spacing w:after="0" w:line="240" w:lineRule="auto"/>
              <w:contextualSpacing/>
              <w:rPr>
                <w:rFonts w:ascii="Times New Roman" w:hAnsi="Times New Roman" w:cs="Times New Roman"/>
                <w:sz w:val="24"/>
                <w:szCs w:val="24"/>
              </w:rPr>
            </w:pP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 40204810400000006900</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Отделение Барнаул</w:t>
            </w:r>
            <w:r w:rsidR="00516F23">
              <w:rPr>
                <w:rFonts w:ascii="Times New Roman" w:hAnsi="Times New Roman" w:cs="Times New Roman"/>
                <w:sz w:val="24"/>
                <w:szCs w:val="24"/>
              </w:rPr>
              <w:t xml:space="preserve"> </w:t>
            </w:r>
            <w:r w:rsidRPr="00AA6ABA">
              <w:rPr>
                <w:rFonts w:ascii="Times New Roman" w:hAnsi="Times New Roman" w:cs="Times New Roman"/>
                <w:sz w:val="24"/>
                <w:szCs w:val="24"/>
              </w:rPr>
              <w:t xml:space="preserve"> г. Барнаул</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ИНН  2209011079</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КПП 220901001       </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БИК 040173001</w:t>
            </w:r>
          </w:p>
          <w:p w:rsidR="00AA6ABA" w:rsidRPr="00AA6ABA" w:rsidRDefault="00AA6ABA" w:rsidP="00AA6ABA">
            <w:pPr>
              <w:spacing w:after="0" w:line="240" w:lineRule="auto"/>
              <w:contextualSpacing/>
              <w:rPr>
                <w:rFonts w:ascii="Times New Roman" w:hAnsi="Times New Roman" w:cs="Times New Roman"/>
                <w:sz w:val="24"/>
                <w:szCs w:val="24"/>
              </w:rPr>
            </w:pP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_____________________Ф.И.О</w:t>
            </w:r>
          </w:p>
          <w:p w:rsidR="00AA6ABA" w:rsidRPr="00AA6ABA" w:rsidRDefault="00AA6ABA" w:rsidP="00AA6ABA">
            <w:pPr>
              <w:autoSpaceDE w:val="0"/>
              <w:autoSpaceDN w:val="0"/>
              <w:adjustRightInd w:val="0"/>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"___"  _____________201</w:t>
            </w:r>
            <w:r w:rsidR="000F0B13">
              <w:rPr>
                <w:rFonts w:ascii="Times New Roman" w:hAnsi="Times New Roman" w:cs="Times New Roman"/>
                <w:sz w:val="24"/>
                <w:szCs w:val="24"/>
              </w:rPr>
              <w:t xml:space="preserve">8 </w:t>
            </w:r>
            <w:r w:rsidRPr="00AA6ABA">
              <w:rPr>
                <w:rFonts w:ascii="Times New Roman" w:hAnsi="Times New Roman" w:cs="Times New Roman"/>
                <w:sz w:val="24"/>
                <w:szCs w:val="24"/>
              </w:rPr>
              <w:t>г.</w:t>
            </w:r>
          </w:p>
          <w:p w:rsidR="00AA6ABA" w:rsidRPr="00AA6ABA" w:rsidRDefault="00AA6ABA" w:rsidP="00AA6ABA">
            <w:pPr>
              <w:autoSpaceDE w:val="0"/>
              <w:autoSpaceDN w:val="0"/>
              <w:adjustRightInd w:val="0"/>
              <w:spacing w:after="0" w:line="240" w:lineRule="auto"/>
              <w:contextualSpacing/>
              <w:rPr>
                <w:rFonts w:ascii="Times New Roman" w:hAnsi="Times New Roman" w:cs="Times New Roman"/>
                <w:sz w:val="24"/>
                <w:szCs w:val="24"/>
              </w:rPr>
            </w:pPr>
          </w:p>
        </w:tc>
        <w:tc>
          <w:tcPr>
            <w:tcW w:w="4470" w:type="dxa"/>
          </w:tcPr>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b/>
                <w:bCs/>
                <w:sz w:val="24"/>
                <w:szCs w:val="24"/>
              </w:rPr>
              <w:t xml:space="preserve">       ПОДРЯДЧИК:</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Юридический адрес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Телефон</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Факс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Наименование банка</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w:t>
            </w:r>
            <w:proofErr w:type="spellStart"/>
            <w:proofErr w:type="gramStart"/>
            <w:r w:rsidRPr="00AA6ABA">
              <w:rPr>
                <w:rFonts w:ascii="Times New Roman" w:hAnsi="Times New Roman" w:cs="Times New Roman"/>
                <w:sz w:val="24"/>
                <w:szCs w:val="24"/>
              </w:rPr>
              <w:t>р</w:t>
            </w:r>
            <w:proofErr w:type="spellEnd"/>
            <w:proofErr w:type="gramEnd"/>
            <w:r w:rsidRPr="00AA6ABA">
              <w:rPr>
                <w:rFonts w:ascii="Times New Roman" w:hAnsi="Times New Roman" w:cs="Times New Roman"/>
                <w:sz w:val="24"/>
                <w:szCs w:val="24"/>
              </w:rPr>
              <w:t>/с</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к/с</w:t>
            </w:r>
          </w:p>
          <w:p w:rsidR="00AA6ABA" w:rsidRPr="00AA6ABA" w:rsidRDefault="00AA6ABA" w:rsidP="00AA6ABA">
            <w:pPr>
              <w:spacing w:after="0" w:line="240" w:lineRule="auto"/>
              <w:contextualSpacing/>
              <w:rPr>
                <w:rFonts w:ascii="Times New Roman" w:hAnsi="Times New Roman" w:cs="Times New Roman"/>
                <w:sz w:val="24"/>
                <w:szCs w:val="24"/>
              </w:rPr>
            </w:pPr>
            <w:r w:rsidRPr="00AA6ABA">
              <w:rPr>
                <w:rFonts w:ascii="Times New Roman" w:hAnsi="Times New Roman" w:cs="Times New Roman"/>
                <w:sz w:val="24"/>
                <w:szCs w:val="24"/>
              </w:rPr>
              <w:t xml:space="preserve">       ИНН        КПП </w:t>
            </w:r>
          </w:p>
          <w:p w:rsidR="00AA6ABA" w:rsidRPr="00AA6ABA" w:rsidRDefault="00AA6ABA" w:rsidP="00AA6ABA">
            <w:pPr>
              <w:spacing w:after="0" w:line="240" w:lineRule="auto"/>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БИК </w:t>
            </w:r>
          </w:p>
          <w:p w:rsidR="00AA6ABA" w:rsidRPr="00AA6ABA" w:rsidRDefault="00AA6ABA" w:rsidP="00AA6ABA">
            <w:pPr>
              <w:spacing w:after="0" w:line="240" w:lineRule="auto"/>
              <w:ind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ОКПО</w:t>
            </w:r>
          </w:p>
          <w:p w:rsidR="00AA6ABA" w:rsidRPr="00AA6ABA" w:rsidRDefault="00AA6ABA" w:rsidP="00AA6ABA">
            <w:pPr>
              <w:spacing w:after="0" w:line="240" w:lineRule="auto"/>
              <w:ind w:left="428" w:hanging="394"/>
              <w:contextualSpacing/>
              <w:jc w:val="both"/>
              <w:rPr>
                <w:rFonts w:ascii="Times New Roman" w:hAnsi="Times New Roman" w:cs="Times New Roman"/>
                <w:sz w:val="24"/>
                <w:szCs w:val="24"/>
              </w:rPr>
            </w:pPr>
            <w:r w:rsidRPr="00AA6ABA">
              <w:rPr>
                <w:rFonts w:ascii="Times New Roman" w:hAnsi="Times New Roman" w:cs="Times New Roman"/>
                <w:sz w:val="24"/>
                <w:szCs w:val="24"/>
              </w:rPr>
              <w:t xml:space="preserve">       Дата постановки на учет в                налоговый орган </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r w:rsidRPr="00AA6ABA">
              <w:rPr>
                <w:rFonts w:ascii="Times New Roman" w:hAnsi="Times New Roman" w:cs="Times New Roman"/>
                <w:sz w:val="24"/>
                <w:szCs w:val="24"/>
              </w:rPr>
              <w:t>__________________Ф.И.О.                                              "___" ____________ 201</w:t>
            </w:r>
            <w:r w:rsidR="000F0B13">
              <w:rPr>
                <w:rFonts w:ascii="Times New Roman" w:hAnsi="Times New Roman" w:cs="Times New Roman"/>
                <w:sz w:val="24"/>
                <w:szCs w:val="24"/>
              </w:rPr>
              <w:t>8</w:t>
            </w:r>
            <w:r w:rsidRPr="00AA6ABA">
              <w:rPr>
                <w:rFonts w:ascii="Times New Roman" w:hAnsi="Times New Roman" w:cs="Times New Roman"/>
                <w:sz w:val="24"/>
                <w:szCs w:val="24"/>
              </w:rPr>
              <w:t xml:space="preserve"> г</w:t>
            </w:r>
            <w:r w:rsidR="000F0B13">
              <w:rPr>
                <w:rFonts w:ascii="Times New Roman" w:hAnsi="Times New Roman" w:cs="Times New Roman"/>
                <w:sz w:val="24"/>
                <w:szCs w:val="24"/>
              </w:rPr>
              <w:t>.</w:t>
            </w:r>
          </w:p>
          <w:p w:rsidR="00AA6ABA" w:rsidRPr="00AA6ABA" w:rsidRDefault="00AA6ABA" w:rsidP="00AA6ABA">
            <w:pPr>
              <w:spacing w:after="0" w:line="240" w:lineRule="auto"/>
              <w:ind w:left="428" w:firstLine="34"/>
              <w:contextualSpacing/>
              <w:jc w:val="both"/>
              <w:rPr>
                <w:rFonts w:ascii="Times New Roman" w:hAnsi="Times New Roman" w:cs="Times New Roman"/>
                <w:sz w:val="24"/>
                <w:szCs w:val="24"/>
              </w:rPr>
            </w:pPr>
          </w:p>
        </w:tc>
      </w:tr>
    </w:tbl>
    <w:p w:rsidR="00B9281D" w:rsidRDefault="00B9281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F07DED" w:rsidRDefault="00F07DE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444D2D" w:rsidRDefault="00444D2D" w:rsidP="00AA6ABA">
      <w:pPr>
        <w:shd w:val="clear" w:color="auto" w:fill="FFFFFF"/>
        <w:spacing w:after="0" w:line="240" w:lineRule="auto"/>
        <w:contextualSpacing/>
        <w:jc w:val="both"/>
        <w:rPr>
          <w:rFonts w:ascii="Times New Roman" w:hAnsi="Times New Roman" w:cs="Times New Roman"/>
          <w:sz w:val="24"/>
          <w:szCs w:val="24"/>
        </w:rPr>
      </w:pPr>
    </w:p>
    <w:p w:rsidR="00B9281D" w:rsidRPr="002D258B" w:rsidRDefault="00B9281D" w:rsidP="00B9281D">
      <w:pPr>
        <w:spacing w:after="0"/>
        <w:jc w:val="right"/>
        <w:rPr>
          <w:rFonts w:ascii="Times New Roman" w:hAnsi="Times New Roman" w:cs="Times New Roman"/>
          <w:b/>
          <w:i/>
          <w:sz w:val="24"/>
          <w:szCs w:val="24"/>
        </w:rPr>
      </w:pPr>
      <w:r>
        <w:rPr>
          <w:rFonts w:ascii="Times New Roman" w:hAnsi="Times New Roman" w:cs="Times New Roman"/>
          <w:b/>
          <w:i/>
          <w:sz w:val="24"/>
          <w:szCs w:val="24"/>
        </w:rPr>
        <w:lastRenderedPageBreak/>
        <w:t>Приложение №</w:t>
      </w:r>
      <w:r w:rsidR="000F0B13">
        <w:rPr>
          <w:rFonts w:ascii="Times New Roman" w:hAnsi="Times New Roman" w:cs="Times New Roman"/>
          <w:b/>
          <w:i/>
          <w:sz w:val="24"/>
          <w:szCs w:val="24"/>
        </w:rPr>
        <w:t xml:space="preserve"> </w:t>
      </w:r>
      <w:r>
        <w:rPr>
          <w:rFonts w:ascii="Times New Roman" w:hAnsi="Times New Roman" w:cs="Times New Roman"/>
          <w:b/>
          <w:i/>
          <w:sz w:val="24"/>
          <w:szCs w:val="24"/>
        </w:rPr>
        <w:t>1</w:t>
      </w:r>
    </w:p>
    <w:p w:rsidR="00B9281D" w:rsidRDefault="00B9281D" w:rsidP="00B9281D">
      <w:pPr>
        <w:spacing w:after="0"/>
        <w:jc w:val="right"/>
        <w:rPr>
          <w:rFonts w:ascii="Times New Roman" w:hAnsi="Times New Roman" w:cs="Times New Roman"/>
          <w:b/>
          <w:i/>
          <w:sz w:val="24"/>
          <w:szCs w:val="24"/>
        </w:rPr>
      </w:pPr>
      <w:r w:rsidRPr="002D258B">
        <w:rPr>
          <w:rFonts w:ascii="Times New Roman" w:hAnsi="Times New Roman" w:cs="Times New Roman"/>
          <w:b/>
          <w:i/>
          <w:sz w:val="24"/>
          <w:szCs w:val="24"/>
        </w:rPr>
        <w:t xml:space="preserve">к  </w:t>
      </w:r>
      <w:r>
        <w:rPr>
          <w:rFonts w:ascii="Times New Roman" w:hAnsi="Times New Roman" w:cs="Times New Roman"/>
          <w:b/>
          <w:i/>
          <w:sz w:val="24"/>
          <w:szCs w:val="24"/>
        </w:rPr>
        <w:t>Контракту №______</w:t>
      </w:r>
    </w:p>
    <w:p w:rsidR="00B9281D" w:rsidRDefault="00B9281D" w:rsidP="00304E8C">
      <w:pPr>
        <w:spacing w:after="0" w:line="240" w:lineRule="auto"/>
        <w:contextualSpacing/>
        <w:jc w:val="right"/>
        <w:rPr>
          <w:rFonts w:ascii="Times New Roman" w:hAnsi="Times New Roman" w:cs="Times New Roman"/>
          <w:b/>
          <w:i/>
          <w:sz w:val="24"/>
          <w:szCs w:val="24"/>
        </w:rPr>
      </w:pPr>
    </w:p>
    <w:p w:rsidR="000F0B13" w:rsidRPr="000F0B13" w:rsidRDefault="000F0B13" w:rsidP="00DE53D9">
      <w:pPr>
        <w:spacing w:after="0" w:line="240" w:lineRule="auto"/>
        <w:contextualSpacing/>
        <w:jc w:val="center"/>
        <w:rPr>
          <w:rFonts w:ascii="Times New Roman" w:hAnsi="Times New Roman" w:cs="Times New Roman"/>
          <w:b/>
          <w:sz w:val="24"/>
          <w:szCs w:val="24"/>
        </w:rPr>
      </w:pPr>
      <w:r w:rsidRPr="000F0B13">
        <w:rPr>
          <w:rFonts w:ascii="Times New Roman" w:hAnsi="Times New Roman" w:cs="Times New Roman"/>
          <w:b/>
          <w:sz w:val="24"/>
          <w:szCs w:val="24"/>
        </w:rPr>
        <w:t>Техническое задание</w:t>
      </w:r>
    </w:p>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Выполнение работ по ремонту муниципального помещения </w:t>
      </w:r>
    </w:p>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203 в многоквартирном доме № 66 по ул. </w:t>
      </w:r>
      <w:proofErr w:type="gramStart"/>
      <w:r w:rsidRPr="007B78D4">
        <w:rPr>
          <w:rFonts w:ascii="Times New Roman" w:eastAsia="Times New Roman" w:hAnsi="Times New Roman" w:cs="Times New Roman"/>
          <w:sz w:val="24"/>
          <w:szCs w:val="24"/>
        </w:rPr>
        <w:t>Красной</w:t>
      </w:r>
      <w:proofErr w:type="gramEnd"/>
      <w:r w:rsidRPr="007B78D4">
        <w:rPr>
          <w:rFonts w:ascii="Times New Roman" w:eastAsia="Times New Roman" w:hAnsi="Times New Roman" w:cs="Times New Roman"/>
          <w:sz w:val="24"/>
          <w:szCs w:val="24"/>
        </w:rPr>
        <w:t xml:space="preserve"> в городе Рубцовске.</w:t>
      </w:r>
    </w:p>
    <w:p w:rsidR="007B78D4" w:rsidRPr="007B78D4" w:rsidRDefault="007B78D4" w:rsidP="007B78D4">
      <w:pPr>
        <w:spacing w:after="0" w:line="240" w:lineRule="auto"/>
        <w:jc w:val="both"/>
        <w:rPr>
          <w:rFonts w:ascii="Times New Roman" w:eastAsia="Times New Roman" w:hAnsi="Times New Roman" w:cs="Times New Roman"/>
          <w:sz w:val="24"/>
          <w:szCs w:val="24"/>
        </w:rPr>
      </w:pPr>
    </w:p>
    <w:p w:rsidR="007B78D4" w:rsidRPr="007B78D4" w:rsidRDefault="007B78D4" w:rsidP="007B78D4">
      <w:pPr>
        <w:spacing w:after="0" w:line="240" w:lineRule="auto"/>
        <w:jc w:val="both"/>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 Перечень и объем работ:</w:t>
      </w:r>
    </w:p>
    <w:p w:rsidR="007B78D4" w:rsidRPr="007B78D4" w:rsidRDefault="007B78D4" w:rsidP="007B78D4">
      <w:pPr>
        <w:spacing w:after="0" w:line="240" w:lineRule="auto"/>
        <w:ind w:left="7866"/>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Таблица №1</w:t>
      </w:r>
    </w:p>
    <w:tbl>
      <w:tblPr>
        <w:tblW w:w="9684" w:type="dxa"/>
        <w:tblInd w:w="108" w:type="dxa"/>
        <w:tblLook w:val="0000"/>
      </w:tblPr>
      <w:tblGrid>
        <w:gridCol w:w="657"/>
        <w:gridCol w:w="5607"/>
        <w:gridCol w:w="1980"/>
        <w:gridCol w:w="1440"/>
      </w:tblGrid>
      <w:tr w:rsidR="007B78D4" w:rsidRPr="007B78D4" w:rsidTr="00824560">
        <w:trPr>
          <w:trHeight w:val="495"/>
        </w:trPr>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spellStart"/>
            <w:r w:rsidRPr="007B78D4">
              <w:rPr>
                <w:rFonts w:ascii="Times New Roman" w:eastAsia="Times New Roman" w:hAnsi="Times New Roman" w:cs="Times New Roman"/>
                <w:sz w:val="24"/>
                <w:szCs w:val="24"/>
              </w:rPr>
              <w:t>пп</w:t>
            </w:r>
            <w:proofErr w:type="spellEnd"/>
          </w:p>
        </w:tc>
        <w:tc>
          <w:tcPr>
            <w:tcW w:w="5607" w:type="dxa"/>
            <w:tcBorders>
              <w:top w:val="single" w:sz="4" w:space="0" w:color="auto"/>
              <w:left w:val="nil"/>
              <w:bottom w:val="nil"/>
              <w:right w:val="single" w:sz="4" w:space="0" w:color="auto"/>
            </w:tcBorders>
            <w:shd w:val="clear" w:color="auto" w:fill="auto"/>
            <w:vAlign w:val="center"/>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Наименование</w:t>
            </w:r>
          </w:p>
        </w:tc>
        <w:tc>
          <w:tcPr>
            <w:tcW w:w="1980" w:type="dxa"/>
            <w:tcBorders>
              <w:top w:val="single" w:sz="4" w:space="0" w:color="auto"/>
              <w:left w:val="nil"/>
              <w:bottom w:val="single" w:sz="4" w:space="0" w:color="auto"/>
              <w:right w:val="single" w:sz="4" w:space="0" w:color="auto"/>
            </w:tcBorders>
            <w:shd w:val="clear" w:color="auto" w:fill="auto"/>
            <w:vAlign w:val="center"/>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Ед. </w:t>
            </w:r>
            <w:proofErr w:type="spellStart"/>
            <w:r w:rsidRPr="007B78D4">
              <w:rPr>
                <w:rFonts w:ascii="Times New Roman" w:eastAsia="Times New Roman" w:hAnsi="Times New Roman" w:cs="Times New Roman"/>
                <w:sz w:val="24"/>
                <w:szCs w:val="24"/>
              </w:rPr>
              <w:t>изм</w:t>
            </w:r>
            <w:proofErr w:type="spellEnd"/>
            <w:r w:rsidRPr="007B78D4">
              <w:rPr>
                <w:rFonts w:ascii="Times New Roman" w:eastAsia="Times New Roman" w:hAnsi="Times New Roman" w:cs="Times New Roman"/>
                <w:sz w:val="24"/>
                <w:szCs w:val="24"/>
              </w:rPr>
              <w:t>.</w:t>
            </w:r>
          </w:p>
        </w:tc>
        <w:tc>
          <w:tcPr>
            <w:tcW w:w="1440" w:type="dxa"/>
            <w:tcBorders>
              <w:top w:val="single" w:sz="4" w:space="0" w:color="auto"/>
              <w:left w:val="nil"/>
              <w:bottom w:val="single" w:sz="4" w:space="0" w:color="auto"/>
              <w:right w:val="single" w:sz="4" w:space="0" w:color="auto"/>
            </w:tcBorders>
            <w:shd w:val="clear" w:color="auto" w:fill="auto"/>
            <w:vAlign w:val="center"/>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Кол.</w:t>
            </w:r>
          </w:p>
        </w:tc>
      </w:tr>
      <w:tr w:rsidR="007B78D4" w:rsidRPr="007B78D4" w:rsidTr="00824560">
        <w:trPr>
          <w:trHeight w:val="221"/>
        </w:trPr>
        <w:tc>
          <w:tcPr>
            <w:tcW w:w="9684" w:type="dxa"/>
            <w:gridSpan w:val="4"/>
            <w:tcBorders>
              <w:top w:val="single" w:sz="4" w:space="0" w:color="auto"/>
              <w:left w:val="single" w:sz="4" w:space="0" w:color="auto"/>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bCs/>
                <w:sz w:val="24"/>
                <w:szCs w:val="24"/>
              </w:rPr>
            </w:pPr>
            <w:r w:rsidRPr="007B78D4">
              <w:rPr>
                <w:rFonts w:ascii="Times New Roman" w:eastAsia="Times New Roman" w:hAnsi="Times New Roman" w:cs="Times New Roman"/>
                <w:b/>
                <w:bCs/>
                <w:sz w:val="24"/>
                <w:szCs w:val="24"/>
              </w:rPr>
              <w:t xml:space="preserve"> </w:t>
            </w:r>
            <w:r w:rsidRPr="007B78D4">
              <w:rPr>
                <w:rFonts w:ascii="Times New Roman" w:eastAsia="Times New Roman" w:hAnsi="Times New Roman" w:cs="Times New Roman"/>
                <w:bCs/>
                <w:sz w:val="24"/>
                <w:szCs w:val="24"/>
              </w:rPr>
              <w:t>Внутренняя отделка</w:t>
            </w:r>
          </w:p>
        </w:tc>
      </w:tr>
      <w:tr w:rsidR="007B78D4" w:rsidRPr="007B78D4" w:rsidTr="00824560">
        <w:trPr>
          <w:trHeight w:val="226"/>
        </w:trPr>
        <w:tc>
          <w:tcPr>
            <w:tcW w:w="9684" w:type="dxa"/>
            <w:gridSpan w:val="4"/>
            <w:tcBorders>
              <w:top w:val="single" w:sz="4" w:space="0" w:color="auto"/>
              <w:left w:val="single" w:sz="4" w:space="0" w:color="auto"/>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Потолки и стены</w:t>
            </w:r>
          </w:p>
        </w:tc>
      </w:tr>
      <w:tr w:rsidR="007B78D4" w:rsidRPr="007B78D4" w:rsidTr="00824560">
        <w:trPr>
          <w:trHeight w:val="513"/>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Перетирка штукатурки: внутренних помещений</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 перетертой поверхности</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17,5</w:t>
            </w:r>
          </w:p>
        </w:tc>
      </w:tr>
      <w:tr w:rsidR="007B78D4" w:rsidRPr="007B78D4" w:rsidTr="00824560">
        <w:trPr>
          <w:trHeight w:val="704"/>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Окраска поливинилацетатными водоэмульсионными составами улучшенная: по штукатурке потолков</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 окрашиваемой поверхности</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12,5</w:t>
            </w:r>
          </w:p>
        </w:tc>
      </w:tr>
      <w:tr w:rsidR="007B78D4" w:rsidRPr="007B78D4" w:rsidTr="00824560">
        <w:trPr>
          <w:trHeight w:val="661"/>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3</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Оклейка обоями стен по монолитной штукатурке и бетону: простыми и средней плотности</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 оклеиваемой и обиваемой поверхности</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26,8</w:t>
            </w:r>
          </w:p>
        </w:tc>
      </w:tr>
      <w:tr w:rsidR="007B78D4" w:rsidRPr="007B78D4" w:rsidTr="00824560">
        <w:trPr>
          <w:trHeight w:val="105"/>
        </w:trPr>
        <w:tc>
          <w:tcPr>
            <w:tcW w:w="9684" w:type="dxa"/>
            <w:gridSpan w:val="4"/>
            <w:tcBorders>
              <w:top w:val="single" w:sz="4" w:space="0" w:color="auto"/>
              <w:left w:val="single" w:sz="4" w:space="0" w:color="auto"/>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Полы</w:t>
            </w:r>
          </w:p>
        </w:tc>
      </w:tr>
      <w:tr w:rsidR="007B78D4" w:rsidRPr="007B78D4" w:rsidTr="00824560">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4</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Разборка плинтусов: деревянных и из пластмассовых материалов</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 xml:space="preserve"> плинтуса</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14,5</w:t>
            </w:r>
          </w:p>
        </w:tc>
      </w:tr>
      <w:tr w:rsidR="007B78D4" w:rsidRPr="007B78D4" w:rsidTr="00824560">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5</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Устройство покрытий: из плит древесноволокнистых</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 покрытия</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12,5</w:t>
            </w:r>
          </w:p>
        </w:tc>
      </w:tr>
      <w:tr w:rsidR="007B78D4" w:rsidRPr="007B78D4" w:rsidTr="00824560">
        <w:trPr>
          <w:trHeight w:val="876"/>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6</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Простая окраска масляными составами по дереву: полов</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 окрашиваемой поверхности</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12,5</w:t>
            </w:r>
          </w:p>
        </w:tc>
      </w:tr>
      <w:tr w:rsidR="007B78D4" w:rsidRPr="007B78D4" w:rsidTr="00824560">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7</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Устройство плинтусов поливинилхлоридных: на винтах самонарезающих</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 xml:space="preserve"> плинтуса</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14,5</w:t>
            </w:r>
          </w:p>
        </w:tc>
      </w:tr>
      <w:tr w:rsidR="007B78D4" w:rsidRPr="007B78D4" w:rsidTr="00824560">
        <w:trPr>
          <w:trHeight w:val="383"/>
        </w:trPr>
        <w:tc>
          <w:tcPr>
            <w:tcW w:w="9684" w:type="dxa"/>
            <w:gridSpan w:val="4"/>
            <w:tcBorders>
              <w:top w:val="single" w:sz="4" w:space="0" w:color="auto"/>
              <w:left w:val="single" w:sz="4" w:space="0" w:color="auto"/>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Проемы</w:t>
            </w:r>
          </w:p>
        </w:tc>
      </w:tr>
      <w:tr w:rsidR="007B78D4" w:rsidRPr="007B78D4" w:rsidTr="00824560">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8</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Разборка деревянных заполнений проемов: дверных и воротных</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2,45</w:t>
            </w:r>
          </w:p>
        </w:tc>
      </w:tr>
      <w:tr w:rsidR="007B78D4" w:rsidRPr="007B78D4" w:rsidTr="00824560">
        <w:trPr>
          <w:trHeight w:val="547"/>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9</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Установка блоков в наружных и внутренних дверных проемах: в каменных стенах, площадь проема до 3 м²</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 проемов</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2,45</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10</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Блок дверной Дверь ЛТ/1 </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шт.</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w:t>
            </w:r>
          </w:p>
        </w:tc>
      </w:tr>
      <w:tr w:rsidR="007B78D4" w:rsidRPr="007B78D4" w:rsidTr="00824560">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11</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Разборка деревянных заполнений проемов: оконных с подоконными досками</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2,45</w:t>
            </w:r>
          </w:p>
        </w:tc>
      </w:tr>
      <w:tr w:rsidR="007B78D4" w:rsidRPr="007B78D4" w:rsidTr="00824560">
        <w:trPr>
          <w:trHeight w:val="127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12</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Установка в жилых и общественных зданиях оконных блоков из ПВХ профилей: поворотных (откидных, поворотно-откидных) с площадью проема более 2 </w:t>
            </w:r>
            <w:proofErr w:type="spellStart"/>
            <w:r w:rsidRPr="007B78D4">
              <w:rPr>
                <w:rFonts w:ascii="Times New Roman" w:eastAsia="Times New Roman" w:hAnsi="Times New Roman" w:cs="Times New Roman"/>
                <w:sz w:val="24"/>
                <w:szCs w:val="24"/>
              </w:rPr>
              <w:t>м²трехстворчатых</w:t>
            </w:r>
            <w:proofErr w:type="spellEnd"/>
            <w:r w:rsidRPr="007B78D4">
              <w:rPr>
                <w:rFonts w:ascii="Times New Roman" w:eastAsia="Times New Roman" w:hAnsi="Times New Roman" w:cs="Times New Roman"/>
                <w:sz w:val="24"/>
                <w:szCs w:val="24"/>
              </w:rPr>
              <w:t>, в том числе при наличии створок глухого остекления</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 проемов</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2,45</w:t>
            </w:r>
          </w:p>
        </w:tc>
      </w:tr>
      <w:tr w:rsidR="007B78D4" w:rsidRPr="007B78D4" w:rsidTr="00824560">
        <w:trPr>
          <w:trHeight w:val="76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13</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Блок оконный пластиковый трехстворчатый, с поворотно-откидной створкой, двухкамерным стеклопакетом (32 мм), площадью до 3 м²</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2,45</w:t>
            </w:r>
          </w:p>
        </w:tc>
      </w:tr>
      <w:tr w:rsidR="007B78D4" w:rsidRPr="007B78D4" w:rsidTr="00824560">
        <w:trPr>
          <w:trHeight w:val="510"/>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14</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Установка подоконных досок из ПВХ: в панельных стенах</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п</w:t>
            </w:r>
            <w:proofErr w:type="gramStart"/>
            <w:r w:rsidRPr="007B78D4">
              <w:rPr>
                <w:rFonts w:ascii="Times New Roman" w:eastAsia="Times New Roman" w:hAnsi="Times New Roman" w:cs="Times New Roman"/>
                <w:sz w:val="24"/>
                <w:szCs w:val="24"/>
              </w:rPr>
              <w:t>.м</w:t>
            </w:r>
            <w:proofErr w:type="gramEnd"/>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1,4</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15</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Доски подоконные ПВХ, шириной 250 мм</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м</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1,4</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16</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Установка уголков ПВХ на клее</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п. </w:t>
            </w:r>
            <w:proofErr w:type="gramStart"/>
            <w:r w:rsidRPr="007B78D4">
              <w:rPr>
                <w:rFonts w:ascii="Times New Roman" w:eastAsia="Times New Roman" w:hAnsi="Times New Roman" w:cs="Times New Roman"/>
                <w:sz w:val="24"/>
                <w:szCs w:val="24"/>
              </w:rPr>
              <w:t>м</w:t>
            </w:r>
            <w:proofErr w:type="gramEnd"/>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4,9</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17</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Уголок ПВХ, размером 30х30 мм</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w:t>
            </w:r>
            <w:proofErr w:type="gramStart"/>
            <w:r w:rsidRPr="007B78D4">
              <w:rPr>
                <w:rFonts w:ascii="Times New Roman" w:eastAsia="Times New Roman" w:hAnsi="Times New Roman" w:cs="Times New Roman"/>
                <w:sz w:val="24"/>
                <w:szCs w:val="24"/>
              </w:rPr>
              <w:t>.м</w:t>
            </w:r>
            <w:proofErr w:type="gramEnd"/>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4,9</w:t>
            </w:r>
          </w:p>
        </w:tc>
      </w:tr>
      <w:tr w:rsidR="007B78D4" w:rsidRPr="007B78D4" w:rsidTr="00824560">
        <w:trPr>
          <w:trHeight w:val="756"/>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lastRenderedPageBreak/>
              <w:t>18</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Простая окраска масляными составами по дереву: заполнений оконных проемов</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w:t>
            </w: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² окрашиваемой поверхности</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1,365</w:t>
            </w:r>
          </w:p>
        </w:tc>
      </w:tr>
      <w:tr w:rsidR="007B78D4" w:rsidRPr="007B78D4" w:rsidTr="00824560">
        <w:trPr>
          <w:trHeight w:val="147"/>
        </w:trPr>
        <w:tc>
          <w:tcPr>
            <w:tcW w:w="9684" w:type="dxa"/>
            <w:gridSpan w:val="4"/>
            <w:tcBorders>
              <w:top w:val="single" w:sz="4" w:space="0" w:color="auto"/>
              <w:left w:val="single" w:sz="4" w:space="0" w:color="auto"/>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bCs/>
                <w:sz w:val="24"/>
                <w:szCs w:val="24"/>
              </w:rPr>
            </w:pPr>
            <w:r w:rsidRPr="007B78D4">
              <w:rPr>
                <w:rFonts w:ascii="Times New Roman" w:eastAsia="Times New Roman" w:hAnsi="Times New Roman" w:cs="Times New Roman"/>
                <w:b/>
                <w:bCs/>
                <w:sz w:val="24"/>
                <w:szCs w:val="24"/>
              </w:rPr>
              <w:t xml:space="preserve"> </w:t>
            </w:r>
            <w:r w:rsidRPr="007B78D4">
              <w:rPr>
                <w:rFonts w:ascii="Times New Roman" w:eastAsia="Times New Roman" w:hAnsi="Times New Roman" w:cs="Times New Roman"/>
                <w:bCs/>
                <w:sz w:val="24"/>
                <w:szCs w:val="24"/>
              </w:rPr>
              <w:t>Электромонтажные работы</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19</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Короба пластмассовые: шириной до 40 мм</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ind w:left="612" w:hanging="612"/>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м</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30</w:t>
            </w:r>
          </w:p>
        </w:tc>
      </w:tr>
      <w:tr w:rsidR="007B78D4" w:rsidRPr="007B78D4" w:rsidTr="00824560">
        <w:trPr>
          <w:trHeight w:val="283"/>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20</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Кабель-канал (короб) 16x16 мм    </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ind w:left="612" w:hanging="612"/>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шт.</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30</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21</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Провод в коробах, сечением: до 6 мм</w:t>
            </w:r>
            <w:proofErr w:type="gramStart"/>
            <w:r w:rsidRPr="007B78D4">
              <w:rPr>
                <w:rFonts w:ascii="Times New Roman" w:eastAsia="Times New Roman" w:hAnsi="Times New Roman" w:cs="Times New Roman"/>
                <w:sz w:val="24"/>
                <w:szCs w:val="24"/>
                <w:vertAlign w:val="superscript"/>
              </w:rPr>
              <w:t>2</w:t>
            </w:r>
            <w:proofErr w:type="gramEnd"/>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м</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30</w:t>
            </w:r>
          </w:p>
        </w:tc>
      </w:tr>
      <w:tr w:rsidR="007B78D4" w:rsidRPr="007B78D4" w:rsidTr="00824560">
        <w:trPr>
          <w:trHeight w:val="127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22</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Кабель силовой с медными жилами с поливинилхлоридной изоляцией и оболочкой, не распространяющий горение марки </w:t>
            </w:r>
            <w:proofErr w:type="spellStart"/>
            <w:r w:rsidRPr="007B78D4">
              <w:rPr>
                <w:rFonts w:ascii="Times New Roman" w:eastAsia="Times New Roman" w:hAnsi="Times New Roman" w:cs="Times New Roman"/>
                <w:sz w:val="24"/>
                <w:szCs w:val="24"/>
              </w:rPr>
              <w:t>ВВГнг</w:t>
            </w:r>
            <w:proofErr w:type="spellEnd"/>
            <w:r w:rsidRPr="007B78D4">
              <w:rPr>
                <w:rFonts w:ascii="Times New Roman" w:eastAsia="Times New Roman" w:hAnsi="Times New Roman" w:cs="Times New Roman"/>
                <w:sz w:val="24"/>
                <w:szCs w:val="24"/>
              </w:rPr>
              <w:t>, напряжением 0,66 кВ, с числом жил - 3 и сечением 1,5 мм</w:t>
            </w:r>
            <w:proofErr w:type="gramStart"/>
            <w:r w:rsidRPr="007B78D4">
              <w:rPr>
                <w:rFonts w:ascii="Times New Roman" w:eastAsia="Times New Roman" w:hAnsi="Times New Roman" w:cs="Times New Roman"/>
                <w:sz w:val="24"/>
                <w:szCs w:val="24"/>
                <w:vertAlign w:val="superscript"/>
              </w:rPr>
              <w:t>2</w:t>
            </w:r>
            <w:proofErr w:type="gramEnd"/>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м</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30,6</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23</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Смена: розеток</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шт.</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24</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Розетка ОУ</w:t>
            </w:r>
            <w:proofErr w:type="gramStart"/>
            <w:r w:rsidRPr="007B78D4">
              <w:rPr>
                <w:rFonts w:ascii="Times New Roman" w:eastAsia="Times New Roman" w:hAnsi="Times New Roman" w:cs="Times New Roman"/>
                <w:sz w:val="24"/>
                <w:szCs w:val="24"/>
              </w:rPr>
              <w:t>2</w:t>
            </w:r>
            <w:proofErr w:type="gramEnd"/>
            <w:r w:rsidRPr="007B78D4">
              <w:rPr>
                <w:rFonts w:ascii="Times New Roman" w:eastAsia="Times New Roman" w:hAnsi="Times New Roman" w:cs="Times New Roman"/>
                <w:sz w:val="24"/>
                <w:szCs w:val="24"/>
              </w:rPr>
              <w:t xml:space="preserve"> РА 10-403 прима </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шт.</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25</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Смена: выключателей</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 шт.</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w:t>
            </w:r>
          </w:p>
        </w:tc>
      </w:tr>
      <w:tr w:rsidR="007B78D4" w:rsidRPr="007B78D4" w:rsidTr="00824560">
        <w:trPr>
          <w:trHeight w:val="29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26</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 xml:space="preserve">Выключатель ОУ 1А16-051 прима </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шт.</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w:t>
            </w:r>
          </w:p>
        </w:tc>
      </w:tr>
      <w:tr w:rsidR="007B78D4" w:rsidRPr="007B78D4" w:rsidTr="00824560">
        <w:trPr>
          <w:trHeight w:val="120"/>
        </w:trPr>
        <w:tc>
          <w:tcPr>
            <w:tcW w:w="9684" w:type="dxa"/>
            <w:gridSpan w:val="4"/>
            <w:tcBorders>
              <w:top w:val="single" w:sz="4" w:space="0" w:color="auto"/>
              <w:left w:val="single" w:sz="4" w:space="0" w:color="auto"/>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Вывоз мусора</w:t>
            </w:r>
          </w:p>
        </w:tc>
      </w:tr>
      <w:tr w:rsidR="007B78D4" w:rsidRPr="007B78D4" w:rsidTr="00824560">
        <w:trPr>
          <w:trHeight w:val="76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27</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Погрузочные работы при автомобильных перевозках: мусора строительного с погрузкой вручную</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 т груза</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0,5</w:t>
            </w:r>
          </w:p>
        </w:tc>
      </w:tr>
      <w:tr w:rsidR="007B78D4" w:rsidRPr="007B78D4" w:rsidTr="00824560">
        <w:trPr>
          <w:trHeight w:val="76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28</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1 т груза</w:t>
            </w:r>
          </w:p>
        </w:tc>
        <w:tc>
          <w:tcPr>
            <w:tcW w:w="1440" w:type="dxa"/>
            <w:tcBorders>
              <w:top w:val="nil"/>
              <w:left w:val="nil"/>
              <w:bottom w:val="single" w:sz="4" w:space="0" w:color="auto"/>
              <w:right w:val="single" w:sz="4" w:space="0" w:color="auto"/>
            </w:tcBorders>
            <w:shd w:val="clear" w:color="auto" w:fill="auto"/>
            <w:noWrap/>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0,5</w:t>
            </w:r>
          </w:p>
        </w:tc>
      </w:tr>
      <w:tr w:rsidR="007B78D4" w:rsidRPr="007B78D4" w:rsidTr="00824560">
        <w:trPr>
          <w:trHeight w:val="255"/>
        </w:trPr>
        <w:tc>
          <w:tcPr>
            <w:tcW w:w="657" w:type="dxa"/>
            <w:tcBorders>
              <w:top w:val="nil"/>
              <w:left w:val="single" w:sz="4" w:space="0" w:color="auto"/>
              <w:bottom w:val="single" w:sz="4" w:space="0" w:color="auto"/>
              <w:right w:val="single" w:sz="4" w:space="0" w:color="auto"/>
            </w:tcBorders>
            <w:shd w:val="clear" w:color="auto" w:fill="auto"/>
            <w:noWrap/>
          </w:tcPr>
          <w:p w:rsidR="007B78D4" w:rsidRPr="007B78D4" w:rsidRDefault="007B78D4" w:rsidP="007B78D4">
            <w:pPr>
              <w:spacing w:after="0" w:line="240" w:lineRule="auto"/>
              <w:jc w:val="center"/>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29</w:t>
            </w:r>
          </w:p>
        </w:tc>
        <w:tc>
          <w:tcPr>
            <w:tcW w:w="5607"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Утилизация ТБО</w:t>
            </w:r>
          </w:p>
        </w:tc>
        <w:tc>
          <w:tcPr>
            <w:tcW w:w="198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center"/>
              <w:rPr>
                <w:rFonts w:ascii="Times New Roman" w:eastAsia="Times New Roman" w:hAnsi="Times New Roman" w:cs="Times New Roman"/>
                <w:sz w:val="24"/>
                <w:szCs w:val="24"/>
              </w:rPr>
            </w:pPr>
            <w:proofErr w:type="gramStart"/>
            <w:r w:rsidRPr="007B78D4">
              <w:rPr>
                <w:rFonts w:ascii="Times New Roman" w:eastAsia="Times New Roman" w:hAnsi="Times New Roman" w:cs="Times New Roman"/>
                <w:sz w:val="24"/>
                <w:szCs w:val="24"/>
              </w:rPr>
              <w:t>м</w:t>
            </w:r>
            <w:proofErr w:type="gramEnd"/>
            <w:r w:rsidRPr="007B78D4">
              <w:rPr>
                <w:rFonts w:ascii="Times New Roman" w:eastAsia="Times New Roman" w:hAnsi="Times New Roman" w:cs="Times New Roman"/>
                <w:sz w:val="24"/>
                <w:szCs w:val="24"/>
              </w:rPr>
              <w:t>³</w:t>
            </w:r>
          </w:p>
        </w:tc>
        <w:tc>
          <w:tcPr>
            <w:tcW w:w="1440" w:type="dxa"/>
            <w:tcBorders>
              <w:top w:val="nil"/>
              <w:left w:val="nil"/>
              <w:bottom w:val="single" w:sz="4" w:space="0" w:color="auto"/>
              <w:right w:val="single" w:sz="4" w:space="0" w:color="auto"/>
            </w:tcBorders>
            <w:shd w:val="clear" w:color="auto" w:fill="auto"/>
          </w:tcPr>
          <w:p w:rsidR="007B78D4" w:rsidRPr="007B78D4" w:rsidRDefault="007B78D4" w:rsidP="007B78D4">
            <w:pPr>
              <w:spacing w:after="0" w:line="240" w:lineRule="auto"/>
              <w:jc w:val="right"/>
              <w:rPr>
                <w:rFonts w:ascii="Times New Roman" w:eastAsia="Times New Roman" w:hAnsi="Times New Roman" w:cs="Times New Roman"/>
                <w:sz w:val="24"/>
                <w:szCs w:val="24"/>
              </w:rPr>
            </w:pPr>
            <w:r w:rsidRPr="007B78D4">
              <w:rPr>
                <w:rFonts w:ascii="Times New Roman" w:eastAsia="Times New Roman" w:hAnsi="Times New Roman" w:cs="Times New Roman"/>
                <w:sz w:val="24"/>
                <w:szCs w:val="24"/>
              </w:rPr>
              <w:t>0,55</w:t>
            </w:r>
          </w:p>
        </w:tc>
      </w:tr>
    </w:tbl>
    <w:p w:rsidR="007B78D4" w:rsidRDefault="007B78D4" w:rsidP="0008103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p>
    <w:p w:rsidR="0008103B" w:rsidRPr="0008103B" w:rsidRDefault="0008103B" w:rsidP="0008103B">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en-US"/>
        </w:rPr>
      </w:pPr>
      <w:r w:rsidRPr="0008103B">
        <w:rPr>
          <w:rFonts w:ascii="Times New Roman" w:eastAsia="Calibri" w:hAnsi="Times New Roman" w:cs="Times New Roman"/>
          <w:color w:val="000000"/>
          <w:sz w:val="24"/>
          <w:szCs w:val="24"/>
          <w:lang w:eastAsia="en-US"/>
        </w:rPr>
        <w:t xml:space="preserve">Товары и материалы должны быть новыми, не восстановленными, </w:t>
      </w:r>
      <w:r w:rsidRPr="0008103B">
        <w:rPr>
          <w:rFonts w:ascii="Times New Roman" w:eastAsia="Calibri" w:hAnsi="Times New Roman" w:cs="Times New Roman"/>
          <w:color w:val="000000"/>
          <w:sz w:val="24"/>
          <w:szCs w:val="24"/>
          <w:shd w:val="clear" w:color="auto" w:fill="FFFFFF"/>
          <w:lang w:eastAsia="en-US"/>
        </w:rPr>
        <w:t>не иметь дефектов, обеспечивать предусмотренные производителем функции, соответствовать стандартам качества и безопасности,</w:t>
      </w:r>
      <w:r w:rsidRPr="0008103B">
        <w:rPr>
          <w:rFonts w:ascii="Times New Roman" w:eastAsia="Calibri" w:hAnsi="Times New Roman" w:cs="Times New Roman"/>
          <w:color w:val="000000"/>
          <w:sz w:val="24"/>
          <w:szCs w:val="24"/>
          <w:lang w:eastAsia="en-US"/>
        </w:rPr>
        <w:t xml:space="preserve"> должны сопровождаться всеми требуемыми сертификатами либо другими документами, подтверждающими соответствие требованиям, установленным в соответствии с законодательством на данный вид продукции.</w:t>
      </w:r>
    </w:p>
    <w:p w:rsidR="0008103B" w:rsidRPr="0008103B" w:rsidRDefault="0008103B" w:rsidP="0008103B">
      <w:pPr>
        <w:spacing w:after="0" w:line="240" w:lineRule="auto"/>
        <w:ind w:firstLine="709"/>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Все указания в отношении товарных знаков читать со словами «или эквивалент».</w:t>
      </w:r>
    </w:p>
    <w:p w:rsidR="0008103B" w:rsidRPr="0008103B" w:rsidRDefault="0008103B" w:rsidP="0008103B">
      <w:pPr>
        <w:spacing w:after="0" w:line="240" w:lineRule="auto"/>
        <w:jc w:val="both"/>
        <w:rPr>
          <w:rFonts w:ascii="Times New Roman" w:eastAsia="Times New Roman" w:hAnsi="Times New Roman" w:cs="Times New Roman"/>
          <w:bCs/>
        </w:rPr>
      </w:pP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 Общие требования к качественным и количественным характеристикам, результатам выполняемых работ.</w:t>
      </w: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 xml:space="preserve">2.1. Соответствие выполняемых работ объемам, представленным заказчиком в утвержденной сметной документации и </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(строительные нормы и правила). </w:t>
      </w:r>
    </w:p>
    <w:p w:rsidR="0008103B" w:rsidRPr="0008103B" w:rsidRDefault="0008103B" w:rsidP="00F94C08">
      <w:pPr>
        <w:spacing w:after="0" w:line="240" w:lineRule="auto"/>
        <w:ind w:left="11" w:right="-2"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2.2. Соблюдение норм и правил охраны окружающей среды, требований безопасности, охраны труда и санитарно-гигиенического режима в ремонтируемых помещениях (в том числе обеспечение низкого уровня шума), обеспечение выполнения правил пожарной безопасности.</w:t>
      </w:r>
    </w:p>
    <w:p w:rsidR="0008103B" w:rsidRPr="0008103B" w:rsidRDefault="0008103B" w:rsidP="00F94C08">
      <w:pPr>
        <w:spacing w:after="0" w:line="240" w:lineRule="auto"/>
        <w:ind w:left="11"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2.3. Назначение ответственного лица за проведение работ и соблюдение вышеуказанных правил (копия приказа о назначении представляется заказчику).</w:t>
      </w:r>
    </w:p>
    <w:p w:rsidR="0008103B" w:rsidRPr="0008103B" w:rsidRDefault="0008103B" w:rsidP="00F94C08">
      <w:pPr>
        <w:spacing w:after="0" w:line="240" w:lineRule="auto"/>
        <w:ind w:left="11"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2.4. С</w:t>
      </w:r>
      <w:r w:rsidRPr="0008103B">
        <w:rPr>
          <w:rFonts w:ascii="Times New Roman" w:eastAsia="Times New Roman" w:hAnsi="Times New Roman" w:cs="Times New Roman"/>
          <w:sz w:val="24"/>
          <w:szCs w:val="24"/>
        </w:rPr>
        <w:t>облюдение правил привлечения и использования иностранной и иногородней рабочей силы, установленных законодательством Российской Федерации и нормативными правовыми актами Алтайского края;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2.5. Осуществление экологических мероприятий в соответствии с законодательными и нормативными правовыми актами РФ и Алтайского края, а также предписаниями надзорных органов.</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highlight w:val="yellow"/>
        </w:rPr>
      </w:pPr>
      <w:r w:rsidRPr="0008103B">
        <w:rPr>
          <w:rFonts w:ascii="Times New Roman" w:eastAsia="Times New Roman" w:hAnsi="Times New Roman" w:cs="Times New Roman"/>
          <w:sz w:val="24"/>
          <w:szCs w:val="24"/>
        </w:rPr>
        <w:t>3. Требования к технологии и методам производства работ, организационно-технологическим схемам производства работ, безопасности выполняемых работ.</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3.1. Работы должны производиться в соответствии с требованиями: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3.04.01-87. Изоляционные и отделочные покрытия»;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w:t>
      </w:r>
      <w:r w:rsidR="00560476">
        <w:rPr>
          <w:rFonts w:ascii="Times New Roman" w:eastAsia="Times New Roman" w:hAnsi="Times New Roman" w:cs="Times New Roman"/>
          <w:sz w:val="24"/>
          <w:szCs w:val="24"/>
        </w:rPr>
        <w:t>П 28.13330</w:t>
      </w:r>
      <w:r w:rsidRPr="0008103B">
        <w:rPr>
          <w:rFonts w:ascii="Times New Roman" w:eastAsia="Times New Roman" w:hAnsi="Times New Roman" w:cs="Times New Roman"/>
          <w:sz w:val="24"/>
          <w:szCs w:val="24"/>
        </w:rPr>
        <w:t>.</w:t>
      </w:r>
      <w:r w:rsidR="00560476">
        <w:rPr>
          <w:rFonts w:ascii="Times New Roman" w:eastAsia="Times New Roman" w:hAnsi="Times New Roman" w:cs="Times New Roman"/>
          <w:sz w:val="24"/>
          <w:szCs w:val="24"/>
        </w:rPr>
        <w:t xml:space="preserve">2017 </w:t>
      </w:r>
      <w:r w:rsidRPr="0008103B">
        <w:rPr>
          <w:rFonts w:ascii="Times New Roman" w:eastAsia="Times New Roman" w:hAnsi="Times New Roman" w:cs="Times New Roman"/>
          <w:sz w:val="24"/>
          <w:szCs w:val="24"/>
        </w:rPr>
        <w:t>Защита строительных конструкций от коррозии»;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3.03.01-87. Несущие и ограждающие конструкции»;</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lastRenderedPageBreak/>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2.03.13-88. Полы»;</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«СП 76.13330.2016. Электротехнические устройства»;</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3.05.01-85. Внутренние санитарно-технические системы»</w:t>
      </w:r>
    </w:p>
    <w:p w:rsidR="0008103B" w:rsidRPr="0008103B" w:rsidRDefault="0008103B" w:rsidP="00F94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98"/>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2.04.01-85*. Внутренний водопровод и канализация зданий»</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12-03-2001. Безопасность труда в строительстве. Часть 1. Общие требования»;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w:t>
      </w:r>
      <w:proofErr w:type="spellStart"/>
      <w:r w:rsidRPr="0008103B">
        <w:rPr>
          <w:rFonts w:ascii="Times New Roman" w:eastAsia="Times New Roman" w:hAnsi="Times New Roman" w:cs="Times New Roman"/>
          <w:sz w:val="24"/>
          <w:szCs w:val="24"/>
        </w:rPr>
        <w:t>СНиП</w:t>
      </w:r>
      <w:proofErr w:type="spellEnd"/>
      <w:r w:rsidRPr="0008103B">
        <w:rPr>
          <w:rFonts w:ascii="Times New Roman" w:eastAsia="Times New Roman" w:hAnsi="Times New Roman" w:cs="Times New Roman"/>
          <w:sz w:val="24"/>
          <w:szCs w:val="24"/>
        </w:rPr>
        <w:t xml:space="preserve">  12-04-2002. Безопасность труда в строительстве. Часть 2. Строительное производство»;</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ГОСТ 6629-88. Межгосударственный стандарт. «Двери деревянные внутренние для жилых и общественных зданий. Типы и конструкция»;</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sz w:val="24"/>
          <w:szCs w:val="24"/>
        </w:rPr>
        <w:t>ГОСТ 24698-81 «Двери деревянные наружные для жилых и общественных зданий. Типы, конструкция и размеры»;</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proofErr w:type="spellStart"/>
      <w:r w:rsidRPr="0008103B">
        <w:rPr>
          <w:rFonts w:ascii="Times New Roman" w:eastAsia="Times New Roman" w:hAnsi="Times New Roman" w:cs="Times New Roman"/>
          <w:sz w:val="24"/>
          <w:szCs w:val="24"/>
        </w:rPr>
        <w:t>СанПиН</w:t>
      </w:r>
      <w:proofErr w:type="spellEnd"/>
      <w:r w:rsidRPr="0008103B">
        <w:rPr>
          <w:rFonts w:ascii="Times New Roman" w:eastAsia="Times New Roman" w:hAnsi="Times New Roman" w:cs="Times New Roman"/>
          <w:sz w:val="24"/>
          <w:szCs w:val="24"/>
        </w:rPr>
        <w:t xml:space="preserve"> 42-128-4690-88 «Санитарные правила содержания территорий населенных мест».</w:t>
      </w:r>
    </w:p>
    <w:p w:rsidR="0008103B" w:rsidRPr="0008103B" w:rsidRDefault="0008103B" w:rsidP="00F94C08">
      <w:pPr>
        <w:spacing w:after="0" w:line="240" w:lineRule="auto"/>
        <w:ind w:firstLine="698"/>
        <w:jc w:val="both"/>
        <w:rPr>
          <w:rFonts w:ascii="Times New Roman" w:eastAsia="Times New Roman" w:hAnsi="Times New Roman" w:cs="Times New Roman"/>
          <w:spacing w:val="-12"/>
          <w:sz w:val="24"/>
          <w:szCs w:val="24"/>
        </w:rPr>
      </w:pPr>
      <w:r w:rsidRPr="0008103B">
        <w:rPr>
          <w:rFonts w:ascii="Times New Roman" w:eastAsia="Times New Roman" w:hAnsi="Times New Roman" w:cs="Times New Roman"/>
          <w:bCs/>
          <w:sz w:val="24"/>
          <w:szCs w:val="24"/>
        </w:rPr>
        <w:t xml:space="preserve">3.2. На предприятии должна существовать </w:t>
      </w:r>
      <w:r w:rsidRPr="0008103B">
        <w:rPr>
          <w:rFonts w:ascii="Times New Roman" w:eastAsia="Times New Roman" w:hAnsi="Times New Roman" w:cs="Times New Roman"/>
          <w:sz w:val="24"/>
          <w:szCs w:val="24"/>
        </w:rPr>
        <w:t>система контроля качества  выполненных работ</w:t>
      </w:r>
      <w:r w:rsidRPr="0008103B">
        <w:rPr>
          <w:rFonts w:ascii="Times New Roman" w:eastAsia="Times New Roman" w:hAnsi="Times New Roman" w:cs="Times New Roman"/>
          <w:spacing w:val="-12"/>
          <w:sz w:val="24"/>
          <w:szCs w:val="24"/>
        </w:rPr>
        <w:t xml:space="preserve">. </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3.3. Подрядчик обязан безвозмездно исправить по требованию Заказчика все выявленные недостатки</w:t>
      </w:r>
      <w:r w:rsidRPr="0008103B">
        <w:rPr>
          <w:rFonts w:ascii="Times New Roman" w:eastAsia="Times New Roman" w:hAnsi="Times New Roman" w:cs="Times New Roman"/>
          <w:sz w:val="24"/>
          <w:szCs w:val="24"/>
        </w:rPr>
        <w:t>, если в процессе выполнения работ подрядчик допустил отступление от условий контракта, ухудшившее качество работ, в согласованные сроки.</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3.4. Безопасность выполнения работ и безопасность результатов работ должна соответствовать требованиям «</w:t>
      </w:r>
      <w:proofErr w:type="spellStart"/>
      <w:r w:rsidRPr="0008103B">
        <w:rPr>
          <w:rFonts w:ascii="Times New Roman" w:eastAsia="Times New Roman" w:hAnsi="Times New Roman" w:cs="Times New Roman"/>
          <w:bCs/>
          <w:sz w:val="24"/>
          <w:szCs w:val="24"/>
        </w:rPr>
        <w:t>СНиП</w:t>
      </w:r>
      <w:proofErr w:type="spellEnd"/>
      <w:r w:rsidRPr="0008103B">
        <w:rPr>
          <w:rFonts w:ascii="Times New Roman" w:eastAsia="Times New Roman" w:hAnsi="Times New Roman" w:cs="Times New Roman"/>
          <w:bCs/>
          <w:sz w:val="24"/>
          <w:szCs w:val="24"/>
        </w:rPr>
        <w:t xml:space="preserve"> 21-01-97*. Пожарная безопасность зданий и сооружений».</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 xml:space="preserve">3.5. Безопасность выполняемых работ должна соответствовать </w:t>
      </w:r>
      <w:r w:rsidR="00560476">
        <w:rPr>
          <w:rFonts w:ascii="Times New Roman" w:eastAsia="Times New Roman" w:hAnsi="Times New Roman" w:cs="Times New Roman"/>
          <w:bCs/>
          <w:sz w:val="24"/>
          <w:szCs w:val="24"/>
        </w:rPr>
        <w:t xml:space="preserve">требованиям </w:t>
      </w:r>
      <w:r w:rsidRPr="0008103B">
        <w:rPr>
          <w:rFonts w:ascii="Times New Roman" w:eastAsia="Times New Roman" w:hAnsi="Times New Roman" w:cs="Times New Roman"/>
          <w:bCs/>
          <w:sz w:val="24"/>
          <w:szCs w:val="24"/>
        </w:rPr>
        <w:t>Трудово</w:t>
      </w:r>
      <w:r w:rsidR="00560476">
        <w:rPr>
          <w:rFonts w:ascii="Times New Roman" w:eastAsia="Times New Roman" w:hAnsi="Times New Roman" w:cs="Times New Roman"/>
          <w:bCs/>
          <w:sz w:val="24"/>
          <w:szCs w:val="24"/>
        </w:rPr>
        <w:t>го</w:t>
      </w:r>
      <w:r w:rsidRPr="0008103B">
        <w:rPr>
          <w:rFonts w:ascii="Times New Roman" w:eastAsia="Times New Roman" w:hAnsi="Times New Roman" w:cs="Times New Roman"/>
          <w:bCs/>
          <w:sz w:val="24"/>
          <w:szCs w:val="24"/>
        </w:rPr>
        <w:t xml:space="preserve"> кодекс</w:t>
      </w:r>
      <w:r w:rsidR="00560476">
        <w:rPr>
          <w:rFonts w:ascii="Times New Roman" w:eastAsia="Times New Roman" w:hAnsi="Times New Roman" w:cs="Times New Roman"/>
          <w:bCs/>
          <w:sz w:val="24"/>
          <w:szCs w:val="24"/>
        </w:rPr>
        <w:t>а</w:t>
      </w:r>
      <w:r w:rsidRPr="0008103B">
        <w:rPr>
          <w:rFonts w:ascii="Times New Roman" w:eastAsia="Times New Roman" w:hAnsi="Times New Roman" w:cs="Times New Roman"/>
          <w:bCs/>
          <w:sz w:val="24"/>
          <w:szCs w:val="24"/>
        </w:rPr>
        <w:t xml:space="preserve"> Российской Федерации</w:t>
      </w:r>
      <w:r w:rsidR="00560476">
        <w:rPr>
          <w:rFonts w:ascii="Times New Roman" w:eastAsia="Times New Roman" w:hAnsi="Times New Roman" w:cs="Times New Roman"/>
          <w:bCs/>
          <w:sz w:val="24"/>
          <w:szCs w:val="24"/>
        </w:rPr>
        <w:t>.</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3.6. В случае если на любой из стадий выполнения работ будут обнаружены некачественно выполненные работы, подрядчик обязан за счет своих сил и средств, но без увеличения цены контракта, в кратчайший срок переделать выявленные некачественно выполненные работы, обеспечив их надлежащее качество и сдачу заказчику.</w:t>
      </w:r>
    </w:p>
    <w:p w:rsidR="0008103B" w:rsidRPr="0008103B" w:rsidRDefault="0008103B" w:rsidP="00F94C08">
      <w:pPr>
        <w:spacing w:after="0" w:line="240" w:lineRule="auto"/>
        <w:ind w:firstLine="698"/>
        <w:jc w:val="both"/>
        <w:rPr>
          <w:rFonts w:ascii="Times New Roman" w:eastAsia="Times New Roman" w:hAnsi="Times New Roman" w:cs="Times New Roman"/>
          <w:bCs/>
          <w:sz w:val="24"/>
          <w:szCs w:val="24"/>
        </w:rPr>
      </w:pPr>
      <w:r w:rsidRPr="0008103B">
        <w:rPr>
          <w:rFonts w:ascii="Times New Roman" w:eastAsia="Times New Roman" w:hAnsi="Times New Roman" w:cs="Times New Roman"/>
          <w:bCs/>
          <w:sz w:val="24"/>
          <w:szCs w:val="24"/>
        </w:rPr>
        <w:t xml:space="preserve">3.7. Все применяемые при производстве ремонтных работ материалы и оборудование должны иметь сертификаты соответствия, технические паспорта и другие документы, удостоверяющие их качество.  Копии сертификатов соответствия на материалы, подлежащие обязательной сертификации в соответствии с требованиями, установленными законодательством РФ, паспорта качества и т.п. должны быть предоставлены Заказчику до момента начала производства работ, выполняемых с использованием соответствующих материалов и оборудования. Подрядчик несет ответственность за соответствие используемых материалов государственным стандартам и техническим условиям. </w:t>
      </w:r>
    </w:p>
    <w:p w:rsidR="0008103B" w:rsidRPr="0008103B" w:rsidRDefault="0008103B" w:rsidP="00F94C08">
      <w:pPr>
        <w:spacing w:after="0" w:line="240" w:lineRule="auto"/>
        <w:ind w:firstLine="698"/>
        <w:jc w:val="both"/>
        <w:rPr>
          <w:rFonts w:ascii="Times New Roman" w:eastAsia="Times New Roman" w:hAnsi="Times New Roman" w:cs="Times New Roman"/>
          <w:sz w:val="24"/>
          <w:szCs w:val="24"/>
        </w:rPr>
      </w:pPr>
      <w:r w:rsidRPr="0008103B">
        <w:rPr>
          <w:rFonts w:ascii="Times New Roman" w:eastAsia="Times New Roman" w:hAnsi="Times New Roman" w:cs="Times New Roman"/>
          <w:bCs/>
          <w:sz w:val="24"/>
          <w:szCs w:val="24"/>
        </w:rPr>
        <w:t xml:space="preserve">3.8. </w:t>
      </w:r>
      <w:r w:rsidRPr="0008103B">
        <w:rPr>
          <w:rFonts w:ascii="Times New Roman" w:eastAsia="Times New Roman" w:hAnsi="Times New Roman" w:cs="Times New Roman"/>
          <w:sz w:val="24"/>
          <w:szCs w:val="24"/>
        </w:rPr>
        <w:t xml:space="preserve">На период проведения ремонтных работ подрядчик должен возместить  расходы  </w:t>
      </w:r>
      <w:proofErr w:type="spellStart"/>
      <w:r w:rsidRPr="0008103B">
        <w:rPr>
          <w:rFonts w:ascii="Times New Roman" w:eastAsia="Times New Roman" w:hAnsi="Times New Roman" w:cs="Times New Roman"/>
          <w:sz w:val="24"/>
          <w:szCs w:val="24"/>
        </w:rPr>
        <w:t>ресурсоснабжающей</w:t>
      </w:r>
      <w:proofErr w:type="spellEnd"/>
      <w:r w:rsidRPr="0008103B">
        <w:rPr>
          <w:rFonts w:ascii="Times New Roman" w:eastAsia="Times New Roman" w:hAnsi="Times New Roman" w:cs="Times New Roman"/>
          <w:sz w:val="24"/>
          <w:szCs w:val="24"/>
        </w:rPr>
        <w:t xml:space="preserve"> (управляющей) организации за потребленные коммунальные ресурсы путем заключения договора на получение услуг.</w:t>
      </w:r>
    </w:p>
    <w:p w:rsidR="00DE53D9" w:rsidRDefault="00DE53D9" w:rsidP="000F0B13">
      <w:pPr>
        <w:spacing w:after="0"/>
        <w:jc w:val="both"/>
        <w:rPr>
          <w:rFonts w:ascii="Times New Roman" w:hAnsi="Times New Roman" w:cs="Times New Roman"/>
          <w:b/>
          <w:sz w:val="24"/>
          <w:szCs w:val="24"/>
        </w:rPr>
      </w:pPr>
    </w:p>
    <w:p w:rsidR="000F0B13" w:rsidRDefault="000F0B13" w:rsidP="000F0B13">
      <w:pPr>
        <w:spacing w:after="0"/>
        <w:jc w:val="both"/>
        <w:rPr>
          <w:rFonts w:ascii="Times New Roman" w:hAnsi="Times New Roman" w:cs="Times New Roman"/>
          <w:b/>
          <w:sz w:val="24"/>
          <w:szCs w:val="24"/>
        </w:rPr>
      </w:pPr>
      <w:r>
        <w:rPr>
          <w:rFonts w:ascii="Times New Roman" w:hAnsi="Times New Roman" w:cs="Times New Roman"/>
          <w:b/>
          <w:sz w:val="24"/>
          <w:szCs w:val="24"/>
        </w:rPr>
        <w:t>Заказчик:                                                                Подрядчик:</w:t>
      </w:r>
    </w:p>
    <w:p w:rsidR="000F0B13" w:rsidRPr="000F0B13" w:rsidRDefault="000F0B13" w:rsidP="000F0B13">
      <w:pPr>
        <w:spacing w:after="0"/>
        <w:jc w:val="both"/>
        <w:rPr>
          <w:rFonts w:ascii="Times New Roman" w:hAnsi="Times New Roman" w:cs="Times New Roman"/>
          <w:sz w:val="24"/>
          <w:szCs w:val="24"/>
        </w:rPr>
      </w:pPr>
      <w:r w:rsidRPr="000F0B13">
        <w:rPr>
          <w:rFonts w:ascii="Times New Roman" w:hAnsi="Times New Roman" w:cs="Times New Roman"/>
          <w:sz w:val="24"/>
          <w:szCs w:val="24"/>
        </w:rPr>
        <w:t>____________ Ф.И.О.                                             __________________ Ф.И.О.</w:t>
      </w:r>
    </w:p>
    <w:p w:rsidR="007C084B" w:rsidRPr="007C084B" w:rsidRDefault="007C084B" w:rsidP="007C084B">
      <w:pPr>
        <w:spacing w:after="0"/>
        <w:jc w:val="right"/>
        <w:rPr>
          <w:rFonts w:ascii="Times New Roman" w:hAnsi="Times New Roman" w:cs="Times New Roman"/>
          <w:b/>
          <w:i/>
          <w:sz w:val="24"/>
          <w:szCs w:val="24"/>
        </w:rPr>
      </w:pPr>
    </w:p>
    <w:p w:rsidR="007C084B" w:rsidRDefault="007C084B" w:rsidP="007C084B">
      <w:pPr>
        <w:spacing w:after="0"/>
        <w:jc w:val="right"/>
        <w:rPr>
          <w:rFonts w:ascii="Times New Roman" w:hAnsi="Times New Roman" w:cs="Times New Roman"/>
          <w:b/>
          <w:i/>
          <w:sz w:val="24"/>
          <w:szCs w:val="24"/>
        </w:rPr>
      </w:pPr>
    </w:p>
    <w:p w:rsidR="000F0B13" w:rsidRDefault="000F0B13" w:rsidP="007C084B">
      <w:pPr>
        <w:spacing w:after="0"/>
        <w:jc w:val="right"/>
        <w:rPr>
          <w:rFonts w:ascii="Times New Roman" w:hAnsi="Times New Roman" w:cs="Times New Roman"/>
          <w:b/>
          <w:i/>
          <w:sz w:val="24"/>
          <w:szCs w:val="24"/>
        </w:rPr>
      </w:pPr>
    </w:p>
    <w:p w:rsidR="000F0B13" w:rsidRPr="007C084B" w:rsidRDefault="000F0B13" w:rsidP="007C084B">
      <w:pPr>
        <w:spacing w:after="0"/>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r w:rsidRPr="007C084B">
        <w:rPr>
          <w:rFonts w:ascii="Times New Roman" w:hAnsi="Times New Roman" w:cs="Times New Roman"/>
          <w:b/>
          <w:i/>
          <w:sz w:val="24"/>
          <w:szCs w:val="24"/>
        </w:rPr>
        <w:t>Приложение №</w:t>
      </w:r>
      <w:r w:rsidR="000F0B13">
        <w:rPr>
          <w:rFonts w:ascii="Times New Roman" w:hAnsi="Times New Roman" w:cs="Times New Roman"/>
          <w:b/>
          <w:i/>
          <w:sz w:val="24"/>
          <w:szCs w:val="24"/>
        </w:rPr>
        <w:t xml:space="preserve"> </w:t>
      </w:r>
      <w:r w:rsidRPr="007C084B">
        <w:rPr>
          <w:rFonts w:ascii="Times New Roman" w:hAnsi="Times New Roman" w:cs="Times New Roman"/>
          <w:b/>
          <w:i/>
          <w:sz w:val="24"/>
          <w:szCs w:val="24"/>
        </w:rPr>
        <w:t>2</w:t>
      </w:r>
    </w:p>
    <w:p w:rsidR="00F07DED" w:rsidRDefault="007C084B" w:rsidP="00F07DED">
      <w:pPr>
        <w:spacing w:after="0"/>
        <w:jc w:val="right"/>
        <w:rPr>
          <w:rFonts w:ascii="Times New Roman" w:hAnsi="Times New Roman" w:cs="Times New Roman"/>
          <w:b/>
          <w:i/>
          <w:sz w:val="24"/>
          <w:szCs w:val="24"/>
        </w:rPr>
      </w:pPr>
      <w:r w:rsidRPr="007C084B">
        <w:rPr>
          <w:rFonts w:ascii="Times New Roman" w:hAnsi="Times New Roman" w:cs="Times New Roman"/>
          <w:b/>
          <w:i/>
          <w:sz w:val="24"/>
          <w:szCs w:val="24"/>
        </w:rPr>
        <w:t xml:space="preserve">к  </w:t>
      </w:r>
      <w:r w:rsidR="00F07DED" w:rsidRPr="002D258B">
        <w:rPr>
          <w:rFonts w:ascii="Times New Roman" w:hAnsi="Times New Roman" w:cs="Times New Roman"/>
          <w:b/>
          <w:i/>
          <w:sz w:val="24"/>
          <w:szCs w:val="24"/>
        </w:rPr>
        <w:t xml:space="preserve">  </w:t>
      </w:r>
      <w:r w:rsidR="00F07DED">
        <w:rPr>
          <w:rFonts w:ascii="Times New Roman" w:hAnsi="Times New Roman" w:cs="Times New Roman"/>
          <w:b/>
          <w:i/>
          <w:sz w:val="24"/>
          <w:szCs w:val="24"/>
        </w:rPr>
        <w:t>Контракту №______</w:t>
      </w: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spacing w:after="0" w:line="240" w:lineRule="auto"/>
        <w:jc w:val="right"/>
        <w:rPr>
          <w:rFonts w:ascii="Times New Roman" w:hAnsi="Times New Roman" w:cs="Times New Roman"/>
          <w:b/>
          <w:i/>
          <w:sz w:val="24"/>
          <w:szCs w:val="24"/>
        </w:rPr>
      </w:pPr>
    </w:p>
    <w:p w:rsidR="007C084B" w:rsidRPr="007C084B" w:rsidRDefault="007C084B" w:rsidP="000F0B13">
      <w:pPr>
        <w:pStyle w:val="a3"/>
        <w:spacing w:after="0"/>
        <w:ind w:left="360" w:hanging="360"/>
        <w:jc w:val="center"/>
        <w:rPr>
          <w:b/>
          <w:szCs w:val="24"/>
        </w:rPr>
      </w:pPr>
      <w:r w:rsidRPr="007C084B">
        <w:rPr>
          <w:rStyle w:val="FontStyle52"/>
        </w:rPr>
        <w:t xml:space="preserve">   </w:t>
      </w:r>
      <w:r w:rsidRPr="007C084B">
        <w:rPr>
          <w:b/>
          <w:szCs w:val="24"/>
        </w:rPr>
        <w:t>Локальный сметный расчет</w:t>
      </w:r>
    </w:p>
    <w:p w:rsidR="007C084B" w:rsidRPr="007C084B" w:rsidRDefault="007C084B" w:rsidP="000F0B13">
      <w:pPr>
        <w:pStyle w:val="a3"/>
        <w:spacing w:after="0"/>
        <w:ind w:left="360" w:hanging="360"/>
        <w:jc w:val="center"/>
        <w:rPr>
          <w:szCs w:val="24"/>
        </w:rPr>
      </w:pPr>
    </w:p>
    <w:p w:rsidR="0008103B" w:rsidRPr="0008103B" w:rsidRDefault="00F07DED" w:rsidP="0008103B">
      <w:pPr>
        <w:spacing w:after="0" w:line="240" w:lineRule="auto"/>
        <w:jc w:val="center"/>
        <w:rPr>
          <w:rFonts w:ascii="Times New Roman" w:eastAsia="Times New Roman" w:hAnsi="Times New Roman" w:cs="Times New Roman"/>
          <w:sz w:val="24"/>
          <w:szCs w:val="24"/>
        </w:rPr>
      </w:pPr>
      <w:r w:rsidRPr="00F07DED">
        <w:rPr>
          <w:rFonts w:ascii="Times New Roman" w:hAnsi="Times New Roman" w:cs="Times New Roman"/>
          <w:sz w:val="24"/>
          <w:szCs w:val="24"/>
        </w:rPr>
        <w:t xml:space="preserve">Выполнение работ по </w:t>
      </w:r>
      <w:r w:rsidR="0008103B" w:rsidRPr="0008103B">
        <w:rPr>
          <w:rFonts w:ascii="Times New Roman" w:eastAsia="Times New Roman" w:hAnsi="Times New Roman" w:cs="Times New Roman"/>
          <w:sz w:val="24"/>
          <w:szCs w:val="24"/>
        </w:rPr>
        <w:t xml:space="preserve">ремонту муниципального помещения </w:t>
      </w:r>
    </w:p>
    <w:p w:rsidR="00FD4B72" w:rsidRPr="00AA6ABA" w:rsidRDefault="0008103B" w:rsidP="0008103B">
      <w:pPr>
        <w:spacing w:after="0" w:line="240" w:lineRule="auto"/>
        <w:jc w:val="center"/>
        <w:rPr>
          <w:rFonts w:ascii="Times New Roman" w:hAnsi="Times New Roman" w:cs="Times New Roman"/>
          <w:sz w:val="24"/>
          <w:szCs w:val="24"/>
        </w:rPr>
      </w:pPr>
      <w:r w:rsidRPr="0008103B">
        <w:rPr>
          <w:rFonts w:ascii="Times New Roman" w:eastAsia="Times New Roman" w:hAnsi="Times New Roman" w:cs="Times New Roman"/>
          <w:sz w:val="24"/>
          <w:szCs w:val="24"/>
        </w:rPr>
        <w:t>№</w:t>
      </w:r>
      <w:r w:rsidR="00FF39EB">
        <w:rPr>
          <w:rFonts w:ascii="Times New Roman" w:eastAsia="Times New Roman" w:hAnsi="Times New Roman" w:cs="Times New Roman"/>
          <w:sz w:val="24"/>
          <w:szCs w:val="24"/>
        </w:rPr>
        <w:t xml:space="preserve"> </w:t>
      </w:r>
      <w:r w:rsidRPr="0008103B">
        <w:rPr>
          <w:rFonts w:ascii="Times New Roman" w:eastAsia="Times New Roman" w:hAnsi="Times New Roman" w:cs="Times New Roman"/>
          <w:sz w:val="24"/>
          <w:szCs w:val="24"/>
        </w:rPr>
        <w:t>2</w:t>
      </w:r>
      <w:r w:rsidR="007B78D4">
        <w:rPr>
          <w:rFonts w:ascii="Times New Roman" w:eastAsia="Times New Roman" w:hAnsi="Times New Roman" w:cs="Times New Roman"/>
          <w:sz w:val="24"/>
          <w:szCs w:val="24"/>
        </w:rPr>
        <w:t>03</w:t>
      </w:r>
      <w:r w:rsidRPr="0008103B">
        <w:rPr>
          <w:rFonts w:ascii="Times New Roman" w:eastAsia="Times New Roman" w:hAnsi="Times New Roman" w:cs="Times New Roman"/>
          <w:sz w:val="24"/>
          <w:szCs w:val="24"/>
        </w:rPr>
        <w:t xml:space="preserve"> в многоквартирном доме №</w:t>
      </w:r>
      <w:r w:rsidR="00FF39EB">
        <w:rPr>
          <w:rFonts w:ascii="Times New Roman" w:eastAsia="Times New Roman" w:hAnsi="Times New Roman" w:cs="Times New Roman"/>
          <w:sz w:val="24"/>
          <w:szCs w:val="24"/>
        </w:rPr>
        <w:t xml:space="preserve"> </w:t>
      </w:r>
      <w:r w:rsidR="007B78D4">
        <w:rPr>
          <w:rFonts w:ascii="Times New Roman" w:eastAsia="Times New Roman" w:hAnsi="Times New Roman" w:cs="Times New Roman"/>
          <w:sz w:val="24"/>
          <w:szCs w:val="24"/>
        </w:rPr>
        <w:t>66</w:t>
      </w:r>
      <w:r w:rsidRPr="0008103B">
        <w:rPr>
          <w:rFonts w:ascii="Times New Roman" w:eastAsia="Times New Roman" w:hAnsi="Times New Roman" w:cs="Times New Roman"/>
          <w:sz w:val="24"/>
          <w:szCs w:val="24"/>
        </w:rPr>
        <w:t xml:space="preserve"> по </w:t>
      </w:r>
      <w:r w:rsidR="007B78D4">
        <w:rPr>
          <w:rFonts w:ascii="Times New Roman" w:eastAsia="Times New Roman" w:hAnsi="Times New Roman" w:cs="Times New Roman"/>
          <w:sz w:val="24"/>
          <w:szCs w:val="24"/>
        </w:rPr>
        <w:t>ул. Красной</w:t>
      </w:r>
      <w:r w:rsidRPr="0008103B">
        <w:rPr>
          <w:rFonts w:ascii="Times New Roman" w:eastAsia="Times New Roman" w:hAnsi="Times New Roman" w:cs="Times New Roman"/>
          <w:sz w:val="24"/>
          <w:szCs w:val="24"/>
        </w:rPr>
        <w:t xml:space="preserve"> в городе Рубцовске</w:t>
      </w:r>
    </w:p>
    <w:sectPr w:rsidR="00FD4B72" w:rsidRPr="00AA6ABA" w:rsidSect="00344D3F">
      <w:pgSz w:w="11906" w:h="16838"/>
      <w:pgMar w:top="567"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C7EDC"/>
    <w:multiLevelType w:val="multilevel"/>
    <w:tmpl w:val="66ECC5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62A5DE8"/>
    <w:multiLevelType w:val="multilevel"/>
    <w:tmpl w:val="956CBDCE"/>
    <w:lvl w:ilvl="0">
      <w:start w:val="7"/>
      <w:numFmt w:val="decimal"/>
      <w:lvlText w:val="%1."/>
      <w:lvlJc w:val="left"/>
      <w:pPr>
        <w:ind w:left="435" w:hanging="435"/>
      </w:pPr>
      <w:rPr>
        <w:rFonts w:hint="default"/>
      </w:rPr>
    </w:lvl>
    <w:lvl w:ilvl="1">
      <w:start w:val="1"/>
      <w:numFmt w:val="decimal"/>
      <w:lvlText w:val="%1.%2."/>
      <w:lvlJc w:val="left"/>
      <w:pPr>
        <w:ind w:left="1440" w:hanging="72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
    <w:nsid w:val="64804EA6"/>
    <w:multiLevelType w:val="multilevel"/>
    <w:tmpl w:val="C6CE4AAE"/>
    <w:lvl w:ilvl="0">
      <w:start w:val="1"/>
      <w:numFmt w:val="decimal"/>
      <w:lvlText w:val="%1."/>
      <w:lvlJc w:val="left"/>
      <w:pPr>
        <w:ind w:left="2880" w:hanging="360"/>
      </w:pPr>
    </w:lvl>
    <w:lvl w:ilvl="1">
      <w:start w:val="1"/>
      <w:numFmt w:val="decimal"/>
      <w:lvlText w:val="%1.%2."/>
      <w:lvlJc w:val="left"/>
      <w:pPr>
        <w:ind w:left="1552" w:hanging="432"/>
      </w:pPr>
      <w:rPr>
        <w:i w:val="0"/>
        <w:sz w:val="24"/>
      </w:rPr>
    </w:lvl>
    <w:lvl w:ilvl="2">
      <w:start w:val="1"/>
      <w:numFmt w:val="decimal"/>
      <w:lvlText w:val="%1.%2.%3."/>
      <w:lvlJc w:val="left"/>
      <w:pPr>
        <w:ind w:left="1344"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C925034"/>
    <w:multiLevelType w:val="multilevel"/>
    <w:tmpl w:val="5EF676CE"/>
    <w:lvl w:ilvl="0">
      <w:start w:val="6"/>
      <w:numFmt w:val="decimal"/>
      <w:lvlText w:val="%1."/>
      <w:lvlJc w:val="left"/>
      <w:pPr>
        <w:tabs>
          <w:tab w:val="num" w:pos="720"/>
        </w:tabs>
        <w:ind w:left="720" w:hanging="7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3"/>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2"/>
    <w:lvlOverride w:ilvl="0">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AA6ABA"/>
    <w:rsid w:val="00030A56"/>
    <w:rsid w:val="00056E51"/>
    <w:rsid w:val="0008103B"/>
    <w:rsid w:val="0009611C"/>
    <w:rsid w:val="000B705A"/>
    <w:rsid w:val="000D0CE6"/>
    <w:rsid w:val="000D72B2"/>
    <w:rsid w:val="000F0B13"/>
    <w:rsid w:val="000F618C"/>
    <w:rsid w:val="00102BC4"/>
    <w:rsid w:val="00123C97"/>
    <w:rsid w:val="00163307"/>
    <w:rsid w:val="0019246A"/>
    <w:rsid w:val="00192F75"/>
    <w:rsid w:val="001F1666"/>
    <w:rsid w:val="002D697D"/>
    <w:rsid w:val="002E2038"/>
    <w:rsid w:val="00304E8C"/>
    <w:rsid w:val="00344D3F"/>
    <w:rsid w:val="003A3513"/>
    <w:rsid w:val="003A3FFC"/>
    <w:rsid w:val="003B46E3"/>
    <w:rsid w:val="003C7144"/>
    <w:rsid w:val="003D0D0F"/>
    <w:rsid w:val="003D4011"/>
    <w:rsid w:val="003D4982"/>
    <w:rsid w:val="0040766B"/>
    <w:rsid w:val="00444D2D"/>
    <w:rsid w:val="00495CDF"/>
    <w:rsid w:val="004B71E0"/>
    <w:rsid w:val="004C18F8"/>
    <w:rsid w:val="0050403F"/>
    <w:rsid w:val="00516F23"/>
    <w:rsid w:val="00560476"/>
    <w:rsid w:val="005920D8"/>
    <w:rsid w:val="005D045E"/>
    <w:rsid w:val="006746D0"/>
    <w:rsid w:val="006A74E2"/>
    <w:rsid w:val="006D6CB5"/>
    <w:rsid w:val="00760DF8"/>
    <w:rsid w:val="00767B80"/>
    <w:rsid w:val="007A3A05"/>
    <w:rsid w:val="007B78D4"/>
    <w:rsid w:val="007C084B"/>
    <w:rsid w:val="007E3218"/>
    <w:rsid w:val="007F4FF0"/>
    <w:rsid w:val="008231DA"/>
    <w:rsid w:val="008379E5"/>
    <w:rsid w:val="008470D6"/>
    <w:rsid w:val="00872929"/>
    <w:rsid w:val="008A3DE7"/>
    <w:rsid w:val="009205E6"/>
    <w:rsid w:val="00932433"/>
    <w:rsid w:val="0094563E"/>
    <w:rsid w:val="00955BB5"/>
    <w:rsid w:val="00961331"/>
    <w:rsid w:val="009E5969"/>
    <w:rsid w:val="009F15DE"/>
    <w:rsid w:val="00A56D4D"/>
    <w:rsid w:val="00A578DE"/>
    <w:rsid w:val="00A916D8"/>
    <w:rsid w:val="00AA236E"/>
    <w:rsid w:val="00AA6ABA"/>
    <w:rsid w:val="00AD75F3"/>
    <w:rsid w:val="00B223CE"/>
    <w:rsid w:val="00B33FC7"/>
    <w:rsid w:val="00B47BD5"/>
    <w:rsid w:val="00B60036"/>
    <w:rsid w:val="00B66CE1"/>
    <w:rsid w:val="00B9281D"/>
    <w:rsid w:val="00C467C1"/>
    <w:rsid w:val="00C520E4"/>
    <w:rsid w:val="00C84347"/>
    <w:rsid w:val="00C854D1"/>
    <w:rsid w:val="00CB41B4"/>
    <w:rsid w:val="00CD195D"/>
    <w:rsid w:val="00D14952"/>
    <w:rsid w:val="00D334DE"/>
    <w:rsid w:val="00D701B0"/>
    <w:rsid w:val="00DE53D9"/>
    <w:rsid w:val="00EA28BE"/>
    <w:rsid w:val="00EB66CE"/>
    <w:rsid w:val="00ED2E65"/>
    <w:rsid w:val="00EE2979"/>
    <w:rsid w:val="00F07DED"/>
    <w:rsid w:val="00F12C4C"/>
    <w:rsid w:val="00F60E1F"/>
    <w:rsid w:val="00F94C08"/>
    <w:rsid w:val="00FD0930"/>
    <w:rsid w:val="00FD4B72"/>
    <w:rsid w:val="00FF3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8"/>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D334DE"/>
    <w:pPr>
      <w:keepNext/>
      <w:spacing w:before="240" w:after="60" w:line="240" w:lineRule="auto"/>
      <w:jc w:val="center"/>
      <w:outlineLvl w:val="0"/>
    </w:pPr>
    <w:rPr>
      <w:rFonts w:ascii="Times New Roman" w:eastAsia="Times New Roman" w:hAnsi="Times New Roman" w:cs="Times New Roman"/>
      <w:b/>
      <w:kern w:val="28"/>
      <w:sz w:val="36"/>
      <w:szCs w:val="20"/>
    </w:rPr>
  </w:style>
  <w:style w:type="paragraph" w:styleId="3">
    <w:name w:val="heading 3"/>
    <w:aliases w:val="H3"/>
    <w:basedOn w:val="a"/>
    <w:next w:val="a"/>
    <w:link w:val="30"/>
    <w:qFormat/>
    <w:rsid w:val="00D334DE"/>
    <w:pPr>
      <w:keepNext/>
      <w:numPr>
        <w:ilvl w:val="2"/>
        <w:numId w:val="4"/>
      </w:numPr>
      <w:spacing w:before="240" w:after="60" w:line="240" w:lineRule="auto"/>
      <w:jc w:val="both"/>
      <w:outlineLvl w:val="2"/>
    </w:pPr>
    <w:rPr>
      <w:rFonts w:ascii="Arial" w:eastAsia="Times New Roman" w:hAnsi="Arial" w:cs="Times New Roman"/>
      <w:b/>
      <w:sz w:val="24"/>
      <w:szCs w:val="20"/>
    </w:rPr>
  </w:style>
  <w:style w:type="paragraph" w:styleId="4">
    <w:name w:val="heading 4"/>
    <w:basedOn w:val="a"/>
    <w:next w:val="a"/>
    <w:link w:val="40"/>
    <w:qFormat/>
    <w:rsid w:val="00D334DE"/>
    <w:pPr>
      <w:keepNext/>
      <w:numPr>
        <w:ilvl w:val="3"/>
        <w:numId w:val="4"/>
      </w:numPr>
      <w:spacing w:before="240" w:after="60" w:line="240" w:lineRule="auto"/>
      <w:jc w:val="both"/>
      <w:outlineLvl w:val="3"/>
    </w:pPr>
    <w:rPr>
      <w:rFonts w:ascii="Arial" w:eastAsia="Times New Roman" w:hAnsi="Arial" w:cs="Times New Roman"/>
      <w:sz w:val="24"/>
      <w:szCs w:val="20"/>
    </w:rPr>
  </w:style>
  <w:style w:type="paragraph" w:styleId="5">
    <w:name w:val="heading 5"/>
    <w:basedOn w:val="a"/>
    <w:next w:val="a"/>
    <w:link w:val="50"/>
    <w:qFormat/>
    <w:rsid w:val="00D334DE"/>
    <w:pPr>
      <w:numPr>
        <w:ilvl w:val="4"/>
        <w:numId w:val="4"/>
      </w:numPr>
      <w:spacing w:before="240" w:after="60" w:line="240" w:lineRule="auto"/>
      <w:jc w:val="both"/>
      <w:outlineLvl w:val="4"/>
    </w:pPr>
    <w:rPr>
      <w:rFonts w:ascii="Times New Roman" w:eastAsia="Times New Roman" w:hAnsi="Times New Roman" w:cs="Times New Roman"/>
      <w:szCs w:val="20"/>
    </w:rPr>
  </w:style>
  <w:style w:type="paragraph" w:styleId="6">
    <w:name w:val="heading 6"/>
    <w:basedOn w:val="a"/>
    <w:next w:val="a"/>
    <w:link w:val="60"/>
    <w:qFormat/>
    <w:rsid w:val="00D334DE"/>
    <w:pPr>
      <w:numPr>
        <w:ilvl w:val="5"/>
        <w:numId w:val="4"/>
      </w:numPr>
      <w:spacing w:before="240" w:after="60" w:line="240" w:lineRule="auto"/>
      <w:jc w:val="both"/>
      <w:outlineLvl w:val="5"/>
    </w:pPr>
    <w:rPr>
      <w:rFonts w:ascii="Times New Roman" w:eastAsia="Times New Roman" w:hAnsi="Times New Roman" w:cs="Times New Roman"/>
      <w:i/>
      <w:szCs w:val="20"/>
    </w:rPr>
  </w:style>
  <w:style w:type="paragraph" w:styleId="7">
    <w:name w:val="heading 7"/>
    <w:basedOn w:val="a"/>
    <w:next w:val="a"/>
    <w:link w:val="70"/>
    <w:qFormat/>
    <w:rsid w:val="00D334DE"/>
    <w:pPr>
      <w:numPr>
        <w:ilvl w:val="6"/>
        <w:numId w:val="4"/>
      </w:numPr>
      <w:spacing w:before="240" w:after="60" w:line="240" w:lineRule="auto"/>
      <w:jc w:val="both"/>
      <w:outlineLvl w:val="6"/>
    </w:pPr>
    <w:rPr>
      <w:rFonts w:ascii="Arial" w:eastAsia="Times New Roman" w:hAnsi="Arial" w:cs="Times New Roman"/>
      <w:sz w:val="20"/>
      <w:szCs w:val="20"/>
    </w:rPr>
  </w:style>
  <w:style w:type="paragraph" w:styleId="8">
    <w:name w:val="heading 8"/>
    <w:basedOn w:val="a"/>
    <w:next w:val="a"/>
    <w:link w:val="80"/>
    <w:qFormat/>
    <w:rsid w:val="00D334DE"/>
    <w:pPr>
      <w:numPr>
        <w:ilvl w:val="7"/>
        <w:numId w:val="4"/>
      </w:numPr>
      <w:spacing w:before="240" w:after="60" w:line="240" w:lineRule="auto"/>
      <w:jc w:val="both"/>
      <w:outlineLvl w:val="7"/>
    </w:pPr>
    <w:rPr>
      <w:rFonts w:ascii="Arial" w:eastAsia="Times New Roman" w:hAnsi="Arial" w:cs="Times New Roman"/>
      <w:i/>
      <w:sz w:val="20"/>
      <w:szCs w:val="20"/>
    </w:rPr>
  </w:style>
  <w:style w:type="paragraph" w:styleId="9">
    <w:name w:val="heading 9"/>
    <w:basedOn w:val="a"/>
    <w:next w:val="a"/>
    <w:link w:val="90"/>
    <w:qFormat/>
    <w:rsid w:val="00D334DE"/>
    <w:pPr>
      <w:numPr>
        <w:ilvl w:val="8"/>
        <w:numId w:val="4"/>
      </w:numPr>
      <w:spacing w:before="240" w:after="60" w:line="240" w:lineRule="auto"/>
      <w:jc w:val="both"/>
      <w:outlineLvl w:val="8"/>
    </w:pPr>
    <w:rPr>
      <w:rFonts w:ascii="Arial" w:eastAsia="Times New Roman"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A6ABA"/>
    <w:pPr>
      <w:spacing w:after="12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AA6ABA"/>
    <w:rPr>
      <w:rFonts w:ascii="Times New Roman" w:eastAsia="Times New Roman" w:hAnsi="Times New Roman" w:cs="Times New Roman"/>
      <w:sz w:val="24"/>
      <w:szCs w:val="20"/>
    </w:rPr>
  </w:style>
  <w:style w:type="character" w:customStyle="1" w:styleId="FontStyle51">
    <w:name w:val="Font Style51"/>
    <w:basedOn w:val="a0"/>
    <w:rsid w:val="00FD4B72"/>
    <w:rPr>
      <w:rFonts w:ascii="Times New Roman" w:hAnsi="Times New Roman" w:cs="Times New Roman"/>
      <w:spacing w:val="-10"/>
      <w:sz w:val="28"/>
      <w:szCs w:val="28"/>
    </w:rPr>
  </w:style>
  <w:style w:type="paragraph" w:styleId="a5">
    <w:name w:val="List Paragraph"/>
    <w:basedOn w:val="a"/>
    <w:uiPriority w:val="34"/>
    <w:qFormat/>
    <w:rsid w:val="00344D3F"/>
    <w:pPr>
      <w:ind w:left="720"/>
      <w:contextualSpacing/>
    </w:pPr>
  </w:style>
  <w:style w:type="character" w:styleId="a6">
    <w:name w:val="Hyperlink"/>
    <w:basedOn w:val="a0"/>
    <w:rsid w:val="00B9281D"/>
    <w:rPr>
      <w:color w:val="0000FF"/>
      <w:u w:val="single"/>
    </w:rPr>
  </w:style>
  <w:style w:type="paragraph" w:customStyle="1" w:styleId="ConsPlusNonformat">
    <w:name w:val="ConsPlusNonformat"/>
    <w:link w:val="ConsPlusNonformat0"/>
    <w:rsid w:val="00B9281D"/>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B9281D"/>
    <w:rPr>
      <w:rFonts w:ascii="Courier New" w:eastAsia="Times New Roman" w:hAnsi="Courier New" w:cs="Courier New"/>
      <w:sz w:val="20"/>
      <w:szCs w:val="20"/>
    </w:rPr>
  </w:style>
  <w:style w:type="character" w:customStyle="1" w:styleId="FontStyle52">
    <w:name w:val="Font Style52"/>
    <w:basedOn w:val="a0"/>
    <w:rsid w:val="00B9281D"/>
    <w:rPr>
      <w:rFonts w:ascii="Times New Roman" w:hAnsi="Times New Roman" w:cs="Times New Roman"/>
      <w:spacing w:val="-10"/>
      <w:sz w:val="24"/>
      <w:szCs w:val="24"/>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D334DE"/>
    <w:rPr>
      <w:rFonts w:ascii="Times New Roman" w:eastAsia="Times New Roman" w:hAnsi="Times New Roman" w:cs="Times New Roman"/>
      <w:b/>
      <w:kern w:val="28"/>
      <w:sz w:val="36"/>
      <w:szCs w:val="20"/>
    </w:rPr>
  </w:style>
  <w:style w:type="character" w:customStyle="1" w:styleId="30">
    <w:name w:val="Заголовок 3 Знак"/>
    <w:aliases w:val="H3 Знак"/>
    <w:basedOn w:val="a0"/>
    <w:link w:val="3"/>
    <w:rsid w:val="00D334DE"/>
    <w:rPr>
      <w:rFonts w:ascii="Arial" w:eastAsia="Times New Roman" w:hAnsi="Arial" w:cs="Times New Roman"/>
      <w:b/>
      <w:sz w:val="24"/>
      <w:szCs w:val="20"/>
    </w:rPr>
  </w:style>
  <w:style w:type="character" w:customStyle="1" w:styleId="40">
    <w:name w:val="Заголовок 4 Знак"/>
    <w:basedOn w:val="a0"/>
    <w:link w:val="4"/>
    <w:rsid w:val="00D334DE"/>
    <w:rPr>
      <w:rFonts w:ascii="Arial" w:eastAsia="Times New Roman" w:hAnsi="Arial" w:cs="Times New Roman"/>
      <w:sz w:val="24"/>
      <w:szCs w:val="20"/>
    </w:rPr>
  </w:style>
  <w:style w:type="character" w:customStyle="1" w:styleId="50">
    <w:name w:val="Заголовок 5 Знак"/>
    <w:basedOn w:val="a0"/>
    <w:link w:val="5"/>
    <w:rsid w:val="00D334DE"/>
    <w:rPr>
      <w:rFonts w:ascii="Times New Roman" w:eastAsia="Times New Roman" w:hAnsi="Times New Roman" w:cs="Times New Roman"/>
      <w:szCs w:val="20"/>
    </w:rPr>
  </w:style>
  <w:style w:type="character" w:customStyle="1" w:styleId="60">
    <w:name w:val="Заголовок 6 Знак"/>
    <w:basedOn w:val="a0"/>
    <w:link w:val="6"/>
    <w:rsid w:val="00D334DE"/>
    <w:rPr>
      <w:rFonts w:ascii="Times New Roman" w:eastAsia="Times New Roman" w:hAnsi="Times New Roman" w:cs="Times New Roman"/>
      <w:i/>
      <w:szCs w:val="20"/>
    </w:rPr>
  </w:style>
  <w:style w:type="character" w:customStyle="1" w:styleId="70">
    <w:name w:val="Заголовок 7 Знак"/>
    <w:basedOn w:val="a0"/>
    <w:link w:val="7"/>
    <w:rsid w:val="00D334DE"/>
    <w:rPr>
      <w:rFonts w:ascii="Arial" w:eastAsia="Times New Roman" w:hAnsi="Arial" w:cs="Times New Roman"/>
      <w:sz w:val="20"/>
      <w:szCs w:val="20"/>
    </w:rPr>
  </w:style>
  <w:style w:type="character" w:customStyle="1" w:styleId="80">
    <w:name w:val="Заголовок 8 Знак"/>
    <w:basedOn w:val="a0"/>
    <w:link w:val="8"/>
    <w:rsid w:val="00D334DE"/>
    <w:rPr>
      <w:rFonts w:ascii="Arial" w:eastAsia="Times New Roman" w:hAnsi="Arial" w:cs="Times New Roman"/>
      <w:i/>
      <w:sz w:val="20"/>
      <w:szCs w:val="20"/>
    </w:rPr>
  </w:style>
  <w:style w:type="character" w:customStyle="1" w:styleId="90">
    <w:name w:val="Заголовок 9 Знак"/>
    <w:basedOn w:val="a0"/>
    <w:link w:val="9"/>
    <w:rsid w:val="00D334DE"/>
    <w:rPr>
      <w:rFonts w:ascii="Arial" w:eastAsia="Times New Roman" w:hAnsi="Arial" w:cs="Times New Roman"/>
      <w:b/>
      <w:i/>
      <w:sz w:val="18"/>
      <w:szCs w:val="20"/>
    </w:rPr>
  </w:style>
  <w:style w:type="paragraph" w:customStyle="1" w:styleId="Style27">
    <w:name w:val="Style27"/>
    <w:basedOn w:val="a"/>
    <w:rsid w:val="00102BC4"/>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paragraph" w:customStyle="1" w:styleId="s1">
    <w:name w:val="s_1"/>
    <w:basedOn w:val="a"/>
    <w:rsid w:val="00837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rsid w:val="00F07DE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C2F285FA27C28EBC371C64C044F041374BCF0771347828ABD24E7AB77hDy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12</Pages>
  <Words>5790</Words>
  <Characters>33003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podkopaeva</cp:lastModifiedBy>
  <cp:revision>71</cp:revision>
  <cp:lastPrinted>2018-04-11T02:33:00Z</cp:lastPrinted>
  <dcterms:created xsi:type="dcterms:W3CDTF">2016-12-16T02:55:00Z</dcterms:created>
  <dcterms:modified xsi:type="dcterms:W3CDTF">2018-04-12T02:13:00Z</dcterms:modified>
</cp:coreProperties>
</file>