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A03" w:rsidRPr="00FB3A03" w:rsidRDefault="00FB78DF" w:rsidP="00F13128">
      <w:pPr>
        <w:tabs>
          <w:tab w:val="left" w:pos="3606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F13128">
        <w:rPr>
          <w:rFonts w:ascii="Times New Roman" w:hAnsi="Times New Roman" w:cs="Times New Roman"/>
          <w:sz w:val="28"/>
          <w:szCs w:val="28"/>
        </w:rPr>
        <w:t xml:space="preserve">Извещение о проведении электронного аукциона </w:t>
      </w:r>
    </w:p>
    <w:p w:rsidR="00FB78DF" w:rsidRDefault="00FB78DF" w:rsidP="00FB78D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3A03" w:rsidRPr="00DD44A3" w:rsidRDefault="00FB78DF" w:rsidP="00C239C3">
      <w:pPr>
        <w:pStyle w:val="a3"/>
        <w:spacing w:before="0" w:beforeAutospacing="0" w:after="0" w:afterAutospacing="0"/>
        <w:ind w:firstLine="567"/>
        <w:jc w:val="both"/>
      </w:pPr>
      <w:r w:rsidRPr="00DD44A3">
        <w:t xml:space="preserve">1) </w:t>
      </w:r>
      <w:r w:rsidRPr="00DD44A3">
        <w:rPr>
          <w:b/>
        </w:rPr>
        <w:t>Заказчик:</w:t>
      </w:r>
      <w:r w:rsidRPr="00DD44A3">
        <w:t xml:space="preserve"> </w:t>
      </w:r>
      <w:r w:rsidR="00FB3A03" w:rsidRPr="00DD44A3">
        <w:t>Администрация города Рубцовска Алтайского края (</w:t>
      </w:r>
      <w:r w:rsidR="00F13128" w:rsidRPr="00DD44A3">
        <w:t>для комитета Администрации города Рубцовска по управлению имуществом</w:t>
      </w:r>
      <w:r w:rsidR="00FB3A03" w:rsidRPr="00DD44A3">
        <w:t>)</w:t>
      </w:r>
    </w:p>
    <w:p w:rsidR="00FB3A03" w:rsidRPr="00DD44A3" w:rsidRDefault="00FB3A03" w:rsidP="00C239C3">
      <w:pPr>
        <w:pStyle w:val="a3"/>
        <w:spacing w:before="0" w:beforeAutospacing="0" w:after="0" w:afterAutospacing="0"/>
        <w:jc w:val="both"/>
        <w:rPr>
          <w:rStyle w:val="FontStyle50"/>
          <w:b w:val="0"/>
        </w:rPr>
      </w:pPr>
      <w:r w:rsidRPr="00DD44A3">
        <w:t xml:space="preserve">658200, Алтайский край, город  Рубцовск, </w:t>
      </w:r>
      <w:r w:rsidRPr="00DD44A3">
        <w:rPr>
          <w:rStyle w:val="FontStyle50"/>
          <w:b w:val="0"/>
        </w:rPr>
        <w:t>пр. Ленина, 130</w:t>
      </w:r>
    </w:p>
    <w:p w:rsidR="00FB3A03" w:rsidRPr="00DD44A3" w:rsidRDefault="00FB3A03" w:rsidP="00C239C3">
      <w:pPr>
        <w:pStyle w:val="a3"/>
        <w:spacing w:before="0" w:beforeAutospacing="0" w:after="0" w:afterAutospacing="0"/>
        <w:jc w:val="both"/>
      </w:pPr>
      <w:proofErr w:type="spellStart"/>
      <w:r w:rsidRPr="00DD44A3">
        <w:rPr>
          <w:rStyle w:val="FontStyle50"/>
          <w:b w:val="0"/>
        </w:rPr>
        <w:t>конт</w:t>
      </w:r>
      <w:proofErr w:type="gramStart"/>
      <w:r w:rsidRPr="00DD44A3">
        <w:rPr>
          <w:rStyle w:val="FontStyle50"/>
          <w:b w:val="0"/>
        </w:rPr>
        <w:t>.т</w:t>
      </w:r>
      <w:proofErr w:type="gramEnd"/>
      <w:r w:rsidRPr="00DD44A3">
        <w:rPr>
          <w:rStyle w:val="FontStyle50"/>
          <w:b w:val="0"/>
        </w:rPr>
        <w:t>елефон</w:t>
      </w:r>
      <w:proofErr w:type="spellEnd"/>
      <w:r w:rsidRPr="00DD44A3">
        <w:rPr>
          <w:rStyle w:val="FontStyle50"/>
          <w:b w:val="0"/>
        </w:rPr>
        <w:t>: 8(38557) 96-409</w:t>
      </w:r>
    </w:p>
    <w:p w:rsidR="00FB78DF" w:rsidRPr="00DD44A3" w:rsidRDefault="00FB3A03" w:rsidP="00DD44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44A3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DD44A3">
        <w:rPr>
          <w:rFonts w:ascii="Times New Roman" w:hAnsi="Times New Roman" w:cs="Times New Roman"/>
          <w:sz w:val="24"/>
          <w:szCs w:val="24"/>
        </w:rPr>
        <w:t>-</w:t>
      </w:r>
      <w:r w:rsidRPr="00DD44A3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DD44A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DD44A3">
        <w:rPr>
          <w:rFonts w:ascii="Times New Roman" w:hAnsi="Times New Roman" w:cs="Times New Roman"/>
          <w:sz w:val="24"/>
          <w:szCs w:val="24"/>
          <w:lang w:val="en-US"/>
        </w:rPr>
        <w:t>zakaz</w:t>
      </w:r>
      <w:proofErr w:type="spellEnd"/>
      <w:r w:rsidRPr="00DD44A3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Pr="00DD44A3">
        <w:rPr>
          <w:rFonts w:ascii="Times New Roman" w:hAnsi="Times New Roman" w:cs="Times New Roman"/>
          <w:sz w:val="24"/>
          <w:szCs w:val="24"/>
          <w:lang w:val="en-US"/>
        </w:rPr>
        <w:t>rubtsovsk</w:t>
      </w:r>
      <w:proofErr w:type="spellEnd"/>
      <w:r w:rsidRPr="00DD44A3">
        <w:rPr>
          <w:rFonts w:ascii="Times New Roman" w:hAnsi="Times New Roman" w:cs="Times New Roman"/>
          <w:sz w:val="24"/>
          <w:szCs w:val="24"/>
        </w:rPr>
        <w:t>.</w:t>
      </w:r>
      <w:r w:rsidRPr="00DD44A3">
        <w:rPr>
          <w:rFonts w:ascii="Times New Roman" w:hAnsi="Times New Roman" w:cs="Times New Roman"/>
          <w:sz w:val="24"/>
          <w:szCs w:val="24"/>
          <w:lang w:val="en-US"/>
        </w:rPr>
        <w:t>org</w:t>
      </w:r>
    </w:p>
    <w:p w:rsidR="00100B7C" w:rsidRPr="00DD44A3" w:rsidRDefault="00100B7C" w:rsidP="00C239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FB78DF" w:rsidRPr="00DD44A3" w:rsidRDefault="00FB78DF" w:rsidP="00C239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D44A3">
        <w:rPr>
          <w:rFonts w:ascii="Times New Roman" w:hAnsi="Times New Roman" w:cs="Times New Roman"/>
          <w:sz w:val="24"/>
          <w:szCs w:val="24"/>
        </w:rPr>
        <w:t xml:space="preserve">2) </w:t>
      </w:r>
      <w:r w:rsidRPr="00DD44A3">
        <w:rPr>
          <w:rFonts w:ascii="Times New Roman" w:hAnsi="Times New Roman" w:cs="Times New Roman"/>
          <w:b/>
          <w:sz w:val="24"/>
          <w:szCs w:val="24"/>
        </w:rPr>
        <w:t>Краткое изложение условий контракта:</w:t>
      </w:r>
    </w:p>
    <w:p w:rsidR="00CB18F3" w:rsidRPr="00DD44A3" w:rsidRDefault="00FB78DF" w:rsidP="00C239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D44A3">
        <w:rPr>
          <w:rFonts w:ascii="Times New Roman" w:hAnsi="Times New Roman" w:cs="Times New Roman"/>
          <w:b/>
          <w:sz w:val="24"/>
          <w:szCs w:val="24"/>
        </w:rPr>
        <w:t>наименование объекта закупки:</w:t>
      </w:r>
      <w:r w:rsidRPr="00DD44A3">
        <w:rPr>
          <w:rFonts w:ascii="Times New Roman" w:hAnsi="Times New Roman" w:cs="Times New Roman"/>
          <w:sz w:val="24"/>
          <w:szCs w:val="24"/>
        </w:rPr>
        <w:t xml:space="preserve"> </w:t>
      </w:r>
      <w:r w:rsidR="00A12731" w:rsidRPr="00A12731">
        <w:rPr>
          <w:rFonts w:ascii="Times New Roman" w:hAnsi="Times New Roman" w:cs="Times New Roman"/>
          <w:sz w:val="24"/>
          <w:szCs w:val="24"/>
        </w:rPr>
        <w:t xml:space="preserve">Поставка канцелярских принадлежностей для комитета   Администрации города Рубцовска на 2019 г. </w:t>
      </w:r>
      <w:r w:rsidR="00F13128" w:rsidRPr="00DD44A3">
        <w:rPr>
          <w:rFonts w:ascii="Times New Roman" w:hAnsi="Times New Roman" w:cs="Times New Roman"/>
          <w:sz w:val="24"/>
          <w:szCs w:val="24"/>
        </w:rPr>
        <w:t xml:space="preserve"> </w:t>
      </w:r>
      <w:r w:rsidRPr="00DD44A3">
        <w:rPr>
          <w:rFonts w:ascii="Times New Roman" w:hAnsi="Times New Roman" w:cs="Times New Roman"/>
          <w:sz w:val="24"/>
          <w:szCs w:val="24"/>
        </w:rPr>
        <w:t>в соответствии с описанием объекта закупки (Приложение № 1 к информационной карте аукционной документации);</w:t>
      </w:r>
    </w:p>
    <w:p w:rsidR="00FB78DF" w:rsidRPr="00DD44A3" w:rsidRDefault="00CB18F3" w:rsidP="00C239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44A3">
        <w:rPr>
          <w:rFonts w:ascii="Times New Roman" w:hAnsi="Times New Roman" w:cs="Times New Roman"/>
          <w:b/>
          <w:sz w:val="24"/>
          <w:szCs w:val="24"/>
        </w:rPr>
        <w:t xml:space="preserve">место </w:t>
      </w:r>
      <w:r w:rsidR="00A12731">
        <w:rPr>
          <w:rFonts w:ascii="Times New Roman" w:hAnsi="Times New Roman" w:cs="Times New Roman"/>
          <w:b/>
          <w:sz w:val="24"/>
          <w:szCs w:val="24"/>
        </w:rPr>
        <w:t>поставки товара</w:t>
      </w:r>
      <w:r w:rsidRPr="00DD44A3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FB78DF" w:rsidRPr="00DD44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2731" w:rsidRPr="00A12731">
        <w:rPr>
          <w:rFonts w:ascii="Times New Roman" w:hAnsi="Times New Roman" w:cs="Times New Roman"/>
          <w:sz w:val="24"/>
          <w:szCs w:val="24"/>
        </w:rPr>
        <w:t xml:space="preserve">Российская Федерация, Алтайский край, </w:t>
      </w:r>
      <w:proofErr w:type="gramStart"/>
      <w:r w:rsidR="00A12731" w:rsidRPr="00A12731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A12731" w:rsidRPr="00A12731">
        <w:rPr>
          <w:rFonts w:ascii="Times New Roman" w:hAnsi="Times New Roman" w:cs="Times New Roman"/>
          <w:sz w:val="24"/>
          <w:szCs w:val="24"/>
        </w:rPr>
        <w:t>. Рубцов</w:t>
      </w:r>
      <w:r w:rsidR="00A12731">
        <w:rPr>
          <w:rFonts w:ascii="Times New Roman" w:hAnsi="Times New Roman" w:cs="Times New Roman"/>
          <w:sz w:val="24"/>
          <w:szCs w:val="24"/>
        </w:rPr>
        <w:t>ск, пер. Бульварный, 25, каб.64</w:t>
      </w:r>
      <w:r w:rsidRPr="00DD44A3">
        <w:rPr>
          <w:rFonts w:ascii="Times New Roman" w:hAnsi="Times New Roman" w:cs="Times New Roman"/>
          <w:sz w:val="24"/>
          <w:szCs w:val="24"/>
        </w:rPr>
        <w:t>;</w:t>
      </w:r>
    </w:p>
    <w:p w:rsidR="00F13128" w:rsidRPr="00DD44A3" w:rsidRDefault="00CB18F3" w:rsidP="00C239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44A3">
        <w:rPr>
          <w:rFonts w:ascii="Times New Roman" w:hAnsi="Times New Roman" w:cs="Times New Roman"/>
          <w:b/>
          <w:sz w:val="24"/>
          <w:szCs w:val="24"/>
        </w:rPr>
        <w:t>с</w:t>
      </w:r>
      <w:r w:rsidR="00FB3A03" w:rsidRPr="00DD44A3">
        <w:rPr>
          <w:rFonts w:ascii="Times New Roman" w:hAnsi="Times New Roman" w:cs="Times New Roman"/>
          <w:b/>
          <w:sz w:val="24"/>
          <w:szCs w:val="24"/>
        </w:rPr>
        <w:t xml:space="preserve">роки </w:t>
      </w:r>
      <w:r w:rsidR="00A12731">
        <w:rPr>
          <w:rFonts w:ascii="Times New Roman" w:hAnsi="Times New Roman" w:cs="Times New Roman"/>
          <w:b/>
          <w:sz w:val="24"/>
          <w:szCs w:val="24"/>
        </w:rPr>
        <w:t>поставки товара</w:t>
      </w:r>
      <w:r w:rsidR="00FB3A03" w:rsidRPr="00DD44A3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A12731" w:rsidRPr="00A12731">
        <w:rPr>
          <w:rFonts w:ascii="Times New Roman" w:hAnsi="Times New Roman" w:cs="Times New Roman"/>
          <w:sz w:val="24"/>
          <w:szCs w:val="24"/>
        </w:rPr>
        <w:t xml:space="preserve">в течение 10 (десяти) календарных дней </w:t>
      </w:r>
      <w:proofErr w:type="gramStart"/>
      <w:r w:rsidR="00A12731" w:rsidRPr="00A12731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="00A12731" w:rsidRPr="00A12731">
        <w:rPr>
          <w:rFonts w:ascii="Times New Roman" w:hAnsi="Times New Roman" w:cs="Times New Roman"/>
          <w:sz w:val="24"/>
          <w:szCs w:val="24"/>
        </w:rPr>
        <w:t xml:space="preserve"> муниципального контракта</w:t>
      </w:r>
      <w:r w:rsidR="00FD442B" w:rsidRPr="00DD44A3">
        <w:rPr>
          <w:rFonts w:ascii="Times New Roman" w:hAnsi="Times New Roman" w:cs="Times New Roman"/>
          <w:sz w:val="24"/>
          <w:szCs w:val="24"/>
        </w:rPr>
        <w:t>;</w:t>
      </w:r>
    </w:p>
    <w:p w:rsidR="00C239C3" w:rsidRPr="00DD44A3" w:rsidRDefault="00FB78DF" w:rsidP="00C239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 w:rsidRPr="00DD44A3">
        <w:rPr>
          <w:rFonts w:ascii="Times New Roman" w:hAnsi="Times New Roman" w:cs="Times New Roman"/>
          <w:b/>
          <w:sz w:val="24"/>
          <w:szCs w:val="24"/>
        </w:rPr>
        <w:t xml:space="preserve">начальная (максимальная) цена контракта: </w:t>
      </w:r>
      <w:r w:rsidR="00A12731" w:rsidRPr="00A12731">
        <w:rPr>
          <w:rStyle w:val="FontStyle51"/>
          <w:spacing w:val="-7"/>
          <w:sz w:val="24"/>
          <w:szCs w:val="24"/>
        </w:rPr>
        <w:t>27 151 (двадцать семь тысяч сто пятьдесят один)  рубль 40 копеек</w:t>
      </w:r>
      <w:r w:rsidR="00FD442B" w:rsidRPr="00DD44A3">
        <w:rPr>
          <w:rStyle w:val="FontStyle51"/>
          <w:spacing w:val="-7"/>
          <w:sz w:val="24"/>
          <w:szCs w:val="24"/>
        </w:rPr>
        <w:t>;</w:t>
      </w:r>
    </w:p>
    <w:p w:rsidR="00FB78DF" w:rsidRPr="00DD44A3" w:rsidRDefault="00FB78DF" w:rsidP="00C239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D44A3">
        <w:rPr>
          <w:rFonts w:ascii="Times New Roman" w:hAnsi="Times New Roman" w:cs="Times New Roman"/>
          <w:b/>
          <w:sz w:val="24"/>
          <w:szCs w:val="24"/>
        </w:rPr>
        <w:t>источник финансирования:</w:t>
      </w:r>
      <w:r w:rsidRPr="00DD44A3">
        <w:rPr>
          <w:sz w:val="24"/>
          <w:szCs w:val="24"/>
        </w:rPr>
        <w:t xml:space="preserve"> </w:t>
      </w:r>
      <w:r w:rsidRPr="00DD44A3">
        <w:rPr>
          <w:rFonts w:ascii="Times New Roman" w:hAnsi="Times New Roman" w:cs="Times New Roman"/>
          <w:sz w:val="24"/>
          <w:szCs w:val="24"/>
        </w:rPr>
        <w:t>Бюджет муниципального образования город Рубцовск Алтайского края;</w:t>
      </w:r>
    </w:p>
    <w:p w:rsidR="00FD442B" w:rsidRPr="00DD44A3" w:rsidRDefault="00FD442B" w:rsidP="00FD442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96D99" w:rsidRPr="00DD44A3" w:rsidRDefault="00FB78DF" w:rsidP="00FD442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44A3">
        <w:rPr>
          <w:rFonts w:ascii="Times New Roman" w:hAnsi="Times New Roman" w:cs="Times New Roman"/>
          <w:sz w:val="24"/>
          <w:szCs w:val="24"/>
        </w:rPr>
        <w:t xml:space="preserve">3) </w:t>
      </w:r>
      <w:r w:rsidRPr="00DD44A3">
        <w:rPr>
          <w:rFonts w:ascii="Times New Roman" w:hAnsi="Times New Roman" w:cs="Times New Roman"/>
          <w:b/>
          <w:sz w:val="24"/>
          <w:szCs w:val="24"/>
        </w:rPr>
        <w:t>идентификационный код закупки:</w:t>
      </w:r>
      <w:r w:rsidRPr="00DD44A3">
        <w:rPr>
          <w:rFonts w:ascii="Times New Roman" w:hAnsi="Times New Roman" w:cs="Times New Roman"/>
          <w:sz w:val="24"/>
          <w:szCs w:val="24"/>
        </w:rPr>
        <w:t xml:space="preserve"> </w:t>
      </w:r>
      <w:r w:rsidR="00A12731" w:rsidRPr="00A12731">
        <w:rPr>
          <w:rFonts w:ascii="Times New Roman" w:hAnsi="Times New Roman" w:cs="Times New Roman"/>
          <w:sz w:val="24"/>
          <w:szCs w:val="24"/>
        </w:rPr>
        <w:t>193220901107922090100100970970000244</w:t>
      </w:r>
      <w:r w:rsidR="00FD442B" w:rsidRPr="00DD44A3">
        <w:rPr>
          <w:rFonts w:ascii="Times New Roman" w:hAnsi="Times New Roman" w:cs="Times New Roman"/>
          <w:sz w:val="24"/>
          <w:szCs w:val="24"/>
        </w:rPr>
        <w:t>;</w:t>
      </w:r>
    </w:p>
    <w:p w:rsidR="00100B7C" w:rsidRPr="00DD44A3" w:rsidRDefault="00100B7C" w:rsidP="00C239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78DF" w:rsidRPr="00DD44A3" w:rsidRDefault="00FB78DF" w:rsidP="00C239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D44A3">
        <w:rPr>
          <w:rFonts w:ascii="Times New Roman" w:hAnsi="Times New Roman" w:cs="Times New Roman"/>
          <w:sz w:val="24"/>
          <w:szCs w:val="24"/>
        </w:rPr>
        <w:t xml:space="preserve">4) </w:t>
      </w:r>
      <w:hyperlink r:id="rId4" w:history="1">
        <w:r w:rsidRPr="00DD44A3">
          <w:rPr>
            <w:rFonts w:ascii="Times New Roman" w:hAnsi="Times New Roman" w:cs="Times New Roman"/>
            <w:b/>
            <w:sz w:val="24"/>
            <w:szCs w:val="24"/>
          </w:rPr>
          <w:t>ограничение</w:t>
        </w:r>
      </w:hyperlink>
      <w:r w:rsidRPr="00DD44A3">
        <w:rPr>
          <w:rFonts w:ascii="Times New Roman" w:hAnsi="Times New Roman" w:cs="Times New Roman"/>
          <w:b/>
          <w:sz w:val="24"/>
          <w:szCs w:val="24"/>
        </w:rPr>
        <w:t xml:space="preserve"> участия в определении поставщика</w:t>
      </w:r>
      <w:r w:rsidRPr="00DD44A3">
        <w:rPr>
          <w:rFonts w:ascii="Times New Roman" w:hAnsi="Times New Roman" w:cs="Times New Roman"/>
          <w:sz w:val="24"/>
          <w:szCs w:val="24"/>
        </w:rPr>
        <w:t xml:space="preserve"> </w:t>
      </w:r>
      <w:r w:rsidRPr="00DD44A3">
        <w:rPr>
          <w:rFonts w:ascii="Times New Roman" w:hAnsi="Times New Roman" w:cs="Times New Roman"/>
          <w:b/>
          <w:sz w:val="24"/>
          <w:szCs w:val="24"/>
        </w:rPr>
        <w:t>(подрядчика, исполнителя)</w:t>
      </w:r>
      <w:r w:rsidR="008B27B8" w:rsidRPr="00DD44A3">
        <w:rPr>
          <w:rFonts w:ascii="Times New Roman" w:hAnsi="Times New Roman" w:cs="Times New Roman"/>
          <w:sz w:val="24"/>
          <w:szCs w:val="24"/>
        </w:rPr>
        <w:t>:</w:t>
      </w:r>
      <w:r w:rsidRPr="00DD44A3">
        <w:rPr>
          <w:rFonts w:ascii="Times New Roman" w:hAnsi="Times New Roman" w:cs="Times New Roman"/>
          <w:sz w:val="24"/>
          <w:szCs w:val="24"/>
        </w:rPr>
        <w:t xml:space="preserve"> </w:t>
      </w:r>
      <w:r w:rsidR="00FD442B" w:rsidRPr="00DD44A3">
        <w:rPr>
          <w:rFonts w:ascii="Times New Roman" w:hAnsi="Times New Roman" w:cs="Times New Roman"/>
          <w:sz w:val="24"/>
          <w:szCs w:val="24"/>
        </w:rPr>
        <w:t>не установлено</w:t>
      </w:r>
      <w:r w:rsidR="00100B7C" w:rsidRPr="00DD44A3">
        <w:rPr>
          <w:rFonts w:ascii="Times New Roman" w:hAnsi="Times New Roman" w:cs="Times New Roman"/>
          <w:sz w:val="24"/>
          <w:szCs w:val="24"/>
        </w:rPr>
        <w:t>;</w:t>
      </w:r>
    </w:p>
    <w:p w:rsidR="00FB78DF" w:rsidRPr="00DD44A3" w:rsidRDefault="00FB78DF" w:rsidP="00C239C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44A3">
        <w:rPr>
          <w:rFonts w:ascii="Times New Roman" w:hAnsi="Times New Roman" w:cs="Times New Roman"/>
          <w:sz w:val="24"/>
          <w:szCs w:val="24"/>
        </w:rPr>
        <w:t xml:space="preserve">5) </w:t>
      </w:r>
      <w:r w:rsidRPr="00DD44A3">
        <w:rPr>
          <w:rFonts w:ascii="Times New Roman" w:hAnsi="Times New Roman" w:cs="Times New Roman"/>
          <w:b/>
          <w:sz w:val="24"/>
          <w:szCs w:val="24"/>
        </w:rPr>
        <w:t>используемый способ определения поста</w:t>
      </w:r>
      <w:r w:rsidR="008B27B8" w:rsidRPr="00DD44A3">
        <w:rPr>
          <w:rFonts w:ascii="Times New Roman" w:hAnsi="Times New Roman" w:cs="Times New Roman"/>
          <w:b/>
          <w:sz w:val="24"/>
          <w:szCs w:val="24"/>
        </w:rPr>
        <w:t xml:space="preserve">вщика (подрядчика, исполнителя): </w:t>
      </w:r>
      <w:r w:rsidR="008B27B8" w:rsidRPr="00DD44A3">
        <w:rPr>
          <w:rFonts w:ascii="Times New Roman" w:hAnsi="Times New Roman" w:cs="Times New Roman"/>
          <w:sz w:val="24"/>
          <w:szCs w:val="24"/>
        </w:rPr>
        <w:t>электронный аукцион;</w:t>
      </w:r>
    </w:p>
    <w:p w:rsidR="00FB78DF" w:rsidRPr="00FB3A03" w:rsidRDefault="00FB78DF" w:rsidP="00C239C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44A3">
        <w:rPr>
          <w:rFonts w:ascii="Times New Roman" w:hAnsi="Times New Roman" w:cs="Times New Roman"/>
          <w:sz w:val="24"/>
          <w:szCs w:val="24"/>
        </w:rPr>
        <w:t xml:space="preserve">6) </w:t>
      </w:r>
      <w:r w:rsidRPr="00DD44A3">
        <w:rPr>
          <w:rFonts w:ascii="Times New Roman" w:hAnsi="Times New Roman" w:cs="Times New Roman"/>
          <w:b/>
          <w:sz w:val="24"/>
          <w:szCs w:val="24"/>
        </w:rPr>
        <w:t>срок, место и порядок подачи заявок участников закупки</w:t>
      </w:r>
      <w:r w:rsidR="008B27B8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796D99">
        <w:rPr>
          <w:rFonts w:ascii="Times New Roman" w:hAnsi="Times New Roman" w:cs="Times New Roman"/>
          <w:sz w:val="24"/>
          <w:szCs w:val="24"/>
        </w:rPr>
        <w:t xml:space="preserve">заявки принимаются с </w:t>
      </w:r>
      <w:r w:rsidR="00D41E47" w:rsidRPr="00D41E47">
        <w:rPr>
          <w:rFonts w:ascii="Times New Roman" w:hAnsi="Times New Roman" w:cs="Times New Roman"/>
          <w:sz w:val="24"/>
          <w:szCs w:val="24"/>
        </w:rPr>
        <w:t>13</w:t>
      </w:r>
      <w:r w:rsidR="00796D99" w:rsidRPr="00D41E47">
        <w:rPr>
          <w:rFonts w:ascii="Times New Roman" w:hAnsi="Times New Roman" w:cs="Times New Roman"/>
          <w:sz w:val="24"/>
          <w:szCs w:val="24"/>
        </w:rPr>
        <w:t>.0</w:t>
      </w:r>
      <w:r w:rsidR="00D41E47">
        <w:rPr>
          <w:rFonts w:ascii="Times New Roman" w:hAnsi="Times New Roman" w:cs="Times New Roman"/>
          <w:sz w:val="24"/>
          <w:szCs w:val="24"/>
        </w:rPr>
        <w:t>5</w:t>
      </w:r>
      <w:r w:rsidR="00796D99" w:rsidRPr="00D41E47">
        <w:rPr>
          <w:rFonts w:ascii="Times New Roman" w:hAnsi="Times New Roman" w:cs="Times New Roman"/>
          <w:sz w:val="24"/>
          <w:szCs w:val="24"/>
        </w:rPr>
        <w:t xml:space="preserve">.2019 по </w:t>
      </w:r>
      <w:r w:rsidR="00D41E47" w:rsidRPr="00D41E47">
        <w:rPr>
          <w:rFonts w:ascii="Times New Roman" w:hAnsi="Times New Roman" w:cs="Times New Roman"/>
          <w:sz w:val="24"/>
          <w:szCs w:val="24"/>
        </w:rPr>
        <w:t>21</w:t>
      </w:r>
      <w:r w:rsidR="00796D99" w:rsidRPr="00D41E47">
        <w:rPr>
          <w:rFonts w:ascii="Times New Roman" w:hAnsi="Times New Roman" w:cs="Times New Roman"/>
          <w:sz w:val="24"/>
          <w:szCs w:val="24"/>
        </w:rPr>
        <w:t>.0</w:t>
      </w:r>
      <w:r w:rsidR="00D41E47">
        <w:rPr>
          <w:rFonts w:ascii="Times New Roman" w:hAnsi="Times New Roman" w:cs="Times New Roman"/>
          <w:sz w:val="24"/>
          <w:szCs w:val="24"/>
        </w:rPr>
        <w:t>5</w:t>
      </w:r>
      <w:r w:rsidR="008B27B8" w:rsidRPr="00D41E47">
        <w:rPr>
          <w:rFonts w:ascii="Times New Roman" w:hAnsi="Times New Roman" w:cs="Times New Roman"/>
          <w:sz w:val="24"/>
          <w:szCs w:val="24"/>
        </w:rPr>
        <w:t>.2019 08:00</w:t>
      </w:r>
      <w:r w:rsidR="008B27B8" w:rsidRPr="008B27B8">
        <w:rPr>
          <w:rFonts w:ascii="Times New Roman" w:hAnsi="Times New Roman" w:cs="Times New Roman"/>
          <w:sz w:val="24"/>
          <w:szCs w:val="24"/>
        </w:rPr>
        <w:t xml:space="preserve"> (по местному времени</w:t>
      </w:r>
      <w:r w:rsidR="00100B7C">
        <w:rPr>
          <w:rFonts w:ascii="Times New Roman" w:hAnsi="Times New Roman" w:cs="Times New Roman"/>
          <w:sz w:val="24"/>
          <w:szCs w:val="24"/>
        </w:rPr>
        <w:t>)</w:t>
      </w:r>
      <w:r w:rsidR="008B27B8" w:rsidRPr="008B27B8">
        <w:rPr>
          <w:rFonts w:ascii="Times New Roman" w:hAnsi="Times New Roman" w:cs="Times New Roman"/>
          <w:sz w:val="24"/>
          <w:szCs w:val="24"/>
        </w:rPr>
        <w:t>;</w:t>
      </w:r>
      <w:r w:rsidR="008B27B8" w:rsidRPr="008B27B8">
        <w:t xml:space="preserve"> </w:t>
      </w:r>
      <w:r w:rsidR="008B27B8" w:rsidRPr="002A194B">
        <w:rPr>
          <w:rFonts w:ascii="Times New Roman" w:hAnsi="Times New Roman" w:cs="Times New Roman"/>
          <w:sz w:val="24"/>
          <w:szCs w:val="24"/>
        </w:rPr>
        <w:t>заявка</w:t>
      </w:r>
      <w:r w:rsidR="008B27B8" w:rsidRPr="008B27B8">
        <w:rPr>
          <w:rFonts w:ascii="Times New Roman" w:hAnsi="Times New Roman" w:cs="Times New Roman"/>
          <w:sz w:val="24"/>
          <w:szCs w:val="24"/>
        </w:rPr>
        <w:t xml:space="preserve"> на участие в электронном аукционе направляется участником оператору электронной площадки</w:t>
      </w:r>
      <w:r w:rsidR="008B27B8">
        <w:rPr>
          <w:rFonts w:ascii="Times New Roman" w:hAnsi="Times New Roman" w:cs="Times New Roman"/>
          <w:sz w:val="24"/>
          <w:szCs w:val="24"/>
        </w:rPr>
        <w:t xml:space="preserve">; порядок подачи </w:t>
      </w:r>
      <w:r w:rsidR="008B27B8" w:rsidRPr="00FB3A03">
        <w:rPr>
          <w:rFonts w:ascii="Times New Roman" w:hAnsi="Times New Roman" w:cs="Times New Roman"/>
          <w:sz w:val="24"/>
          <w:szCs w:val="24"/>
        </w:rPr>
        <w:t>заявок в соответствии со ст. 66 Федерального Закона № 44-ФЗ от 05.04.2013;</w:t>
      </w:r>
    </w:p>
    <w:p w:rsidR="00FD442B" w:rsidRPr="00DD44A3" w:rsidRDefault="00FB3A03" w:rsidP="00C239C3">
      <w:pPr>
        <w:widowControl w:val="0"/>
        <w:shd w:val="clear" w:color="auto" w:fill="FFFFFF"/>
        <w:tabs>
          <w:tab w:val="left" w:pos="418"/>
          <w:tab w:val="left" w:pos="5420"/>
          <w:tab w:val="left" w:pos="5454"/>
        </w:tabs>
        <w:autoSpaceDE w:val="0"/>
        <w:autoSpaceDN w:val="0"/>
        <w:adjustRightInd w:val="0"/>
        <w:spacing w:after="0"/>
        <w:ind w:right="34"/>
        <w:jc w:val="both"/>
        <w:rPr>
          <w:rFonts w:ascii="Times New Roman" w:hAnsi="Times New Roman" w:cs="Times New Roman"/>
          <w:sz w:val="24"/>
          <w:szCs w:val="24"/>
        </w:rPr>
      </w:pPr>
      <w:r w:rsidRPr="00DD44A3">
        <w:rPr>
          <w:rFonts w:ascii="Times New Roman" w:hAnsi="Times New Roman" w:cs="Times New Roman"/>
          <w:sz w:val="24"/>
          <w:szCs w:val="24"/>
        </w:rPr>
        <w:t xml:space="preserve">        </w:t>
      </w:r>
      <w:r w:rsidR="00796D99" w:rsidRPr="00DD44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442B" w:rsidRPr="00DD44A3" w:rsidRDefault="00FD442B" w:rsidP="00FD442B">
      <w:pPr>
        <w:pStyle w:val="Style27"/>
        <w:tabs>
          <w:tab w:val="left" w:pos="1085"/>
          <w:tab w:val="left" w:leader="underscore" w:pos="8448"/>
        </w:tabs>
        <w:spacing w:line="240" w:lineRule="auto"/>
        <w:ind w:firstLine="567"/>
      </w:pPr>
      <w:r w:rsidRPr="00DD44A3">
        <w:t xml:space="preserve">7) </w:t>
      </w:r>
      <w:r w:rsidRPr="00DD44A3">
        <w:rPr>
          <w:b/>
        </w:rPr>
        <w:t>размер и порядок внесения денежных сре</w:t>
      </w:r>
      <w:proofErr w:type="gramStart"/>
      <w:r w:rsidRPr="00DD44A3">
        <w:rPr>
          <w:b/>
        </w:rPr>
        <w:t>дств в к</w:t>
      </w:r>
      <w:proofErr w:type="gramEnd"/>
      <w:r w:rsidRPr="00DD44A3">
        <w:rPr>
          <w:b/>
        </w:rPr>
        <w:t>ачестве обеспечения заявок на участие в закупке</w:t>
      </w:r>
      <w:r w:rsidRPr="00DD44A3">
        <w:t>: не требуется;</w:t>
      </w:r>
    </w:p>
    <w:p w:rsidR="00FD442B" w:rsidRPr="00DD44A3" w:rsidRDefault="00FD442B" w:rsidP="00FD442B">
      <w:pPr>
        <w:pStyle w:val="Style27"/>
        <w:widowControl/>
        <w:tabs>
          <w:tab w:val="left" w:pos="1085"/>
          <w:tab w:val="left" w:leader="underscore" w:pos="8957"/>
        </w:tabs>
        <w:spacing w:line="322" w:lineRule="exact"/>
        <w:ind w:firstLine="567"/>
      </w:pPr>
    </w:p>
    <w:p w:rsidR="00FD442B" w:rsidRPr="00DD44A3" w:rsidRDefault="00FD442B" w:rsidP="00FD442B">
      <w:pPr>
        <w:pStyle w:val="Style27"/>
        <w:widowControl/>
        <w:tabs>
          <w:tab w:val="left" w:pos="1085"/>
          <w:tab w:val="left" w:leader="underscore" w:pos="8957"/>
        </w:tabs>
        <w:spacing w:line="240" w:lineRule="auto"/>
        <w:ind w:firstLine="567"/>
      </w:pPr>
      <w:r w:rsidRPr="00DD44A3">
        <w:t xml:space="preserve">8) </w:t>
      </w:r>
      <w:r w:rsidRPr="00DD44A3">
        <w:rPr>
          <w:b/>
        </w:rPr>
        <w:t xml:space="preserve">размер обеспечения исполнения контракта, порядок предоставления такого обеспечения, требования к такому обеспечению: </w:t>
      </w:r>
      <w:r w:rsidR="00CB18F3" w:rsidRPr="00DD44A3">
        <w:t xml:space="preserve">5 </w:t>
      </w:r>
      <w:r w:rsidRPr="00DD44A3">
        <w:t xml:space="preserve">% начальной (максимальной) цены контракта: </w:t>
      </w:r>
      <w:r w:rsidR="00A12731" w:rsidRPr="00A12731">
        <w:rPr>
          <w:rStyle w:val="FontStyle51"/>
          <w:sz w:val="24"/>
          <w:szCs w:val="24"/>
        </w:rPr>
        <w:t>1 357 (одна тысяча триста пятьдесят семь) рублей  57 копеек</w:t>
      </w:r>
      <w:r w:rsidRPr="00DD44A3">
        <w:t xml:space="preserve">; </w:t>
      </w:r>
    </w:p>
    <w:p w:rsidR="00FD442B" w:rsidRPr="00DD44A3" w:rsidRDefault="00FD442B" w:rsidP="00FD442B">
      <w:pPr>
        <w:pStyle w:val="Style27"/>
        <w:widowControl/>
        <w:tabs>
          <w:tab w:val="left" w:pos="1085"/>
          <w:tab w:val="left" w:leader="underscore" w:pos="8957"/>
        </w:tabs>
        <w:spacing w:line="240" w:lineRule="auto"/>
        <w:ind w:firstLine="567"/>
        <w:rPr>
          <w:b/>
          <w:spacing w:val="-10"/>
        </w:rPr>
      </w:pPr>
      <w:r w:rsidRPr="00DD44A3">
        <w:t>обеспечение исполнения контракта предоставляется в соответствии со ст.96 Федерального закона №44-ФЗ от 05.04.2013 и п. 14 Информационной карты аукционной документации;</w:t>
      </w:r>
    </w:p>
    <w:p w:rsidR="00A12731" w:rsidRDefault="00A12731" w:rsidP="00A1273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A12731" w:rsidRPr="00A12731" w:rsidRDefault="00FD442B" w:rsidP="00A1273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D44A3">
        <w:rPr>
          <w:rFonts w:ascii="Times New Roman" w:hAnsi="Times New Roman" w:cs="Times New Roman"/>
          <w:sz w:val="24"/>
          <w:szCs w:val="24"/>
        </w:rPr>
        <w:t xml:space="preserve">9) </w:t>
      </w:r>
      <w:r w:rsidRPr="00DD44A3">
        <w:rPr>
          <w:rFonts w:ascii="Times New Roman" w:hAnsi="Times New Roman" w:cs="Times New Roman"/>
          <w:b/>
          <w:sz w:val="24"/>
          <w:szCs w:val="24"/>
        </w:rPr>
        <w:t>преимущества,</w:t>
      </w:r>
      <w:r w:rsidRPr="00DD44A3">
        <w:rPr>
          <w:rFonts w:ascii="Times New Roman" w:hAnsi="Times New Roman" w:cs="Times New Roman"/>
          <w:sz w:val="24"/>
          <w:szCs w:val="24"/>
        </w:rPr>
        <w:t xml:space="preserve"> предоставляемые заказчиком в соответствии со </w:t>
      </w:r>
      <w:hyperlink r:id="rId5" w:history="1">
        <w:r w:rsidRPr="00DD44A3">
          <w:rPr>
            <w:rFonts w:ascii="Times New Roman" w:hAnsi="Times New Roman" w:cs="Times New Roman"/>
            <w:sz w:val="24"/>
            <w:szCs w:val="24"/>
          </w:rPr>
          <w:t>статьями 28</w:t>
        </w:r>
      </w:hyperlink>
      <w:r w:rsidRPr="00DD44A3">
        <w:rPr>
          <w:rFonts w:ascii="Times New Roman" w:hAnsi="Times New Roman" w:cs="Times New Roman"/>
          <w:sz w:val="24"/>
          <w:szCs w:val="24"/>
        </w:rPr>
        <w:t xml:space="preserve"> и </w:t>
      </w:r>
      <w:hyperlink r:id="rId6" w:history="1">
        <w:r w:rsidRPr="00DD44A3">
          <w:rPr>
            <w:rFonts w:ascii="Times New Roman" w:hAnsi="Times New Roman" w:cs="Times New Roman"/>
            <w:sz w:val="24"/>
            <w:szCs w:val="24"/>
          </w:rPr>
          <w:t>29</w:t>
        </w:r>
      </w:hyperlink>
      <w:r w:rsidRPr="00DD44A3">
        <w:rPr>
          <w:rFonts w:ascii="Times New Roman" w:hAnsi="Times New Roman" w:cs="Times New Roman"/>
          <w:sz w:val="24"/>
          <w:szCs w:val="24"/>
        </w:rPr>
        <w:t xml:space="preserve"> Федерального закона №44-ФЗ от 05.04.2013: </w:t>
      </w:r>
      <w:r w:rsidR="00A12731" w:rsidRPr="00A12731">
        <w:rPr>
          <w:rFonts w:ascii="Times New Roman" w:hAnsi="Times New Roman" w:cs="Times New Roman"/>
          <w:sz w:val="24"/>
          <w:szCs w:val="24"/>
        </w:rPr>
        <w:t>Предоставляются преимущества организациям инвалидов в отношении предлагаемой ими цены контракта в размере 15%, но не более чем НМЦК,</w:t>
      </w:r>
      <w:r w:rsidR="00A12731">
        <w:rPr>
          <w:rFonts w:ascii="Times New Roman" w:hAnsi="Times New Roman" w:cs="Times New Roman"/>
          <w:sz w:val="24"/>
          <w:szCs w:val="24"/>
        </w:rPr>
        <w:t xml:space="preserve"> </w:t>
      </w:r>
      <w:r w:rsidR="00A12731" w:rsidRPr="00A12731">
        <w:rPr>
          <w:rFonts w:ascii="Times New Roman" w:hAnsi="Times New Roman" w:cs="Times New Roman"/>
          <w:sz w:val="24"/>
          <w:szCs w:val="24"/>
        </w:rPr>
        <w:t>в порядке, установленном Постановлением Правительства Российской Федерации от 15 апреля 2014 г. № 341.</w:t>
      </w:r>
    </w:p>
    <w:p w:rsidR="00A12731" w:rsidRPr="00A12731" w:rsidRDefault="00A12731" w:rsidP="00A1273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12731">
        <w:rPr>
          <w:rFonts w:ascii="Times New Roman" w:hAnsi="Times New Roman" w:cs="Times New Roman"/>
          <w:sz w:val="24"/>
          <w:szCs w:val="24"/>
        </w:rPr>
        <w:t>Преимущества предоставляются следующим организациям (ч. 2 ст. 29 Федерального закона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3A03">
        <w:rPr>
          <w:rFonts w:ascii="Times New Roman" w:hAnsi="Times New Roman" w:cs="Times New Roman"/>
          <w:sz w:val="24"/>
          <w:szCs w:val="24"/>
        </w:rPr>
        <w:t>№ 44-ФЗ от 05.04.2013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731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Pr="00A12731">
        <w:rPr>
          <w:rFonts w:ascii="Times New Roman" w:hAnsi="Times New Roman" w:cs="Times New Roman"/>
          <w:sz w:val="24"/>
          <w:szCs w:val="24"/>
        </w:rPr>
        <w:t>:</w:t>
      </w:r>
    </w:p>
    <w:p w:rsidR="00A12731" w:rsidRPr="00A12731" w:rsidRDefault="00A12731" w:rsidP="00A1273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12731">
        <w:rPr>
          <w:rFonts w:ascii="Times New Roman" w:hAnsi="Times New Roman" w:cs="Times New Roman"/>
          <w:sz w:val="24"/>
          <w:szCs w:val="24"/>
        </w:rPr>
        <w:t>•</w:t>
      </w:r>
      <w:r w:rsidRPr="00A12731">
        <w:rPr>
          <w:rFonts w:ascii="Times New Roman" w:hAnsi="Times New Roman" w:cs="Times New Roman"/>
          <w:sz w:val="24"/>
          <w:szCs w:val="24"/>
        </w:rPr>
        <w:tab/>
        <w:t>общероссийским общественным организациям инвалидов (в том числе созданным как союзы общественных организаций инвалидов), среди членов которых инвалиды и их законные представители составляют не менее чем 80%;</w:t>
      </w:r>
    </w:p>
    <w:p w:rsidR="00A12731" w:rsidRDefault="00A12731" w:rsidP="00A1273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12731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A12731">
        <w:rPr>
          <w:rFonts w:ascii="Times New Roman" w:hAnsi="Times New Roman" w:cs="Times New Roman"/>
          <w:sz w:val="24"/>
          <w:szCs w:val="24"/>
        </w:rPr>
        <w:tab/>
        <w:t xml:space="preserve">организациям, уставный (складочный) капитал которых полностью состоит из вкладов общероссийских общественных организаций инвалидов и среднесписочная численность </w:t>
      </w:r>
      <w:proofErr w:type="gramStart"/>
      <w:r w:rsidRPr="00A12731">
        <w:rPr>
          <w:rFonts w:ascii="Times New Roman" w:hAnsi="Times New Roman" w:cs="Times New Roman"/>
          <w:sz w:val="24"/>
          <w:szCs w:val="24"/>
        </w:rPr>
        <w:t>инвалидов</w:t>
      </w:r>
      <w:proofErr w:type="gramEnd"/>
      <w:r w:rsidRPr="00A12731">
        <w:rPr>
          <w:rFonts w:ascii="Times New Roman" w:hAnsi="Times New Roman" w:cs="Times New Roman"/>
          <w:sz w:val="24"/>
          <w:szCs w:val="24"/>
        </w:rPr>
        <w:t xml:space="preserve"> в которых по отношению к другим работникам составляет не менее чем 50%, а доля оплаты труда инвалидов в фонде оплаты труда - не м</w:t>
      </w:r>
      <w:r>
        <w:rPr>
          <w:rFonts w:ascii="Times New Roman" w:hAnsi="Times New Roman" w:cs="Times New Roman"/>
          <w:sz w:val="24"/>
          <w:szCs w:val="24"/>
        </w:rPr>
        <w:t>енее чем 25%;</w:t>
      </w:r>
    </w:p>
    <w:p w:rsidR="00A12731" w:rsidRDefault="00A12731" w:rsidP="00A1273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FD442B" w:rsidRPr="00DD44A3" w:rsidRDefault="00FD442B" w:rsidP="00A1273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D44A3">
        <w:rPr>
          <w:rFonts w:ascii="Times New Roman" w:hAnsi="Times New Roman" w:cs="Times New Roman"/>
          <w:sz w:val="24"/>
          <w:szCs w:val="24"/>
        </w:rPr>
        <w:t xml:space="preserve">10) </w:t>
      </w:r>
      <w:r w:rsidRPr="00DD44A3">
        <w:rPr>
          <w:rFonts w:ascii="Times New Roman" w:hAnsi="Times New Roman" w:cs="Times New Roman"/>
          <w:b/>
          <w:sz w:val="24"/>
          <w:szCs w:val="24"/>
        </w:rPr>
        <w:t>информация об условиях, о запретах и об ограничениях</w:t>
      </w:r>
      <w:r w:rsidRPr="00DD44A3">
        <w:rPr>
          <w:rFonts w:ascii="Times New Roman" w:hAnsi="Times New Roman" w:cs="Times New Roman"/>
          <w:sz w:val="24"/>
          <w:szCs w:val="24"/>
        </w:rPr>
        <w:t xml:space="preserve">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лицами, в случае, если данные условия, запреты и ограничения установлены заказчиком в соответствии со </w:t>
      </w:r>
      <w:hyperlink r:id="rId7" w:history="1">
        <w:r w:rsidRPr="00DD44A3">
          <w:rPr>
            <w:rFonts w:ascii="Times New Roman" w:hAnsi="Times New Roman" w:cs="Times New Roman"/>
            <w:sz w:val="24"/>
            <w:szCs w:val="24"/>
          </w:rPr>
          <w:t>статьей 14</w:t>
        </w:r>
      </w:hyperlink>
      <w:r w:rsidRPr="00DD44A3">
        <w:rPr>
          <w:rFonts w:ascii="Times New Roman" w:hAnsi="Times New Roman" w:cs="Times New Roman"/>
          <w:sz w:val="24"/>
          <w:szCs w:val="24"/>
        </w:rPr>
        <w:t xml:space="preserve"> Федерального закона № 44-ФЗ от 05.04.2013: не установлены;</w:t>
      </w:r>
    </w:p>
    <w:p w:rsidR="00FD442B" w:rsidRPr="00DD44A3" w:rsidRDefault="00FD442B" w:rsidP="00FD44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D442B" w:rsidRDefault="00FD442B" w:rsidP="00FD44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11) </w:t>
      </w:r>
      <w:r w:rsidRPr="008B27B8">
        <w:rPr>
          <w:rFonts w:ascii="Times New Roman" w:hAnsi="Times New Roman" w:cs="Times New Roman"/>
          <w:b/>
          <w:sz w:val="24"/>
          <w:szCs w:val="24"/>
        </w:rPr>
        <w:t>адрес электронной площадки</w:t>
      </w:r>
      <w:r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"Интернет": </w:t>
      </w:r>
      <w:r w:rsidRPr="008B27B8">
        <w:rPr>
          <w:rFonts w:ascii="Times New Roman" w:hAnsi="Times New Roman" w:cs="Times New Roman"/>
          <w:sz w:val="24"/>
          <w:szCs w:val="24"/>
        </w:rPr>
        <w:t>http://www.rts-tender.ru/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D442B" w:rsidRDefault="00FD442B" w:rsidP="00FD442B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12) </w:t>
      </w:r>
      <w:r w:rsidRPr="003F2096">
        <w:rPr>
          <w:rFonts w:ascii="Times New Roman" w:hAnsi="Times New Roman" w:cs="Times New Roman"/>
          <w:b/>
          <w:sz w:val="24"/>
          <w:szCs w:val="24"/>
        </w:rPr>
        <w:t>дата окончания срока рассмотрения заявок на участие в аукционе</w:t>
      </w:r>
      <w:r w:rsidRPr="00D41E47">
        <w:rPr>
          <w:rFonts w:ascii="Times New Roman" w:hAnsi="Times New Roman" w:cs="Times New Roman"/>
          <w:sz w:val="24"/>
          <w:szCs w:val="24"/>
        </w:rPr>
        <w:t xml:space="preserve">: </w:t>
      </w:r>
      <w:r w:rsidR="00D41E47" w:rsidRPr="00D41E47">
        <w:rPr>
          <w:rFonts w:ascii="Times New Roman" w:hAnsi="Times New Roman" w:cs="Times New Roman"/>
          <w:sz w:val="24"/>
          <w:szCs w:val="24"/>
        </w:rPr>
        <w:t>21.05</w:t>
      </w:r>
      <w:r w:rsidRPr="00D41E47">
        <w:rPr>
          <w:rFonts w:ascii="Times New Roman" w:hAnsi="Times New Roman" w:cs="Times New Roman"/>
          <w:sz w:val="24"/>
          <w:szCs w:val="24"/>
        </w:rPr>
        <w:t>.2019;</w:t>
      </w:r>
    </w:p>
    <w:p w:rsidR="00FD442B" w:rsidRDefault="00FD442B" w:rsidP="00FD442B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13) </w:t>
      </w:r>
      <w:r w:rsidRPr="003F2096">
        <w:rPr>
          <w:rFonts w:ascii="Times New Roman" w:hAnsi="Times New Roman" w:cs="Times New Roman"/>
          <w:b/>
          <w:sz w:val="24"/>
          <w:szCs w:val="24"/>
        </w:rPr>
        <w:t xml:space="preserve">дата проведения </w:t>
      </w:r>
      <w:r w:rsidRPr="00D41E47">
        <w:rPr>
          <w:rFonts w:ascii="Times New Roman" w:hAnsi="Times New Roman" w:cs="Times New Roman"/>
          <w:b/>
          <w:sz w:val="24"/>
          <w:szCs w:val="24"/>
        </w:rPr>
        <w:t>аукциона</w:t>
      </w:r>
      <w:r w:rsidRPr="00D41E47">
        <w:rPr>
          <w:rFonts w:ascii="Times New Roman" w:hAnsi="Times New Roman" w:cs="Times New Roman"/>
          <w:sz w:val="24"/>
          <w:szCs w:val="24"/>
        </w:rPr>
        <w:t xml:space="preserve">: </w:t>
      </w:r>
      <w:r w:rsidR="00D41E47" w:rsidRPr="00D41E47">
        <w:rPr>
          <w:rFonts w:ascii="Times New Roman" w:hAnsi="Times New Roman" w:cs="Times New Roman"/>
          <w:sz w:val="24"/>
          <w:szCs w:val="24"/>
        </w:rPr>
        <w:t>24</w:t>
      </w:r>
      <w:r w:rsidRPr="00D41E47">
        <w:rPr>
          <w:rFonts w:ascii="Times New Roman" w:hAnsi="Times New Roman" w:cs="Times New Roman"/>
          <w:sz w:val="24"/>
          <w:szCs w:val="24"/>
        </w:rPr>
        <w:t>.0</w:t>
      </w:r>
      <w:r w:rsidR="00CB18F3" w:rsidRPr="00D41E47">
        <w:rPr>
          <w:rFonts w:ascii="Times New Roman" w:hAnsi="Times New Roman" w:cs="Times New Roman"/>
          <w:sz w:val="24"/>
          <w:szCs w:val="24"/>
        </w:rPr>
        <w:t>5</w:t>
      </w:r>
      <w:r w:rsidRPr="00D41E47">
        <w:rPr>
          <w:rFonts w:ascii="Times New Roman" w:hAnsi="Times New Roman" w:cs="Times New Roman"/>
          <w:sz w:val="24"/>
          <w:szCs w:val="24"/>
        </w:rPr>
        <w:t>.2019;</w:t>
      </w:r>
    </w:p>
    <w:p w:rsidR="00FD442B" w:rsidRDefault="00FD442B" w:rsidP="00FD442B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14) </w:t>
      </w:r>
      <w:r w:rsidRPr="003F2096">
        <w:rPr>
          <w:rFonts w:ascii="Times New Roman" w:hAnsi="Times New Roman" w:cs="Times New Roman"/>
          <w:b/>
          <w:sz w:val="24"/>
          <w:szCs w:val="24"/>
        </w:rPr>
        <w:t>требования, предъявляемые к участникам аукциона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r w:rsidRPr="00100B7C">
        <w:rPr>
          <w:rFonts w:ascii="Times New Roman" w:hAnsi="Times New Roman" w:cs="Times New Roman"/>
          <w:sz w:val="24"/>
          <w:szCs w:val="24"/>
        </w:rPr>
        <w:t>пунктом 1 части 1,</w:t>
      </w:r>
      <w:r>
        <w:rPr>
          <w:rFonts w:ascii="Times New Roman" w:hAnsi="Times New Roman" w:cs="Times New Roman"/>
          <w:sz w:val="24"/>
          <w:szCs w:val="24"/>
        </w:rPr>
        <w:t xml:space="preserve"> частью 1.1,</w:t>
      </w:r>
      <w:r w:rsidRPr="00100B7C">
        <w:rPr>
          <w:rFonts w:ascii="Times New Roman" w:hAnsi="Times New Roman" w:cs="Times New Roman"/>
          <w:sz w:val="24"/>
          <w:szCs w:val="24"/>
        </w:rPr>
        <w:t xml:space="preserve"> частями 2 и 2.1</w:t>
      </w:r>
      <w:r>
        <w:rPr>
          <w:rFonts w:ascii="Times New Roman" w:hAnsi="Times New Roman" w:cs="Times New Roman"/>
          <w:sz w:val="24"/>
          <w:szCs w:val="24"/>
        </w:rPr>
        <w:t xml:space="preserve"> статьи 31</w:t>
      </w:r>
      <w:r w:rsidRPr="003F2096">
        <w:rPr>
          <w:rFonts w:ascii="Times New Roman" w:hAnsi="Times New Roman" w:cs="Times New Roman"/>
          <w:sz w:val="24"/>
          <w:szCs w:val="24"/>
        </w:rPr>
        <w:t xml:space="preserve"> </w:t>
      </w:r>
      <w:r w:rsidRPr="008B27B8">
        <w:rPr>
          <w:rFonts w:ascii="Times New Roman" w:hAnsi="Times New Roman" w:cs="Times New Roman"/>
          <w:sz w:val="24"/>
          <w:szCs w:val="24"/>
        </w:rPr>
        <w:t>Федерального закона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27B8">
        <w:rPr>
          <w:rFonts w:ascii="Times New Roman" w:hAnsi="Times New Roman" w:cs="Times New Roman"/>
          <w:sz w:val="24"/>
          <w:szCs w:val="24"/>
        </w:rPr>
        <w:t>44-ФЗ от 05.04.2013</w:t>
      </w:r>
      <w:r>
        <w:rPr>
          <w:rFonts w:ascii="Times New Roman" w:hAnsi="Times New Roman" w:cs="Times New Roman"/>
          <w:sz w:val="24"/>
          <w:szCs w:val="24"/>
        </w:rPr>
        <w:t>: не установлены.</w:t>
      </w:r>
    </w:p>
    <w:p w:rsidR="00FB78DF" w:rsidRPr="00784063" w:rsidRDefault="00FB78DF" w:rsidP="0078406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B78DF" w:rsidRDefault="00FB78DF"/>
    <w:sectPr w:rsidR="00FB78DF" w:rsidSect="00FB78DF">
      <w:pgSz w:w="11905" w:h="16838"/>
      <w:pgMar w:top="850" w:right="850" w:bottom="567" w:left="1418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FB78DF"/>
    <w:rsid w:val="00100B7C"/>
    <w:rsid w:val="001552DF"/>
    <w:rsid w:val="00167177"/>
    <w:rsid w:val="002431BF"/>
    <w:rsid w:val="002A194B"/>
    <w:rsid w:val="003D28BE"/>
    <w:rsid w:val="003F2096"/>
    <w:rsid w:val="004117A2"/>
    <w:rsid w:val="005B2545"/>
    <w:rsid w:val="005C1B3D"/>
    <w:rsid w:val="005C3616"/>
    <w:rsid w:val="00752FFA"/>
    <w:rsid w:val="0077726C"/>
    <w:rsid w:val="00784063"/>
    <w:rsid w:val="00796D99"/>
    <w:rsid w:val="007D5AC4"/>
    <w:rsid w:val="008B27B8"/>
    <w:rsid w:val="00A12731"/>
    <w:rsid w:val="00BE76D3"/>
    <w:rsid w:val="00C239C3"/>
    <w:rsid w:val="00C55A55"/>
    <w:rsid w:val="00CB18F3"/>
    <w:rsid w:val="00D41E47"/>
    <w:rsid w:val="00D83E8E"/>
    <w:rsid w:val="00D95635"/>
    <w:rsid w:val="00DD44A3"/>
    <w:rsid w:val="00E0236B"/>
    <w:rsid w:val="00EE1D2F"/>
    <w:rsid w:val="00F13128"/>
    <w:rsid w:val="00F15B9C"/>
    <w:rsid w:val="00F214DE"/>
    <w:rsid w:val="00FB3A03"/>
    <w:rsid w:val="00FB78DF"/>
    <w:rsid w:val="00FD44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F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51">
    <w:name w:val="Font Style51"/>
    <w:basedOn w:val="a0"/>
    <w:rsid w:val="00FB78DF"/>
    <w:rPr>
      <w:rFonts w:ascii="Times New Roman" w:hAnsi="Times New Roman" w:cs="Times New Roman" w:hint="default"/>
      <w:spacing w:val="-10"/>
      <w:sz w:val="28"/>
      <w:szCs w:val="28"/>
    </w:rPr>
  </w:style>
  <w:style w:type="paragraph" w:styleId="a3">
    <w:name w:val="Normal (Web)"/>
    <w:basedOn w:val="a"/>
    <w:rsid w:val="00FB3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0">
    <w:name w:val="Font Style50"/>
    <w:basedOn w:val="a0"/>
    <w:rsid w:val="00FB3A03"/>
    <w:rPr>
      <w:rFonts w:ascii="Times New Roman" w:hAnsi="Times New Roman" w:cs="Times New Roman" w:hint="default"/>
      <w:b/>
      <w:bCs/>
      <w:sz w:val="24"/>
      <w:szCs w:val="24"/>
    </w:rPr>
  </w:style>
  <w:style w:type="paragraph" w:customStyle="1" w:styleId="Style27">
    <w:name w:val="Style27"/>
    <w:basedOn w:val="a"/>
    <w:rsid w:val="00FB3A03"/>
    <w:pPr>
      <w:widowControl w:val="0"/>
      <w:autoSpaceDE w:val="0"/>
      <w:autoSpaceDN w:val="0"/>
      <w:adjustRightInd w:val="0"/>
      <w:spacing w:after="0" w:line="314" w:lineRule="exact"/>
      <w:ind w:firstLine="686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B388D67CC0ECCF1BB89DE0BC5218B02EEED75A65DC1BBE0CB81281D193D8CE397B763035D3338AC098DAE0DB226BE4DF875D4FC37F627DFs1C4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B388D67CC0ECCF1BB89DE0BC5218B02EEED75A65DC1BBE0CB81281D193D8CE397B763035D333AAF0D8DAE0DB226BE4DF875D4FC37F627DFs1C4D" TargetMode="External"/><Relationship Id="rId5" Type="http://schemas.openxmlformats.org/officeDocument/2006/relationships/hyperlink" Target="consultantplus://offline/ref=2B388D67CC0ECCF1BB89DE0BC5218B02EEED75A65DC1BBE0CB81281D193D8CE397B763035D333AAC068DAE0DB226BE4DF875D4FC37F627DFs1C4D" TargetMode="External"/><Relationship Id="rId4" Type="http://schemas.openxmlformats.org/officeDocument/2006/relationships/hyperlink" Target="consultantplus://offline/ref=2B388D67CC0ECCF1BB89DE0BC5218B02EEED75A65DC1BBE0CB81281D193D8CE397B763035D333AAF068DAE0DB226BE4DF875D4FC37F627DFs1C4D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675</Words>
  <Characters>3849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podkopaeva</dc:creator>
  <cp:keywords/>
  <dc:description/>
  <cp:lastModifiedBy>kutepova</cp:lastModifiedBy>
  <cp:revision>18</cp:revision>
  <dcterms:created xsi:type="dcterms:W3CDTF">2019-01-21T03:00:00Z</dcterms:created>
  <dcterms:modified xsi:type="dcterms:W3CDTF">2019-05-13T01:45:00Z</dcterms:modified>
</cp:coreProperties>
</file>