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C1" w:rsidRPr="006D27C1" w:rsidRDefault="006D27C1" w:rsidP="006D27C1">
      <w:pPr>
        <w:spacing w:after="0" w:line="240" w:lineRule="auto"/>
        <w:jc w:val="right"/>
        <w:rPr>
          <w:rFonts w:ascii="Times New Roman" w:eastAsia="Times New Roman" w:hAnsi="Times New Roman" w:cs="Times New Roman"/>
          <w:b/>
          <w:i/>
          <w:sz w:val="24"/>
          <w:szCs w:val="24"/>
        </w:rPr>
      </w:pPr>
      <w:r w:rsidRPr="006D27C1">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6D27C1" w:rsidRPr="006D27C1" w:rsidRDefault="006D27C1" w:rsidP="006D27C1">
      <w:pPr>
        <w:spacing w:after="0" w:line="240" w:lineRule="auto"/>
        <w:ind w:firstLine="709"/>
        <w:jc w:val="right"/>
        <w:rPr>
          <w:rFonts w:ascii="Times New Roman" w:eastAsia="Times New Roman" w:hAnsi="Times New Roman" w:cs="Times New Roman"/>
          <w:sz w:val="24"/>
          <w:szCs w:val="24"/>
        </w:rPr>
      </w:pPr>
      <w:r w:rsidRPr="006D27C1">
        <w:rPr>
          <w:rFonts w:ascii="Times New Roman" w:eastAsia="Times New Roman" w:hAnsi="Times New Roman" w:cs="Times New Roman"/>
          <w:b/>
          <w:i/>
          <w:sz w:val="24"/>
          <w:szCs w:val="24"/>
        </w:rPr>
        <w:t xml:space="preserve">                                             к  информационной карте</w:t>
      </w:r>
    </w:p>
    <w:p w:rsidR="006D27C1"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6D27C1">
        <w:rPr>
          <w:rFonts w:ascii="Times New Roman" w:eastAsia="Times New Roman" w:hAnsi="Times New Roman" w:cs="Times New Roman"/>
          <w:bCs/>
          <w:caps/>
          <w:color w:val="000000"/>
          <w:sz w:val="24"/>
          <w:szCs w:val="24"/>
        </w:rPr>
        <w:t>МУНИЦИПАЛЬНЫЙ КОНТРАКТ (ПРОЕКТ)   №______</w:t>
      </w:r>
    </w:p>
    <w:p w:rsidR="00AD5462" w:rsidRPr="006D27C1" w:rsidRDefault="00AD5462" w:rsidP="006D27C1">
      <w:pPr>
        <w:spacing w:before="240" w:after="240" w:line="240" w:lineRule="auto"/>
        <w:jc w:val="center"/>
        <w:rPr>
          <w:rFonts w:ascii="Times New Roman" w:eastAsia="Times New Roman" w:hAnsi="Times New Roman" w:cs="Times New Roman"/>
          <w:caps/>
          <w:color w:val="000000"/>
          <w:sz w:val="24"/>
          <w:szCs w:val="24"/>
        </w:rPr>
      </w:pPr>
      <w:r w:rsidRPr="00AD5462">
        <w:rPr>
          <w:rFonts w:ascii="Times New Roman" w:eastAsia="Times New Roman" w:hAnsi="Times New Roman" w:cs="Times New Roman"/>
          <w:caps/>
          <w:color w:val="000000"/>
          <w:sz w:val="24"/>
          <w:szCs w:val="24"/>
        </w:rPr>
        <w:t>Идентификационный код закупки</w:t>
      </w:r>
      <w:r>
        <w:rPr>
          <w:rFonts w:ascii="Times New Roman" w:eastAsia="Times New Roman" w:hAnsi="Times New Roman" w:cs="Times New Roman"/>
          <w:caps/>
          <w:color w:val="000000"/>
          <w:sz w:val="24"/>
          <w:szCs w:val="24"/>
        </w:rPr>
        <w:t xml:space="preserve"> - </w:t>
      </w:r>
      <w:r w:rsidRPr="00AD5462">
        <w:rPr>
          <w:rFonts w:ascii="Times New Roman" w:eastAsia="Times New Roman" w:hAnsi="Times New Roman" w:cs="Times New Roman"/>
          <w:caps/>
          <w:color w:val="000000"/>
          <w:sz w:val="24"/>
          <w:szCs w:val="24"/>
        </w:rPr>
        <w:t>203220901107922090100100030016831244</w:t>
      </w:r>
    </w:p>
    <w:p w:rsidR="006D27C1" w:rsidRPr="006D27C1" w:rsidRDefault="006D27C1" w:rsidP="006D27C1">
      <w:pPr>
        <w:spacing w:before="240" w:after="240" w:line="240" w:lineRule="auto"/>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w:t>
      </w:r>
      <w:proofErr w:type="gramStart"/>
      <w:r w:rsidRPr="006D27C1">
        <w:rPr>
          <w:rFonts w:ascii="Times New Roman" w:eastAsia="Times New Roman" w:hAnsi="Times New Roman" w:cs="Times New Roman"/>
          <w:sz w:val="24"/>
          <w:szCs w:val="24"/>
        </w:rPr>
        <w:t>.Р</w:t>
      </w:r>
      <w:proofErr w:type="gramEnd"/>
      <w:r w:rsidRPr="006D27C1">
        <w:rPr>
          <w:rFonts w:ascii="Times New Roman" w:eastAsia="Times New Roman" w:hAnsi="Times New Roman" w:cs="Times New Roman"/>
          <w:sz w:val="24"/>
          <w:szCs w:val="24"/>
        </w:rPr>
        <w:t>убцовск                                                                                         «___»_____________20__ г.</w:t>
      </w:r>
    </w:p>
    <w:p w:rsidR="006D27C1" w:rsidRPr="006D27C1" w:rsidRDefault="006D27C1" w:rsidP="006D27C1">
      <w:pPr>
        <w:spacing w:before="120" w:after="120" w:line="240" w:lineRule="auto"/>
        <w:ind w:firstLine="708"/>
        <w:jc w:val="both"/>
        <w:rPr>
          <w:rFonts w:ascii="Times New Roman" w:eastAsia="Times New Roman" w:hAnsi="Times New Roman" w:cs="Times New Roman"/>
          <w:color w:val="000000"/>
          <w:kern w:val="16"/>
          <w:sz w:val="24"/>
          <w:szCs w:val="24"/>
        </w:rPr>
      </w:pPr>
      <w:proofErr w:type="gramStart"/>
      <w:r w:rsidRPr="006D27C1">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6D27C1">
        <w:rPr>
          <w:rFonts w:ascii="Times New Roman" w:eastAsia="Times New Roman" w:hAnsi="Times New Roman" w:cs="Times New Roman"/>
          <w:kern w:val="16"/>
          <w:sz w:val="24"/>
          <w:szCs w:val="24"/>
        </w:rPr>
        <w:t xml:space="preserve">в соответствии с </w:t>
      </w:r>
      <w:r w:rsidRPr="006D27C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D27C1">
        <w:rPr>
          <w:rFonts w:ascii="Times New Roman" w:eastAsia="Times New Roman" w:hAnsi="Times New Roman" w:cs="Times New Roman"/>
          <w:kern w:val="16"/>
          <w:sz w:val="24"/>
          <w:szCs w:val="24"/>
        </w:rPr>
        <w:t xml:space="preserve"> и на основании</w:t>
      </w:r>
      <w:r w:rsidRPr="006D27C1">
        <w:rPr>
          <w:rFonts w:ascii="Times New Roman" w:eastAsia="Times New Roman" w:hAnsi="Times New Roman" w:cs="Times New Roman"/>
          <w:i/>
          <w:kern w:val="16"/>
          <w:sz w:val="24"/>
          <w:szCs w:val="24"/>
        </w:rPr>
        <w:t xml:space="preserve"> </w:t>
      </w:r>
      <w:r w:rsidRPr="006D27C1">
        <w:rPr>
          <w:rFonts w:ascii="Times New Roman" w:eastAsia="Times New Roman" w:hAnsi="Times New Roman" w:cs="Times New Roman"/>
          <w:kern w:val="16"/>
          <w:sz w:val="24"/>
          <w:szCs w:val="24"/>
        </w:rPr>
        <w:t>протокола _________ от _________ № _____ заключили настоящий</w:t>
      </w:r>
      <w:proofErr w:type="gramEnd"/>
      <w:r w:rsidRPr="006D27C1">
        <w:rPr>
          <w:rFonts w:ascii="Times New Roman" w:eastAsia="Times New Roman" w:hAnsi="Times New Roman" w:cs="Times New Roman"/>
          <w:kern w:val="16"/>
          <w:sz w:val="24"/>
          <w:szCs w:val="24"/>
        </w:rPr>
        <w:t xml:space="preserve"> муниципальный контракт, именуемый в дальнейшем «Контракт», о нижеследующем</w:t>
      </w:r>
      <w:r w:rsidRPr="006D27C1">
        <w:rPr>
          <w:rFonts w:ascii="Times New Roman" w:eastAsia="Times New Roman" w:hAnsi="Times New Roman" w:cs="Times New Roman"/>
          <w:color w:val="000000"/>
          <w:kern w:val="16"/>
          <w:sz w:val="24"/>
          <w:szCs w:val="24"/>
        </w:rPr>
        <w:t>:</w:t>
      </w:r>
    </w:p>
    <w:p w:rsidR="006D27C1" w:rsidRPr="006D27C1" w:rsidRDefault="006D27C1" w:rsidP="006A018C">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Предмет Контракта</w:t>
      </w:r>
    </w:p>
    <w:p w:rsidR="006D27C1" w:rsidRPr="00AD5462" w:rsidRDefault="006D27C1" w:rsidP="00AD5462">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bCs/>
          <w:color w:val="000000"/>
          <w:sz w:val="24"/>
          <w:szCs w:val="24"/>
        </w:rPr>
        <w:t xml:space="preserve">Исполнитель обязуется </w:t>
      </w:r>
      <w:r w:rsidRPr="006D27C1">
        <w:rPr>
          <w:rFonts w:ascii="Times New Roman" w:eastAsia="Times New Roman" w:hAnsi="Times New Roman" w:cs="Times New Roman"/>
          <w:sz w:val="24"/>
          <w:szCs w:val="24"/>
        </w:rPr>
        <w:t xml:space="preserve">собственными силами и </w:t>
      </w:r>
      <w:r w:rsidRPr="006D27C1">
        <w:rPr>
          <w:rFonts w:ascii="Times New Roman" w:eastAsia="Times New Roman" w:hAnsi="Times New Roman" w:cs="Times New Roman"/>
          <w:bCs/>
          <w:color w:val="000000"/>
          <w:sz w:val="24"/>
          <w:szCs w:val="24"/>
        </w:rPr>
        <w:t xml:space="preserve">своевременно оказать на условиях </w:t>
      </w:r>
      <w:r w:rsidRPr="00AD5462">
        <w:rPr>
          <w:rFonts w:ascii="Times New Roman" w:eastAsia="Times New Roman" w:hAnsi="Times New Roman" w:cs="Times New Roman"/>
          <w:bCs/>
          <w:sz w:val="24"/>
          <w:szCs w:val="24"/>
        </w:rPr>
        <w:t>Контракта услуги по оказанию услуг по оценке права на заключение договора аренды земельных участков, предоставляемых с торгов под строительство</w:t>
      </w:r>
      <w:r w:rsidRPr="00AD5462">
        <w:rPr>
          <w:rFonts w:ascii="Times New Roman" w:eastAsia="Times New Roman" w:hAnsi="Times New Roman" w:cs="Times New Roman"/>
          <w:sz w:val="24"/>
          <w:szCs w:val="24"/>
        </w:rPr>
        <w:t>, а Заказчик обязуется принять и оплатить их.</w:t>
      </w:r>
    </w:p>
    <w:p w:rsidR="006D27C1" w:rsidRPr="00AD5462" w:rsidRDefault="006D27C1" w:rsidP="00AD5462">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AD5462">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6D27C1" w:rsidRPr="006D27C1" w:rsidRDefault="006D27C1" w:rsidP="00AD5462">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AD5462">
        <w:rPr>
          <w:rFonts w:ascii="Times New Roman" w:eastAsia="Times New Roman" w:hAnsi="Times New Roman" w:cs="Times New Roman"/>
          <w:sz w:val="24"/>
          <w:szCs w:val="24"/>
        </w:rPr>
        <w:t>Место оказания услуг: офис Исполнителя</w:t>
      </w:r>
      <w:r w:rsidRPr="006D27C1">
        <w:rPr>
          <w:rFonts w:ascii="Times New Roman" w:eastAsia="Times New Roman" w:hAnsi="Times New Roman" w:cs="Times New Roman"/>
          <w:color w:val="000000"/>
          <w:sz w:val="24"/>
          <w:szCs w:val="24"/>
        </w:rPr>
        <w:t xml:space="preserve"> с обязательным осмотром объектов оценки.</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sz w:val="24"/>
          <w:szCs w:val="24"/>
        </w:rPr>
        <w:t xml:space="preserve">1.5. </w:t>
      </w:r>
      <w:r w:rsidRPr="006D27C1">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bCs/>
          <w:sz w:val="24"/>
          <w:szCs w:val="24"/>
        </w:rPr>
      </w:pPr>
      <w:r w:rsidRPr="006D27C1">
        <w:rPr>
          <w:rFonts w:ascii="Times New Roman" w:eastAsia="Times New Roman" w:hAnsi="Times New Roman" w:cs="Times New Roman"/>
          <w:bCs/>
          <w:sz w:val="24"/>
          <w:szCs w:val="24"/>
        </w:rPr>
        <w:t>Место нахождения саморегулируемой организации: 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bCs/>
          <w:sz w:val="24"/>
          <w:szCs w:val="24"/>
        </w:rPr>
        <w:t xml:space="preserve">1.6. </w:t>
      </w:r>
      <w:r w:rsidRPr="006D27C1">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6D27C1" w:rsidRPr="006D27C1" w:rsidRDefault="006D27C1" w:rsidP="00AD5462">
      <w:pPr>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«Оценка движимого имущества»_________________________________________________________</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A018C">
      <w:pPr>
        <w:keepNext/>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Цена Контракта и порядок расчетов</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D27C1" w:rsidRPr="006D27C1" w:rsidRDefault="006D27C1" w:rsidP="006D27C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Цена Контракта составляет</w:t>
      </w:r>
      <w:proofErr w:type="gramStart"/>
      <w:r w:rsidRPr="006D27C1">
        <w:rPr>
          <w:rFonts w:ascii="Times New Roman" w:eastAsia="Times New Roman" w:hAnsi="Times New Roman" w:cs="Times New Roman"/>
          <w:sz w:val="24"/>
          <w:szCs w:val="24"/>
        </w:rPr>
        <w:t xml:space="preserve"> __________ (__________) </w:t>
      </w:r>
      <w:proofErr w:type="gramEnd"/>
      <w:r w:rsidRPr="006D27C1">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AD5462" w:rsidRPr="00252C65" w:rsidRDefault="00AD5462" w:rsidP="00AD546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252C65">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252C65">
        <w:rPr>
          <w:rFonts w:ascii="Times New Roman" w:eastAsia="Times New Roman" w:hAnsi="Times New Roman" w:cs="Times New Roman"/>
          <w:sz w:val="24"/>
          <w:szCs w:val="24"/>
        </w:rPr>
        <w:t xml:space="preserve"> размер таких налогов, сборов и иных обязательных платежей.</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D27C1">
        <w:rPr>
          <w:rFonts w:ascii="Times New Roman" w:eastAsia="Times New Roman" w:hAnsi="Times New Roman" w:cs="Times New Roman"/>
          <w:sz w:val="24"/>
          <w:szCs w:val="24"/>
        </w:rPr>
        <w:t>платежи</w:t>
      </w:r>
      <w:proofErr w:type="gramEnd"/>
      <w:r w:rsidRPr="006D27C1">
        <w:rPr>
          <w:rFonts w:ascii="Times New Roman" w:eastAsia="Times New Roman" w:hAnsi="Times New Roman" w:cs="Times New Roman"/>
          <w:sz w:val="24"/>
          <w:szCs w:val="24"/>
        </w:rPr>
        <w:t xml:space="preserve"> и иные расходы, связанные с выполнением работ.</w:t>
      </w:r>
    </w:p>
    <w:p w:rsidR="006D27C1" w:rsidRPr="006D27C1"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Оплата по Контракту производится в следующем порядке:</w:t>
      </w:r>
    </w:p>
    <w:p w:rsidR="006D27C1" w:rsidRPr="006D27C1"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2.3.2. Авансовые платежи по Контракту не предусмотрены.</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iCs/>
          <w:sz w:val="24"/>
          <w:szCs w:val="24"/>
        </w:rPr>
        <w:t>2.3.3. Оплата осуществляется в рублях Российской Федерации за счет средств бюджета муниципального образования город Рубцовск Алтайского края.</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2.3.4. Расчет за выполненные работы осуществляется в течение 15 (пятнадцати) рабочих дней со дня подписания Заказчиком а</w:t>
      </w:r>
      <w:r w:rsidRPr="006D27C1">
        <w:rPr>
          <w:rFonts w:ascii="Times New Roman" w:eastAsia="Times New Roman" w:hAnsi="Times New Roman" w:cs="Times New Roman"/>
          <w:color w:val="000000"/>
          <w:sz w:val="24"/>
          <w:szCs w:val="24"/>
        </w:rPr>
        <w:t xml:space="preserve">кта выполненных работ </w:t>
      </w:r>
      <w:r w:rsidRPr="006D27C1">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6D27C1" w:rsidRPr="006D27C1" w:rsidRDefault="006D27C1"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D27C1">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6D27C1" w:rsidRPr="006D27C1"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6D27C1">
        <w:rPr>
          <w:rFonts w:ascii="Times New Roman" w:eastAsia="Times New Roman" w:hAnsi="Times New Roman" w:cs="Times New Roman"/>
          <w:color w:val="000000"/>
          <w:sz w:val="24"/>
          <w:szCs w:val="24"/>
        </w:rPr>
        <w:t xml:space="preserve">выполненных работ </w:t>
      </w:r>
      <w:r w:rsidRPr="006D27C1">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D27C1">
        <w:rPr>
          <w:rFonts w:ascii="Times New Roman" w:eastAsia="Times New Roman" w:hAnsi="Times New Roman" w:cs="Times New Roman"/>
          <w:sz w:val="24"/>
          <w:szCs w:val="24"/>
        </w:rPr>
        <w:t>убытков</w:t>
      </w:r>
      <w:proofErr w:type="gramEnd"/>
      <w:r w:rsidRPr="006D27C1">
        <w:rPr>
          <w:rFonts w:ascii="Times New Roman" w:eastAsia="Times New Roman" w:hAnsi="Times New Roman" w:cs="Times New Roman"/>
          <w:sz w:val="24"/>
          <w:szCs w:val="24"/>
        </w:rPr>
        <w:t xml:space="preserve"> согласно предъявленным Заказчиком требованиям.</w:t>
      </w:r>
    </w:p>
    <w:p w:rsidR="006D27C1" w:rsidRPr="006D27C1" w:rsidRDefault="006D27C1" w:rsidP="006D27C1">
      <w:pPr>
        <w:widowControl w:val="0"/>
        <w:numPr>
          <w:ilvl w:val="1"/>
          <w:numId w:val="3"/>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6D27C1">
        <w:rPr>
          <w:rFonts w:ascii="Times New Roman" w:eastAsia="Times New Roman" w:hAnsi="Times New Roman" w:cs="Times New Roman"/>
          <w:sz w:val="24"/>
          <w:szCs w:val="24"/>
        </w:rPr>
        <w:t>средства</w:t>
      </w:r>
      <w:proofErr w:type="gramEnd"/>
      <w:r w:rsidRPr="006D27C1">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D27C1" w:rsidRPr="006D27C1" w:rsidRDefault="006D27C1" w:rsidP="006D27C1">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6D27C1" w:rsidRPr="006D27C1" w:rsidRDefault="006D27C1" w:rsidP="006D27C1">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Права и обязанности Сторон</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имеет право:</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 xml:space="preserve">3.1.5. Осуществлять </w:t>
      </w:r>
      <w:proofErr w:type="gramStart"/>
      <w:r w:rsidRPr="006D27C1">
        <w:rPr>
          <w:rFonts w:ascii="Times New Roman" w:eastAsia="Times New Roman" w:hAnsi="Times New Roman" w:cs="Times New Roman"/>
          <w:color w:val="000000"/>
          <w:sz w:val="24"/>
          <w:szCs w:val="24"/>
        </w:rPr>
        <w:t>контроль за</w:t>
      </w:r>
      <w:proofErr w:type="gramEnd"/>
      <w:r w:rsidRPr="006D27C1">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6D27C1">
        <w:rPr>
          <w:rFonts w:ascii="Times New Roman" w:eastAsia="Times New Roman" w:hAnsi="Times New Roman" w:cs="Times New Roman"/>
          <w:sz w:val="24"/>
          <w:szCs w:val="24"/>
        </w:rPr>
        <w:t>обеспечении работ</w:t>
      </w:r>
      <w:r w:rsidRPr="006D27C1">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D27C1" w:rsidRPr="006D27C1"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обязан:</w:t>
      </w:r>
    </w:p>
    <w:p w:rsidR="006D27C1" w:rsidRPr="006D27C1"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6D27C1" w:rsidRPr="006D27C1"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Оплатить услуги в порядке, предусмотренном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3.2.3. Своевременно обеспечить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объектов, </w:t>
      </w:r>
      <w:proofErr w:type="gramStart"/>
      <w:r w:rsidRPr="006D27C1">
        <w:rPr>
          <w:rFonts w:ascii="Times New Roman" w:eastAsia="Times New Roman" w:hAnsi="Times New Roman" w:cs="Times New Roman"/>
          <w:color w:val="000000"/>
          <w:sz w:val="24"/>
          <w:szCs w:val="24"/>
        </w:rPr>
        <w:t>предоставить документы</w:t>
      </w:r>
      <w:proofErr w:type="gramEnd"/>
      <w:r w:rsidRPr="006D27C1">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3.2.4. Не оказывать на </w:t>
      </w:r>
      <w:r w:rsidRPr="006D27C1">
        <w:rPr>
          <w:rFonts w:ascii="Times New Roman" w:eastAsia="Times New Roman" w:hAnsi="Times New Roman" w:cs="Times New Roman"/>
          <w:sz w:val="24"/>
          <w:szCs w:val="24"/>
        </w:rPr>
        <w:t>Исполнителя</w:t>
      </w:r>
      <w:r w:rsidRPr="006D27C1">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3.2.5. Выполнять иные обязанности,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 Исполнитель вправе: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3.3.1.</w:t>
      </w:r>
      <w:r w:rsidRPr="006D27C1">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3.3.6. По согласованию с Заказчиком досрочно оказать услуги. </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6D27C1" w:rsidRPr="006D27C1"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6D27C1">
        <w:rPr>
          <w:rFonts w:ascii="Times New Roman" w:eastAsia="Times New Roman" w:hAnsi="Times New Roman" w:cs="Times New Roman"/>
          <w:bCs/>
          <w:color w:val="000000"/>
          <w:sz w:val="24"/>
          <w:szCs w:val="24"/>
        </w:rPr>
        <w:t>3.4. Исполнитель обязан:</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 Оказать услуги в сроки, предусмотренные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lastRenderedPageBreak/>
        <w:t xml:space="preserve">3.4.3.  </w:t>
      </w:r>
      <w:r w:rsidRPr="006D27C1">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6D27C1">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6D27C1">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3.4.9. </w:t>
      </w:r>
      <w:r w:rsidRPr="006D27C1">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6D27C1" w:rsidRPr="006D27C1"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D27C1" w:rsidRPr="006D27C1"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3.4.13. Возвратить сумму излишне полученных денежных сре</w:t>
      </w:r>
      <w:proofErr w:type="gramStart"/>
      <w:r w:rsidRPr="006D27C1">
        <w:rPr>
          <w:rFonts w:ascii="Times New Roman" w:eastAsia="Times New Roman" w:hAnsi="Times New Roman" w:cs="Times New Roman"/>
          <w:sz w:val="24"/>
          <w:szCs w:val="24"/>
        </w:rPr>
        <w:t>дств в сл</w:t>
      </w:r>
      <w:proofErr w:type="gramEnd"/>
      <w:r w:rsidRPr="006D27C1">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6D27C1" w:rsidRPr="006D27C1"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3.4.14. Выполнять иные обязанности, предусмотренные Контрактом.</w:t>
      </w:r>
    </w:p>
    <w:p w:rsidR="006D27C1" w:rsidRPr="006D27C1" w:rsidRDefault="006D27C1" w:rsidP="006D27C1">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Сроки оказания услуг</w:t>
      </w:r>
    </w:p>
    <w:p w:rsidR="006D27C1" w:rsidRPr="001E34D7"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 xml:space="preserve">Услуги должны быть оказаны </w:t>
      </w:r>
      <w:r w:rsidRPr="001E34D7">
        <w:rPr>
          <w:rFonts w:ascii="Times New Roman" w:eastAsia="Times New Roman" w:hAnsi="Times New Roman" w:cs="Times New Roman"/>
          <w:sz w:val="24"/>
          <w:szCs w:val="24"/>
        </w:rPr>
        <w:t>в течение 14 (четырнадцати) календарных дней с момента заключения Контракта.</w:t>
      </w:r>
    </w:p>
    <w:p w:rsidR="006D27C1" w:rsidRPr="001E34D7" w:rsidRDefault="006D27C1" w:rsidP="001E34D7">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6D27C1" w:rsidRPr="006D27C1" w:rsidRDefault="006D27C1" w:rsidP="006D27C1">
      <w:pPr>
        <w:numPr>
          <w:ilvl w:val="0"/>
          <w:numId w:val="4"/>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6D27C1">
        <w:rPr>
          <w:rFonts w:ascii="Times New Roman" w:eastAsia="Times New Roman" w:hAnsi="Times New Roman" w:cs="Times New Roman"/>
          <w:b/>
          <w:sz w:val="24"/>
          <w:szCs w:val="24"/>
        </w:rPr>
        <w:t>Порядок сдачи и приемки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6D27C1">
        <w:rPr>
          <w:rFonts w:ascii="Times New Roman" w:eastAsia="Times New Roman" w:hAnsi="Times New Roman" w:cs="Times New Roman"/>
          <w:sz w:val="24"/>
          <w:szCs w:val="24"/>
        </w:rPr>
        <w:t>весь предусмотренный контрактом объем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lastRenderedPageBreak/>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sz w:val="24"/>
          <w:szCs w:val="24"/>
        </w:rPr>
        <w:t xml:space="preserve">Исполнитель должен передать Заказчику в руки готовый отчет </w:t>
      </w:r>
      <w:r w:rsidRPr="006D27C1">
        <w:rPr>
          <w:rFonts w:ascii="Times New Roman" w:eastAsia="Times New Roman" w:hAnsi="Times New Roman" w:cs="Times New Roman"/>
          <w:color w:val="000000"/>
          <w:sz w:val="24"/>
          <w:szCs w:val="24"/>
        </w:rPr>
        <w:t>об оценке объектов оценки и акт об оказанных услугах</w:t>
      </w:r>
      <w:r w:rsidRPr="006D27C1">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6D27C1" w:rsidRPr="006D27C1"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6D27C1">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6D27C1">
        <w:rPr>
          <w:rFonts w:ascii="Times New Roman" w:eastAsia="Times New Roman" w:hAnsi="Times New Roman" w:cs="Times New Roman"/>
          <w:color w:val="000000"/>
          <w:sz w:val="24"/>
          <w:szCs w:val="24"/>
        </w:rPr>
        <w:t xml:space="preserve">получения </w:t>
      </w:r>
      <w:r w:rsidRPr="006D27C1">
        <w:rPr>
          <w:rFonts w:ascii="Times New Roman" w:eastAsia="Times New Roman" w:hAnsi="Times New Roman" w:cs="Times New Roman"/>
          <w:sz w:val="24"/>
          <w:szCs w:val="24"/>
        </w:rPr>
        <w:t xml:space="preserve">отчета </w:t>
      </w:r>
      <w:r w:rsidRPr="006D27C1">
        <w:rPr>
          <w:rFonts w:ascii="Times New Roman" w:eastAsia="Times New Roman" w:hAnsi="Times New Roman" w:cs="Times New Roman"/>
          <w:color w:val="000000"/>
          <w:sz w:val="24"/>
          <w:szCs w:val="24"/>
        </w:rPr>
        <w:t xml:space="preserve">об оценке объектов оценки и акта об оказанных услугах. </w:t>
      </w:r>
      <w:r w:rsidRPr="006D27C1">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6D27C1">
        <w:rPr>
          <w:rFonts w:ascii="Times New Roman" w:eastAsia="Times New Roman" w:hAnsi="Times New Roman" w:cs="Times New Roman"/>
          <w:color w:val="000000"/>
          <w:sz w:val="24"/>
          <w:szCs w:val="24"/>
        </w:rPr>
        <w:t xml:space="preserve">услуг </w:t>
      </w:r>
      <w:r w:rsidRPr="006D27C1">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D27C1" w:rsidRPr="006D27C1"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6D27C1">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6D27C1" w:rsidRPr="006D27C1"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Стороны подписывают акт об оказанных услугах.</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D27C1" w:rsidRPr="006D27C1"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6D27C1" w:rsidRPr="006D27C1"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6D27C1">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6D27C1">
        <w:rPr>
          <w:rFonts w:ascii="Times New Roman" w:eastAsia="Times New Roman" w:hAnsi="Times New Roman" w:cs="Times New Roman"/>
          <w:kern w:val="16"/>
          <w:sz w:val="24"/>
          <w:szCs w:val="24"/>
        </w:rPr>
        <w:t xml:space="preserve">Исполнителя </w:t>
      </w:r>
      <w:r w:rsidRPr="006D27C1">
        <w:rPr>
          <w:rFonts w:ascii="Times New Roman" w:eastAsia="Calibri" w:hAnsi="Times New Roman" w:cs="Times New Roman"/>
          <w:sz w:val="24"/>
          <w:szCs w:val="24"/>
          <w:lang w:eastAsia="en-US"/>
        </w:rPr>
        <w:t xml:space="preserve">в течение 3 рабочих дней после их обнаружения. </w:t>
      </w:r>
    </w:p>
    <w:p w:rsidR="006D27C1" w:rsidRPr="006D27C1"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6D27C1" w:rsidRPr="006D27C1"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6D27C1">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6D27C1">
        <w:rPr>
          <w:rFonts w:ascii="Times New Roman" w:eastAsia="Times New Roman" w:hAnsi="Times New Roman" w:cs="Times New Roman"/>
          <w:sz w:val="24"/>
          <w:szCs w:val="24"/>
        </w:rPr>
        <w:t>связи</w:t>
      </w:r>
      <w:proofErr w:type="gramEnd"/>
      <w:r w:rsidRPr="006D27C1">
        <w:rPr>
          <w:rFonts w:ascii="Times New Roman" w:eastAsia="Times New Roman" w:hAnsi="Times New Roman" w:cs="Times New Roman"/>
          <w:sz w:val="24"/>
          <w:szCs w:val="24"/>
        </w:rPr>
        <w:t xml:space="preserve"> с чем Заказчик утрачивает интерес к Контракту.</w:t>
      </w:r>
    </w:p>
    <w:p w:rsidR="006D27C1" w:rsidRPr="006D27C1"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6D27C1">
        <w:rPr>
          <w:rFonts w:ascii="Times New Roman" w:eastAsia="Times New Roman" w:hAnsi="Times New Roman" w:cs="Times New Roman"/>
          <w:b/>
          <w:sz w:val="24"/>
          <w:szCs w:val="24"/>
        </w:rPr>
        <w:lastRenderedPageBreak/>
        <w:t>Обеспечение исполнения Контракта</w:t>
      </w:r>
    </w:p>
    <w:p w:rsidR="006D27C1" w:rsidRPr="001E34D7" w:rsidRDefault="006D27C1" w:rsidP="001E34D7">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E34D7">
        <w:rPr>
          <w:rFonts w:ascii="Times New Roman" w:eastAsia="Times New Roman" w:hAnsi="Times New Roman" w:cs="Times New Roman"/>
          <w:sz w:val="24"/>
        </w:rPr>
        <w:t>статьи 45</w:t>
      </w:r>
      <w:r w:rsidRPr="001E34D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1E34D7">
        <w:rPr>
          <w:rFonts w:ascii="Times New Roman" w:eastAsia="Times New Roman" w:hAnsi="Times New Roman" w:cs="Times New Roman"/>
          <w:sz w:val="24"/>
          <w:szCs w:val="24"/>
        </w:rPr>
        <w:t xml:space="preserve">- </w:t>
      </w:r>
      <w:r w:rsidRPr="001E34D7">
        <w:rPr>
          <w:rFonts w:ascii="Times New Roman" w:eastAsia="Times New Roman" w:hAnsi="Times New Roman" w:cs="Times New Roman"/>
          <w:sz w:val="24"/>
          <w:szCs w:val="24"/>
        </w:rPr>
        <w:t>Закон) и требованиям п. 6.</w:t>
      </w:r>
      <w:r w:rsidR="003D7267">
        <w:rPr>
          <w:rFonts w:ascii="Times New Roman" w:eastAsia="Times New Roman" w:hAnsi="Times New Roman" w:cs="Times New Roman"/>
          <w:sz w:val="24"/>
          <w:szCs w:val="24"/>
        </w:rPr>
        <w:t>14</w:t>
      </w:r>
      <w:r w:rsidRPr="001E34D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1E34D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6D27C1" w:rsidRPr="001E34D7" w:rsidRDefault="006D27C1" w:rsidP="001E34D7">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1E34D7">
        <w:rPr>
          <w:rFonts w:ascii="Times New Roman" w:eastAsia="Times New Roman" w:hAnsi="Times New Roman" w:cs="Times New Roman"/>
          <w:sz w:val="24"/>
          <w:szCs w:val="24"/>
        </w:rPr>
        <w:t>Размер обеспечения исполнения Контракта составляет</w:t>
      </w:r>
      <w:proofErr w:type="gramStart"/>
      <w:r w:rsidRPr="001E34D7">
        <w:rPr>
          <w:rFonts w:ascii="Times New Roman" w:eastAsia="Times New Roman" w:hAnsi="Times New Roman" w:cs="Times New Roman"/>
          <w:sz w:val="24"/>
          <w:szCs w:val="24"/>
        </w:rPr>
        <w:t xml:space="preserve"> _________(____________) </w:t>
      </w:r>
      <w:proofErr w:type="gramEnd"/>
      <w:r w:rsidRPr="001E34D7">
        <w:rPr>
          <w:rFonts w:ascii="Times New Roman" w:eastAsia="Times New Roman" w:hAnsi="Times New Roman" w:cs="Times New Roman"/>
          <w:sz w:val="24"/>
          <w:szCs w:val="24"/>
        </w:rPr>
        <w:t xml:space="preserve">рубля ____ копеек </w:t>
      </w:r>
      <w:r w:rsidRPr="001E34D7">
        <w:rPr>
          <w:rFonts w:ascii="Times New Roman" w:eastAsia="Times New Roman" w:hAnsi="Times New Roman" w:cs="Times New Roman"/>
          <w:kern w:val="16"/>
          <w:sz w:val="24"/>
          <w:szCs w:val="24"/>
        </w:rPr>
        <w:t>(5 процентов цены Контракта)</w:t>
      </w:r>
      <w:r w:rsidRPr="001E34D7">
        <w:rPr>
          <w:rFonts w:ascii="Times New Roman" w:eastAsia="Times New Roman" w:hAnsi="Times New Roman" w:cs="Times New Roman"/>
          <w:sz w:val="24"/>
          <w:szCs w:val="24"/>
        </w:rPr>
        <w:t xml:space="preserve">. </w:t>
      </w:r>
    </w:p>
    <w:p w:rsid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E72284">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sidRPr="001E34D7">
          <w:rPr>
            <w:rFonts w:ascii="Times New Roman" w:eastAsia="Times New Roman" w:hAnsi="Times New Roman" w:cs="Times New Roman"/>
            <w:sz w:val="24"/>
            <w:szCs w:val="24"/>
          </w:rPr>
          <w:t>статьи 37</w:t>
        </w:r>
      </w:hyperlink>
      <w:r w:rsidRPr="001E34D7">
        <w:rPr>
          <w:rFonts w:ascii="Times New Roman" w:eastAsia="Times New Roman" w:hAnsi="Times New Roman" w:cs="Times New Roman"/>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w:t>
      </w:r>
      <w:proofErr w:type="gramEnd"/>
      <w:r w:rsidRPr="001E34D7">
        <w:rPr>
          <w:rFonts w:ascii="Times New Roman" w:eastAsia="Times New Roman" w:hAnsi="Times New Roman" w:cs="Times New Roman"/>
          <w:sz w:val="24"/>
          <w:szCs w:val="24"/>
        </w:rPr>
        <w:t xml:space="preserve">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w:t>
      </w:r>
      <w:proofErr w:type="gramStart"/>
      <w:r w:rsidRPr="001E34D7">
        <w:rPr>
          <w:rFonts w:ascii="Times New Roman" w:eastAsia="Times New Roman" w:hAnsi="Times New Roman" w:cs="Times New Roman"/>
          <w:sz w:val="24"/>
          <w:szCs w:val="24"/>
        </w:rPr>
        <w:t>менее начальной</w:t>
      </w:r>
      <w:proofErr w:type="gramEnd"/>
      <w:r w:rsidRPr="001E34D7">
        <w:rPr>
          <w:rFonts w:ascii="Times New Roman" w:eastAsia="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6D27C1" w:rsidRPr="001E34D7" w:rsidRDefault="006D27C1" w:rsidP="001E34D7">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6D27C1" w:rsidRPr="001E34D7" w:rsidRDefault="006D27C1"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6.3.1.Размер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1E34D7">
        <w:rPr>
          <w:rFonts w:ascii="Times New Roman" w:eastAsia="Times New Roman" w:hAnsi="Times New Roman" w:cs="Times New Roman"/>
          <w:kern w:val="16"/>
          <w:sz w:val="24"/>
          <w:szCs w:val="24"/>
        </w:rPr>
        <w:t>ств дл</w:t>
      </w:r>
      <w:proofErr w:type="gramEnd"/>
      <w:r w:rsidRPr="001E34D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E34D7">
        <w:rPr>
          <w:rFonts w:ascii="Times New Roman" w:eastAsia="Times New Roman" w:hAnsi="Times New Roman" w:cs="Times New Roman"/>
          <w:kern w:val="16"/>
          <w:sz w:val="24"/>
          <w:szCs w:val="24"/>
        </w:rPr>
        <w:t>Закона</w:t>
      </w:r>
      <w:r w:rsidRPr="001E34D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В случае</w:t>
      </w:r>
      <w:proofErr w:type="gramStart"/>
      <w:r w:rsidRPr="001E34D7">
        <w:rPr>
          <w:rFonts w:ascii="Times New Roman" w:eastAsia="Times New Roman" w:hAnsi="Times New Roman" w:cs="Times New Roman"/>
          <w:kern w:val="16"/>
          <w:sz w:val="24"/>
          <w:szCs w:val="24"/>
        </w:rPr>
        <w:t>,</w:t>
      </w:r>
      <w:proofErr w:type="gramEnd"/>
      <w:r w:rsidRPr="001E34D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E34D7">
        <w:rPr>
          <w:rFonts w:ascii="Times New Roman" w:eastAsia="Times New Roman" w:hAnsi="Times New Roman" w:cs="Times New Roman"/>
          <w:kern w:val="16"/>
          <w:sz w:val="24"/>
          <w:szCs w:val="24"/>
        </w:rPr>
        <w:t>6.13</w:t>
      </w:r>
      <w:r w:rsidRPr="001E34D7">
        <w:rPr>
          <w:rFonts w:ascii="Times New Roman" w:eastAsia="Times New Roman" w:hAnsi="Times New Roman" w:cs="Times New Roman"/>
          <w:kern w:val="16"/>
          <w:sz w:val="24"/>
          <w:szCs w:val="24"/>
        </w:rPr>
        <w:t xml:space="preserve"> Контракт</w:t>
      </w:r>
      <w:r w:rsidR="001E34D7">
        <w:rPr>
          <w:rFonts w:ascii="Times New Roman" w:eastAsia="Times New Roman" w:hAnsi="Times New Roman" w:cs="Times New Roman"/>
          <w:kern w:val="16"/>
          <w:sz w:val="24"/>
          <w:szCs w:val="24"/>
        </w:rPr>
        <w:t>а,</w:t>
      </w:r>
      <w:r w:rsidRPr="001E34D7">
        <w:rPr>
          <w:rFonts w:ascii="Times New Roman" w:eastAsia="Times New Roman" w:hAnsi="Times New Roman" w:cs="Times New Roman"/>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6D27C1" w:rsidRPr="001E34D7" w:rsidRDefault="001E34D7" w:rsidP="001E34D7">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w:t>
      </w:r>
      <w:r w:rsidR="006D27C1" w:rsidRPr="001E34D7">
        <w:rPr>
          <w:rFonts w:ascii="Times New Roman" w:eastAsia="Times New Roman" w:hAnsi="Times New Roman" w:cs="Times New Roman"/>
          <w:kern w:val="16"/>
          <w:sz w:val="24"/>
          <w:szCs w:val="24"/>
        </w:rPr>
        <w:t>6.3.2.Уменьшение размера обеспечения исполнения Контракта осуществляется при условии отсутствия неисполненных Исполнителем</w:t>
      </w:r>
      <w:r w:rsidR="006D27C1" w:rsidRPr="001E34D7">
        <w:rPr>
          <w:rFonts w:ascii="Times New Roman" w:eastAsia="Times New Roman" w:hAnsi="Times New Roman" w:cs="Times New Roman"/>
          <w:b/>
          <w:kern w:val="16"/>
          <w:sz w:val="24"/>
          <w:szCs w:val="24"/>
        </w:rPr>
        <w:t xml:space="preserve"> </w:t>
      </w:r>
      <w:r w:rsidR="006D27C1" w:rsidRPr="001E34D7">
        <w:rPr>
          <w:rFonts w:ascii="Times New Roman" w:eastAsia="Times New Roman" w:hAnsi="Times New Roman" w:cs="Times New Roman"/>
          <w:kern w:val="16"/>
          <w:sz w:val="24"/>
          <w:szCs w:val="24"/>
        </w:rPr>
        <w:t xml:space="preserve">требований об уплате неустоек </w:t>
      </w:r>
      <w:r w:rsidR="006D27C1" w:rsidRPr="001E34D7">
        <w:rPr>
          <w:rFonts w:ascii="Times New Roman" w:eastAsia="Times New Roman" w:hAnsi="Times New Roman" w:cs="Times New Roman"/>
          <w:kern w:val="16"/>
          <w:sz w:val="24"/>
          <w:szCs w:val="24"/>
        </w:rPr>
        <w:lastRenderedPageBreak/>
        <w:t xml:space="preserve">(штрафов, пеней), предъявленных Заказчиком в соответствии с условиями Контракта, </w:t>
      </w:r>
      <w:r w:rsidR="006D27C1" w:rsidRPr="003D7267">
        <w:rPr>
          <w:rFonts w:ascii="Times New Roman" w:eastAsia="Times New Roman" w:hAnsi="Times New Roman" w:cs="Times New Roman"/>
          <w:kern w:val="16"/>
          <w:sz w:val="24"/>
          <w:szCs w:val="24"/>
        </w:rPr>
        <w:t xml:space="preserve">а </w:t>
      </w:r>
      <w:r w:rsidR="006D27C1" w:rsidRPr="001E34D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6.4.Размер обеспечения исполнения Контракта подлежит уменьшению в порядке и случаях, указанных пунктами 6.3.1 и 6.3.2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 xml:space="preserve">6.6.В случае </w:t>
      </w:r>
      <w:r w:rsidRPr="001E34D7">
        <w:rPr>
          <w:rFonts w:ascii="Times New Roman" w:eastAsia="Times New Roman" w:hAnsi="Times New Roman" w:cs="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6D27C1" w:rsidRPr="001E34D7" w:rsidRDefault="006D27C1" w:rsidP="001E34D7">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B765D">
        <w:rPr>
          <w:rFonts w:ascii="Times New Roman" w:eastAsia="Times New Roman" w:hAnsi="Times New Roman" w:cs="Times New Roman"/>
          <w:sz w:val="24"/>
          <w:szCs w:val="24"/>
        </w:rPr>
        <w:t>7</w:t>
      </w:r>
      <w:r w:rsidRPr="001E34D7">
        <w:rPr>
          <w:rFonts w:ascii="Times New Roman" w:eastAsia="Times New Roman" w:hAnsi="Times New Roman" w:cs="Times New Roman"/>
          <w:sz w:val="24"/>
          <w:szCs w:val="24"/>
        </w:rPr>
        <w:t>.3 Контракта.</w:t>
      </w:r>
    </w:p>
    <w:p w:rsidR="006D27C1" w:rsidRPr="001E34D7" w:rsidRDefault="006D27C1" w:rsidP="001E34D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6.7.Непредставление обеспечения исполнения Контракта в установленный срок в соответствии с пунктом 6.6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6D27C1" w:rsidRPr="001E34D7" w:rsidRDefault="006D27C1" w:rsidP="001E34D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6D27C1" w:rsidRPr="001E34D7" w:rsidRDefault="006D27C1" w:rsidP="001E34D7">
      <w:pPr>
        <w:tabs>
          <w:tab w:val="left" w:pos="709"/>
        </w:tabs>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1E34D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1E34D7">
        <w:rPr>
          <w:rFonts w:ascii="Times New Roman" w:eastAsia="Times New Roman" w:hAnsi="Times New Roman" w:cs="Times New Roman"/>
          <w:i/>
          <w:kern w:val="16"/>
          <w:sz w:val="24"/>
          <w:szCs w:val="24"/>
        </w:rPr>
        <w:t xml:space="preserve"> </w:t>
      </w:r>
      <w:r w:rsidRPr="001E34D7">
        <w:rPr>
          <w:rFonts w:ascii="Times New Roman" w:eastAsia="Times New Roman" w:hAnsi="Times New Roman" w:cs="Times New Roman"/>
          <w:kern w:val="16"/>
          <w:sz w:val="24"/>
          <w:szCs w:val="24"/>
        </w:rPr>
        <w:t>и иных долгов, возникших у Исполнителя перед Заказчиком.</w:t>
      </w:r>
    </w:p>
    <w:p w:rsidR="009B765D"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6D27C1" w:rsidRPr="001E34D7" w:rsidRDefault="006D27C1" w:rsidP="009B765D">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6D27C1" w:rsidRPr="001E34D7" w:rsidRDefault="006D27C1" w:rsidP="001E34D7">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1E34D7">
        <w:rPr>
          <w:rFonts w:ascii="Times New Roman" w:eastAsia="Times New Roman" w:hAnsi="Times New Roman" w:cs="Times New Roman"/>
          <w:sz w:val="24"/>
          <w:szCs w:val="24"/>
        </w:rPr>
        <w:lastRenderedPageBreak/>
        <w:t xml:space="preserve">6.13.В случае надлежащего исполнения Исполнителем обязательств по Контракту, а также в случае </w:t>
      </w:r>
      <w:proofErr w:type="gramStart"/>
      <w:r w:rsidRPr="001E34D7">
        <w:rPr>
          <w:rFonts w:ascii="Times New Roman" w:eastAsia="Times New Roman" w:hAnsi="Times New Roman" w:cs="Times New Roman"/>
          <w:sz w:val="24"/>
          <w:szCs w:val="24"/>
        </w:rPr>
        <w:t>уменьшения размера обеспечения исполнения Контракта</w:t>
      </w:r>
      <w:proofErr w:type="gramEnd"/>
      <w:r w:rsidRPr="001E34D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E34D7">
        <w:rPr>
          <w:rFonts w:ascii="Times New Roman" w:eastAsia="Times New Roman" w:hAnsi="Times New Roman" w:cs="Times New Roman"/>
          <w:sz w:val="24"/>
          <w:szCs w:val="24"/>
        </w:rPr>
        <w:t>с даты исполнения</w:t>
      </w:r>
      <w:proofErr w:type="gramEnd"/>
      <w:r w:rsidRPr="001E34D7">
        <w:rPr>
          <w:rFonts w:ascii="Times New Roman" w:eastAsia="Times New Roman" w:hAnsi="Times New Roman" w:cs="Times New Roman"/>
          <w:sz w:val="24"/>
          <w:szCs w:val="24"/>
        </w:rPr>
        <w:t xml:space="preserve"> Исполнителем обязательств, предусмотренных Контрактом. </w:t>
      </w:r>
    </w:p>
    <w:p w:rsidR="006D27C1" w:rsidRPr="001E34D7" w:rsidRDefault="006D27C1" w:rsidP="009B765D">
      <w:pPr>
        <w:spacing w:after="0" w:line="240" w:lineRule="auto"/>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6D27C1" w:rsidRPr="001E34D7" w:rsidRDefault="006D27C1" w:rsidP="001E34D7">
      <w:pPr>
        <w:spacing w:after="0" w:line="240" w:lineRule="auto"/>
        <w:ind w:firstLine="709"/>
        <w:contextualSpacing/>
        <w:jc w:val="both"/>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6.14.2.Банковская гарантия должна быть безотзывной.</w:t>
      </w:r>
    </w:p>
    <w:p w:rsidR="006D27C1" w:rsidRPr="001E34D7" w:rsidRDefault="006D27C1" w:rsidP="001E34D7">
      <w:pPr>
        <w:tabs>
          <w:tab w:val="left" w:pos="1418"/>
        </w:tabs>
        <w:spacing w:after="0" w:line="240" w:lineRule="auto"/>
        <w:ind w:firstLine="709"/>
        <w:contextualSpacing/>
        <w:rPr>
          <w:rFonts w:ascii="Times New Roman" w:eastAsia="Times New Roman" w:hAnsi="Times New Roman" w:cs="Times New Roman"/>
          <w:sz w:val="24"/>
          <w:szCs w:val="24"/>
        </w:rPr>
      </w:pPr>
      <w:r w:rsidRPr="001E34D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E34D7">
        <w:rPr>
          <w:rFonts w:ascii="Times New Roman" w:eastAsia="Times New Roman" w:hAnsi="Times New Roman" w:cs="Times New Roman"/>
          <w:sz w:val="24"/>
          <w:szCs w:val="24"/>
        </w:rPr>
        <w:t>ств пр</w:t>
      </w:r>
      <w:proofErr w:type="gramEnd"/>
      <w:r w:rsidRPr="001E34D7">
        <w:rPr>
          <w:rFonts w:ascii="Times New Roman" w:eastAsia="Times New Roman" w:hAnsi="Times New Roman" w:cs="Times New Roman"/>
          <w:sz w:val="24"/>
          <w:szCs w:val="24"/>
        </w:rPr>
        <w:t xml:space="preserve">инципалом в соответствии со статьей 96 </w:t>
      </w:r>
      <w:r w:rsidR="003D7267">
        <w:rPr>
          <w:rFonts w:ascii="Times New Roman" w:eastAsia="Times New Roman" w:hAnsi="Times New Roman" w:cs="Times New Roman"/>
          <w:sz w:val="24"/>
          <w:szCs w:val="24"/>
        </w:rPr>
        <w:t>Закона</w:t>
      </w:r>
      <w:r w:rsidRPr="001E34D7">
        <w:rPr>
          <w:rFonts w:ascii="Times New Roman" w:eastAsia="Times New Roman" w:hAnsi="Times New Roman" w:cs="Times New Roman"/>
          <w:sz w:val="24"/>
          <w:szCs w:val="24"/>
        </w:rPr>
        <w:t>;</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срок действия банковской гарантии;</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1E34D7">
        <w:rPr>
          <w:rFonts w:ascii="Times New Roman" w:eastAsia="Times New Roman" w:hAnsi="Times New Roman" w:cs="Times New Roman"/>
          <w:sz w:val="24"/>
          <w:szCs w:val="24"/>
        </w:rPr>
        <w:t xml:space="preserve"> контракта;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1E34D7">
          <w:rPr>
            <w:rFonts w:ascii="Times New Roman" w:eastAsia="Times New Roman" w:hAnsi="Times New Roman" w:cs="Times New Roman"/>
            <w:sz w:val="24"/>
            <w:u w:val="single"/>
          </w:rPr>
          <w:t>постановлением</w:t>
        </w:r>
      </w:hyperlink>
      <w:r w:rsidRPr="001E34D7">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6.14.4.Не допускается включение в банковскую гарантию:</w:t>
      </w:r>
    </w:p>
    <w:p w:rsidR="006D27C1" w:rsidRPr="001E34D7" w:rsidRDefault="006D27C1" w:rsidP="001E34D7">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lastRenderedPageBreak/>
        <w:t>требований о предоставлении Заказчиком гаранту отчета об исполнении Контракта;</w:t>
      </w:r>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1E34D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6D27C1" w:rsidRPr="001E34D7" w:rsidRDefault="006D27C1" w:rsidP="001E34D7">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1E34D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6D27C1" w:rsidRPr="006D27C1" w:rsidRDefault="006D27C1" w:rsidP="001E34D7">
      <w:pPr>
        <w:spacing w:after="0" w:line="240" w:lineRule="auto"/>
        <w:ind w:firstLine="709"/>
        <w:contextualSpacing/>
        <w:jc w:val="both"/>
        <w:rPr>
          <w:rFonts w:ascii="Times New Roman" w:eastAsia="Times New Roman" w:hAnsi="Times New Roman" w:cs="Times New Roman"/>
          <w:color w:val="000000"/>
          <w:sz w:val="24"/>
          <w:szCs w:val="24"/>
        </w:rPr>
      </w:pPr>
      <w:r w:rsidRPr="001E34D7">
        <w:rPr>
          <w:rFonts w:ascii="Times New Roman" w:eastAsia="Times New Roman" w:hAnsi="Times New Roman" w:cs="Times New Roman"/>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w:t>
      </w:r>
      <w:r w:rsidRPr="006D27C1">
        <w:rPr>
          <w:rFonts w:ascii="Times New Roman" w:eastAsia="Times New Roman" w:hAnsi="Times New Roman" w:cs="Times New Roman"/>
          <w:color w:val="000000"/>
          <w:sz w:val="24"/>
          <w:szCs w:val="24"/>
        </w:rPr>
        <w:t xml:space="preserve"> листах.</w:t>
      </w:r>
    </w:p>
    <w:p w:rsidR="006D27C1" w:rsidRPr="006D27C1" w:rsidRDefault="006D27C1" w:rsidP="006D27C1">
      <w:pPr>
        <w:spacing w:after="0" w:line="240" w:lineRule="auto"/>
        <w:ind w:firstLine="709"/>
        <w:jc w:val="both"/>
        <w:rPr>
          <w:rFonts w:ascii="Times New Roman" w:eastAsia="Times New Roman" w:hAnsi="Times New Roman" w:cs="Times New Roman"/>
          <w:sz w:val="24"/>
          <w:szCs w:val="24"/>
        </w:rPr>
      </w:pPr>
    </w:p>
    <w:p w:rsidR="006D27C1" w:rsidRPr="006D27C1" w:rsidRDefault="006D27C1" w:rsidP="006D27C1">
      <w:pPr>
        <w:numPr>
          <w:ilvl w:val="0"/>
          <w:numId w:val="4"/>
        </w:numPr>
        <w:spacing w:after="0" w:line="240" w:lineRule="auto"/>
        <w:contextualSpacing/>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Ответственность Сторон</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6D27C1">
        <w:rPr>
          <w:rFonts w:ascii="Times New Roman" w:eastAsia="Times New Roman" w:hAnsi="Times New Roman" w:cs="Times New Roman"/>
          <w:sz w:val="24"/>
          <w:szCs w:val="24"/>
        </w:rPr>
        <w:t xml:space="preserve"> тыс.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w:t>
      </w:r>
      <w:proofErr w:type="gramStart"/>
      <w:r w:rsidRPr="006D27C1">
        <w:rPr>
          <w:rFonts w:ascii="Times New Roman" w:eastAsia="Times New Roman" w:hAnsi="Times New Roman" w:cs="Times New Roman"/>
          <w:sz w:val="24"/>
          <w:szCs w:val="24"/>
        </w:rPr>
        <w:t>,</w:t>
      </w:r>
      <w:proofErr w:type="gramEnd"/>
      <w:r w:rsidRPr="006D27C1">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6D27C1">
        <w:rPr>
          <w:rFonts w:ascii="Times New Roman" w:eastAsia="Times New Roman" w:hAnsi="Times New Roman" w:cs="Times New Roman"/>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1 процент начальной (максимальной) цены контракта, если цена контракта </w:t>
      </w:r>
      <w:r w:rsidRPr="006D27C1">
        <w:rPr>
          <w:rFonts w:ascii="Times New Roman" w:eastAsia="Times New Roman" w:hAnsi="Times New Roman" w:cs="Times New Roman"/>
          <w:sz w:val="24"/>
          <w:szCs w:val="24"/>
        </w:rPr>
        <w:lastRenderedPageBreak/>
        <w:t>составляет от 50 млн. рублей до 100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proofErr w:type="gramStart"/>
      <w:r w:rsidRPr="006D27C1">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6D27C1">
        <w:rPr>
          <w:rFonts w:ascii="Times New Roman" w:eastAsia="Times New Roman" w:hAnsi="Times New Roman" w:cs="Times New Roman"/>
          <w:sz w:val="24"/>
          <w:szCs w:val="24"/>
        </w:rPr>
        <w:t>дств в б</w:t>
      </w:r>
      <w:proofErr w:type="gramEnd"/>
      <w:r w:rsidRPr="006D27C1">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6D27C1" w:rsidRPr="006D27C1"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6D27C1">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6D27C1">
        <w:rPr>
          <w:rFonts w:ascii="Times New Roman" w:eastAsia="Times New Roman" w:hAnsi="Times New Roman" w:cs="Times New Roman"/>
          <w:sz w:val="24"/>
          <w:szCs w:val="24"/>
        </w:rPr>
        <w:t xml:space="preserve">предусмотренных </w:t>
      </w:r>
      <w:r w:rsidRPr="006D27C1">
        <w:rPr>
          <w:rFonts w:ascii="Times New Roman" w:eastAsia="Times New Roman" w:hAnsi="Times New Roman" w:cs="Times New Roman"/>
          <w:color w:val="000000"/>
          <w:sz w:val="24"/>
          <w:szCs w:val="24"/>
        </w:rPr>
        <w:t>К</w:t>
      </w:r>
      <w:r w:rsidRPr="006D27C1">
        <w:rPr>
          <w:rFonts w:ascii="Times New Roman" w:eastAsia="Times New Roman" w:hAnsi="Times New Roman" w:cs="Times New Roman"/>
          <w:sz w:val="24"/>
          <w:szCs w:val="24"/>
        </w:rPr>
        <w:t xml:space="preserve">онтрактом, </w:t>
      </w:r>
      <w:r w:rsidRPr="006D27C1">
        <w:rPr>
          <w:rFonts w:ascii="Times New Roman" w:eastAsia="Times New Roman" w:hAnsi="Times New Roman" w:cs="Times New Roman"/>
          <w:color w:val="000000"/>
          <w:sz w:val="24"/>
          <w:szCs w:val="24"/>
        </w:rPr>
        <w:t>за исключением просрочки исполнения обязательств.</w:t>
      </w:r>
    </w:p>
    <w:p w:rsidR="006D27C1" w:rsidRPr="006D27C1"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б) 5000 рублей, если цена Контракта составляет от 3 млн. рублей до 50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6D27C1" w:rsidRPr="006D27C1"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г) 100000 рублей, если цена Контракта превышает 100 млн. рублей.</w:t>
      </w:r>
    </w:p>
    <w:p w:rsidR="006D27C1" w:rsidRPr="006D27C1"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6D27C1">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27C1" w:rsidRPr="006D27C1"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6D27C1">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6D27C1" w:rsidRPr="006D27C1" w:rsidRDefault="006D27C1" w:rsidP="003D7267">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6D27C1">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D27C1" w:rsidRPr="006D27C1" w:rsidRDefault="006D27C1" w:rsidP="00016D30">
      <w:pPr>
        <w:numPr>
          <w:ilvl w:val="0"/>
          <w:numId w:val="2"/>
        </w:numPr>
        <w:tabs>
          <w:tab w:val="left" w:pos="284"/>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Форс-мажорные обстоятельства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D27C1" w:rsidRPr="006D27C1" w:rsidRDefault="006D27C1" w:rsidP="00016D30">
      <w:pPr>
        <w:keepNext/>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Порядок разрешения споров</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Расторжение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lastRenderedPageBreak/>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7C1">
        <w:rPr>
          <w:rFonts w:ascii="Times New Roman" w:eastAsia="Times New Roman" w:hAnsi="Times New Roman" w:cs="Times New Roman"/>
          <w:sz w:val="24"/>
          <w:szCs w:val="24"/>
        </w:rPr>
        <w:t>и</w:t>
      </w:r>
      <w:proofErr w:type="gramEnd"/>
      <w:r w:rsidRPr="006D27C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6D27C1">
        <w:rPr>
          <w:rFonts w:ascii="Times New Roman" w:eastAsia="Times New Roman" w:hAnsi="Times New Roman" w:cs="Times New Roman"/>
          <w:sz w:val="24"/>
          <w:szCs w:val="24"/>
        </w:rPr>
        <w:t xml:space="preserve">, </w:t>
      </w:r>
      <w:proofErr w:type="gramStart"/>
      <w:r w:rsidRPr="006D27C1">
        <w:rPr>
          <w:rFonts w:ascii="Times New Roman" w:eastAsia="Times New Roman" w:hAnsi="Times New Roman" w:cs="Times New Roman"/>
          <w:sz w:val="24"/>
          <w:szCs w:val="24"/>
        </w:rPr>
        <w:t>обеспечивающих</w:t>
      </w:r>
      <w:proofErr w:type="gramEnd"/>
      <w:r w:rsidRPr="006D27C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D27C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6D27C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6D27C1">
        <w:rPr>
          <w:rFonts w:ascii="Times New Roman" w:eastAsia="Times New Roman" w:hAnsi="Times New Roman" w:cs="Times New Roman"/>
          <w:sz w:val="24"/>
          <w:szCs w:val="20"/>
        </w:rPr>
        <w:t>кодексом</w:t>
      </w:r>
      <w:r w:rsidRPr="006D27C1">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6D27C1">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6D27C1">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w:t>
      </w:r>
      <w:r w:rsidRPr="006D27C1">
        <w:rPr>
          <w:rFonts w:ascii="Times New Roman" w:eastAsia="Times New Roman" w:hAnsi="Times New Roman" w:cs="Times New Roman"/>
          <w:sz w:val="24"/>
          <w:szCs w:val="24"/>
        </w:rPr>
        <w:lastRenderedPageBreak/>
        <w:t>надлежащего уведомления Исполнителем Заказчика об одностороннем отказе от исполнения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D27C1">
        <w:rPr>
          <w:rFonts w:ascii="Times New Roman" w:eastAsia="Times New Roman" w:hAnsi="Times New Roman" w:cs="Times New Roman"/>
          <w:sz w:val="24"/>
          <w:szCs w:val="24"/>
        </w:rPr>
        <w:t>решении</w:t>
      </w:r>
      <w:proofErr w:type="gramEnd"/>
      <w:r w:rsidRPr="006D27C1">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6D27C1">
        <w:rPr>
          <w:rFonts w:ascii="Times New Roman" w:eastAsia="Times New Roman" w:hAnsi="Times New Roman" w:cs="Times New Roman"/>
          <w:i/>
          <w:sz w:val="24"/>
          <w:szCs w:val="24"/>
        </w:rPr>
        <w:t>.</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D27C1" w:rsidRPr="006D27C1"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D27C1">
        <w:rPr>
          <w:rFonts w:ascii="Times New Roman" w:eastAsia="Times New Roman" w:hAnsi="Times New Roman" w:cs="Times New Roman"/>
          <w:sz w:val="24"/>
          <w:szCs w:val="24"/>
        </w:rPr>
        <w:t>с даты получения</w:t>
      </w:r>
      <w:proofErr w:type="gramEnd"/>
      <w:r w:rsidRPr="006D27C1">
        <w:rPr>
          <w:rFonts w:ascii="Times New Roman" w:eastAsia="Times New Roman" w:hAnsi="Times New Roman" w:cs="Times New Roman"/>
          <w:sz w:val="24"/>
          <w:szCs w:val="24"/>
        </w:rPr>
        <w:t xml:space="preserve"> предложения о расторжении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6D27C1">
        <w:rPr>
          <w:rFonts w:ascii="Times New Roman" w:eastAsia="Times New Roman" w:hAnsi="Times New Roman" w:cs="Times New Roman"/>
          <w:sz w:val="24"/>
          <w:szCs w:val="20"/>
        </w:rPr>
        <w:t>извещением о проведении запроса котировок,</w:t>
      </w:r>
      <w:r w:rsidRPr="006D27C1">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D27C1" w:rsidRPr="006D27C1" w:rsidRDefault="006D27C1" w:rsidP="00016D30">
      <w:pPr>
        <w:numPr>
          <w:ilvl w:val="0"/>
          <w:numId w:val="2"/>
        </w:numPr>
        <w:tabs>
          <w:tab w:val="left" w:pos="284"/>
          <w:tab w:val="left" w:pos="567"/>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Срок действия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6D27C1">
        <w:rPr>
          <w:rFonts w:ascii="Times New Roman" w:eastAsia="Times New Roman" w:hAnsi="Times New Roman" w:cs="Times New Roman"/>
          <w:sz w:val="24"/>
          <w:szCs w:val="24"/>
        </w:rPr>
        <w:t>Контра</w:t>
      </w:r>
      <w:proofErr w:type="gramStart"/>
      <w:r w:rsidRPr="006D27C1">
        <w:rPr>
          <w:rFonts w:ascii="Times New Roman" w:eastAsia="Times New Roman" w:hAnsi="Times New Roman" w:cs="Times New Roman"/>
          <w:sz w:val="24"/>
          <w:szCs w:val="24"/>
        </w:rPr>
        <w:t>кт вст</w:t>
      </w:r>
      <w:proofErr w:type="gramEnd"/>
      <w:r w:rsidRPr="006D27C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6D27C1">
        <w:rPr>
          <w:rFonts w:ascii="Times New Roman" w:eastAsia="Times New Roman" w:hAnsi="Times New Roman" w:cs="Times New Roman"/>
          <w:i/>
          <w:sz w:val="24"/>
          <w:szCs w:val="24"/>
        </w:rPr>
        <w:t xml:space="preserve"> </w:t>
      </w:r>
    </w:p>
    <w:p w:rsidR="006D27C1" w:rsidRPr="006D27C1" w:rsidRDefault="006D27C1" w:rsidP="00016D30">
      <w:pPr>
        <w:numPr>
          <w:ilvl w:val="0"/>
          <w:numId w:val="2"/>
        </w:numPr>
        <w:tabs>
          <w:tab w:val="left" w:pos="426"/>
        </w:tabs>
        <w:spacing w:before="120" w:after="120" w:line="240" w:lineRule="auto"/>
        <w:ind w:hanging="1495"/>
        <w:jc w:val="center"/>
        <w:rPr>
          <w:rFonts w:ascii="Times New Roman" w:eastAsia="Times New Roman" w:hAnsi="Times New Roman" w:cs="Times New Roman"/>
          <w:b/>
          <w:sz w:val="24"/>
          <w:szCs w:val="24"/>
        </w:rPr>
      </w:pPr>
      <w:r w:rsidRPr="006D27C1">
        <w:rPr>
          <w:rFonts w:ascii="Times New Roman" w:eastAsia="Times New Roman" w:hAnsi="Times New Roman" w:cs="Times New Roman"/>
          <w:b/>
          <w:sz w:val="24"/>
          <w:szCs w:val="24"/>
        </w:rPr>
        <w:t>Прочие условия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Исполнитель гарантирует качество оказания всех услуг.</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6D27C1">
        <w:rPr>
          <w:rFonts w:ascii="Times New Roman" w:eastAsia="Times New Roman" w:hAnsi="Times New Roman" w:cs="Times New Roman"/>
          <w:iCs/>
          <w:sz w:val="24"/>
          <w:szCs w:val="24"/>
        </w:rPr>
        <w:t>имеющих одинаковую юридическую силу, по одному для Заказчика и</w:t>
      </w:r>
      <w:r w:rsidRPr="006D27C1">
        <w:rPr>
          <w:rFonts w:ascii="Times New Roman" w:eastAsia="Times New Roman" w:hAnsi="Times New Roman" w:cs="Times New Roman"/>
          <w:sz w:val="24"/>
          <w:szCs w:val="24"/>
        </w:rPr>
        <w:t xml:space="preserve"> Исполнителя.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Все приложения к Контракту являются его неотъемной частью.</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 Контракту прилагается:</w:t>
      </w:r>
    </w:p>
    <w:p w:rsidR="006D27C1" w:rsidRPr="006D27C1" w:rsidRDefault="006D27C1" w:rsidP="003D7267">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Техническое задание (Приложение №1).</w:t>
      </w:r>
    </w:p>
    <w:p w:rsidR="006D27C1" w:rsidRPr="006D27C1" w:rsidRDefault="006D27C1" w:rsidP="003D726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7C1">
        <w:rPr>
          <w:rFonts w:ascii="Times New Roman" w:eastAsia="Times New Roman" w:hAnsi="Times New Roman" w:cs="Times New Roman"/>
          <w:sz w:val="24"/>
          <w:szCs w:val="24"/>
        </w:rPr>
        <w:t>с даты</w:t>
      </w:r>
      <w:proofErr w:type="gramEnd"/>
      <w:r w:rsidRPr="006D27C1">
        <w:rPr>
          <w:rFonts w:ascii="Times New Roman" w:eastAsia="Times New Roman" w:hAnsi="Times New Roman" w:cs="Times New Roman"/>
          <w:sz w:val="24"/>
          <w:szCs w:val="24"/>
        </w:rPr>
        <w:t xml:space="preserve"> такого изменения.</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w:t>
      </w:r>
      <w:r w:rsidRPr="006D27C1">
        <w:rPr>
          <w:rFonts w:ascii="Times New Roman" w:eastAsia="Times New Roman" w:hAnsi="Times New Roman" w:cs="Times New Roman"/>
          <w:sz w:val="24"/>
          <w:szCs w:val="24"/>
        </w:rPr>
        <w:lastRenderedPageBreak/>
        <w:t>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7C1">
        <w:rPr>
          <w:rFonts w:ascii="Times New Roman" w:eastAsia="Times New Roman" w:hAnsi="Times New Roman" w:cs="Times New Roman"/>
          <w:sz w:val="24"/>
          <w:szCs w:val="24"/>
        </w:rPr>
        <w:t>.</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D27C1" w:rsidRPr="006D27C1"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6D27C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6D27C1">
        <w:rPr>
          <w:rFonts w:ascii="Times New Roman" w:eastAsia="Times New Roman" w:hAnsi="Times New Roman" w:cs="Times New Roman"/>
          <w:sz w:val="24"/>
          <w:szCs w:val="24"/>
        </w:rPr>
        <w:t>аффилированные</w:t>
      </w:r>
      <w:proofErr w:type="spellEnd"/>
      <w:r w:rsidRPr="006D27C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D27C1" w:rsidRPr="006D27C1"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6D27C1">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8"/>
      </w:tblGrid>
      <w:tr w:rsidR="006D27C1" w:rsidRPr="006D27C1" w:rsidTr="00F103B7">
        <w:tc>
          <w:tcPr>
            <w:tcW w:w="5040" w:type="dxa"/>
          </w:tcPr>
          <w:p w:rsidR="006D27C1" w:rsidRPr="006D27C1" w:rsidRDefault="006D27C1" w:rsidP="006D27C1">
            <w:pPr>
              <w:spacing w:after="0" w:line="240" w:lineRule="auto"/>
              <w:ind w:firstLine="34"/>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ЗАКАЗЧИК:</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Администрация города Рубцовска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Алтайского края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ИНН 2209011079  КПП 220901001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658200,  г. Рубцовск, пр. Ленина, 130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УФК по Алтайскому краю, </w:t>
            </w:r>
            <w:proofErr w:type="gramStart"/>
            <w:r w:rsidRPr="006D27C1">
              <w:rPr>
                <w:rFonts w:ascii="Times New Roman" w:eastAsia="Times New Roman" w:hAnsi="Times New Roman" w:cs="Times New Roman"/>
                <w:sz w:val="24"/>
                <w:szCs w:val="24"/>
              </w:rPr>
              <w:t>л</w:t>
            </w:r>
            <w:proofErr w:type="gramEnd"/>
            <w:r w:rsidRPr="006D27C1">
              <w:rPr>
                <w:rFonts w:ascii="Times New Roman" w:eastAsia="Times New Roman" w:hAnsi="Times New Roman" w:cs="Times New Roman"/>
                <w:sz w:val="24"/>
                <w:szCs w:val="24"/>
              </w:rPr>
              <w:t>/с 03173011690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Отделение Барнаул, </w:t>
            </w:r>
            <w:proofErr w:type="gramStart"/>
            <w:r w:rsidRPr="006D27C1">
              <w:rPr>
                <w:rFonts w:ascii="Times New Roman" w:eastAsia="Times New Roman" w:hAnsi="Times New Roman" w:cs="Times New Roman"/>
                <w:sz w:val="24"/>
                <w:szCs w:val="24"/>
              </w:rPr>
              <w:t>г</w:t>
            </w:r>
            <w:proofErr w:type="gramEnd"/>
            <w:r w:rsidRPr="006D27C1">
              <w:rPr>
                <w:rFonts w:ascii="Times New Roman" w:eastAsia="Times New Roman" w:hAnsi="Times New Roman" w:cs="Times New Roman"/>
                <w:sz w:val="24"/>
                <w:szCs w:val="24"/>
              </w:rPr>
              <w:t>. Барнаул</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/счет 4020481040000006900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БИК 040173001</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ОКТМО 01716000</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Должность</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w:t>
            </w:r>
          </w:p>
          <w:p w:rsidR="006D27C1" w:rsidRPr="006D27C1" w:rsidRDefault="006D27C1" w:rsidP="006D27C1">
            <w:pPr>
              <w:spacing w:after="0" w:line="24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 Ф.И.О.</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_____________ 20__ года</w:t>
            </w:r>
          </w:p>
          <w:p w:rsidR="006D27C1" w:rsidRPr="006D27C1"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c>
          <w:tcPr>
            <w:tcW w:w="4531" w:type="dxa"/>
          </w:tcPr>
          <w:p w:rsidR="006D27C1" w:rsidRPr="006D27C1" w:rsidRDefault="006D27C1" w:rsidP="006D27C1">
            <w:pPr>
              <w:spacing w:after="0" w:line="240" w:lineRule="auto"/>
              <w:ind w:firstLine="709"/>
              <w:rPr>
                <w:rFonts w:ascii="Times New Roman" w:eastAsia="Times New Roman" w:hAnsi="Times New Roman" w:cs="Times New Roman"/>
                <w:sz w:val="24"/>
                <w:szCs w:val="24"/>
              </w:rPr>
            </w:pPr>
            <w:r w:rsidRPr="006D27C1">
              <w:rPr>
                <w:rFonts w:ascii="Times New Roman" w:eastAsia="Times New Roman" w:hAnsi="Times New Roman" w:cs="Times New Roman"/>
                <w:b/>
                <w:bCs/>
                <w:sz w:val="24"/>
                <w:szCs w:val="24"/>
              </w:rPr>
              <w:t xml:space="preserve">     ИСПОЛНИТЕЛЬ: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Юридический адрес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ИНН         КПП</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Дата постановки на учёт</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ОКПО</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roofErr w:type="spellStart"/>
            <w:proofErr w:type="gramStart"/>
            <w:r w:rsidRPr="006D27C1">
              <w:rPr>
                <w:rFonts w:ascii="Times New Roman" w:eastAsia="Times New Roman" w:hAnsi="Times New Roman" w:cs="Times New Roman"/>
                <w:sz w:val="24"/>
                <w:szCs w:val="24"/>
              </w:rPr>
              <w:t>р</w:t>
            </w:r>
            <w:proofErr w:type="spellEnd"/>
            <w:proofErr w:type="gramEnd"/>
            <w:r w:rsidRPr="006D27C1">
              <w:rPr>
                <w:rFonts w:ascii="Times New Roman" w:eastAsia="Times New Roman" w:hAnsi="Times New Roman" w:cs="Times New Roman"/>
                <w:sz w:val="24"/>
                <w:szCs w:val="24"/>
              </w:rPr>
              <w:t>/с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к/с</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Наименование банка</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БИК </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Должность</w:t>
            </w: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p>
          <w:p w:rsidR="006D27C1" w:rsidRPr="006D27C1" w:rsidRDefault="006D27C1" w:rsidP="006D27C1">
            <w:pPr>
              <w:spacing w:after="0" w:line="24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__________________ Ф.И.О.</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"___" ____________ 20__ года</w:t>
            </w:r>
          </w:p>
          <w:p w:rsidR="006D27C1" w:rsidRPr="006D27C1"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6D27C1">
              <w:rPr>
                <w:rFonts w:ascii="Times New Roman" w:eastAsia="Times New Roman" w:hAnsi="Times New Roman" w:cs="Times New Roman"/>
                <w:sz w:val="24"/>
                <w:szCs w:val="24"/>
              </w:rPr>
              <w:t xml:space="preserve">      М.П.</w:t>
            </w:r>
          </w:p>
        </w:tc>
      </w:tr>
    </w:tbl>
    <w:p w:rsidR="001322C6" w:rsidRDefault="001322C6"/>
    <w:p w:rsidR="00F103B7" w:rsidRDefault="00F103B7"/>
    <w:p w:rsidR="00F103B7" w:rsidRDefault="00F103B7"/>
    <w:p w:rsidR="00F103B7" w:rsidRDefault="00F103B7"/>
    <w:p w:rsidR="00F103B7" w:rsidRDefault="00F103B7"/>
    <w:p w:rsidR="00F103B7" w:rsidRDefault="00F103B7"/>
    <w:p w:rsidR="00F103B7" w:rsidRDefault="00F103B7"/>
    <w:p w:rsidR="00F103B7" w:rsidRDefault="00F103B7"/>
    <w:p w:rsidR="00F103B7" w:rsidRPr="0003463B" w:rsidRDefault="00F103B7" w:rsidP="0003463B">
      <w:pPr>
        <w:spacing w:after="0" w:line="240" w:lineRule="auto"/>
        <w:jc w:val="right"/>
        <w:rPr>
          <w:rFonts w:ascii="Times New Roman" w:eastAsia="Times New Roman" w:hAnsi="Times New Roman" w:cs="Times New Roman"/>
          <w:sz w:val="24"/>
          <w:szCs w:val="24"/>
        </w:rPr>
      </w:pPr>
      <w:r w:rsidRPr="0003463B">
        <w:rPr>
          <w:rFonts w:ascii="Times New Roman" w:eastAsia="Times New Roman" w:hAnsi="Times New Roman" w:cs="Times New Roman"/>
          <w:sz w:val="24"/>
          <w:szCs w:val="24"/>
        </w:rPr>
        <w:lastRenderedPageBreak/>
        <w:t>Приложение № 1</w:t>
      </w:r>
    </w:p>
    <w:p w:rsidR="00F103B7" w:rsidRPr="0003463B" w:rsidRDefault="00F103B7" w:rsidP="0003463B">
      <w:pPr>
        <w:spacing w:after="0" w:line="240" w:lineRule="auto"/>
        <w:jc w:val="right"/>
        <w:rPr>
          <w:rFonts w:ascii="Times New Roman" w:eastAsia="Times New Roman" w:hAnsi="Times New Roman" w:cs="Times New Roman"/>
          <w:b/>
          <w:sz w:val="24"/>
          <w:szCs w:val="24"/>
        </w:rPr>
      </w:pPr>
      <w:r w:rsidRPr="0003463B">
        <w:rPr>
          <w:rFonts w:ascii="Times New Roman" w:eastAsia="Times New Roman" w:hAnsi="Times New Roman" w:cs="Times New Roman"/>
          <w:sz w:val="24"/>
          <w:szCs w:val="24"/>
        </w:rPr>
        <w:t>К Кон</w:t>
      </w:r>
      <w:r w:rsidR="0003463B" w:rsidRPr="0003463B">
        <w:rPr>
          <w:rFonts w:ascii="Times New Roman" w:eastAsia="Times New Roman" w:hAnsi="Times New Roman" w:cs="Times New Roman"/>
          <w:sz w:val="24"/>
          <w:szCs w:val="24"/>
        </w:rPr>
        <w:t>т</w:t>
      </w:r>
      <w:r w:rsidRPr="0003463B">
        <w:rPr>
          <w:rFonts w:ascii="Times New Roman" w:eastAsia="Times New Roman" w:hAnsi="Times New Roman" w:cs="Times New Roman"/>
          <w:sz w:val="24"/>
          <w:szCs w:val="24"/>
        </w:rPr>
        <w:t>ракту №_________</w:t>
      </w:r>
      <w:r w:rsidRPr="0003463B">
        <w:rPr>
          <w:rFonts w:ascii="Times New Roman" w:eastAsia="Times New Roman" w:hAnsi="Times New Roman" w:cs="Times New Roman"/>
          <w:b/>
          <w:sz w:val="24"/>
          <w:szCs w:val="24"/>
        </w:rPr>
        <w:t>__</w:t>
      </w:r>
    </w:p>
    <w:p w:rsidR="0003463B" w:rsidRPr="0003463B" w:rsidRDefault="0003463B" w:rsidP="0003463B">
      <w:pPr>
        <w:jc w:val="center"/>
        <w:rPr>
          <w:rFonts w:ascii="Times New Roman" w:eastAsia="Times New Roman" w:hAnsi="Times New Roman" w:cs="Times New Roman"/>
          <w:b/>
          <w:sz w:val="24"/>
          <w:szCs w:val="24"/>
        </w:rPr>
      </w:pPr>
    </w:p>
    <w:p w:rsidR="00F103B7" w:rsidRPr="0003463B" w:rsidRDefault="00F103B7" w:rsidP="0003463B">
      <w:pPr>
        <w:jc w:val="center"/>
        <w:rPr>
          <w:rFonts w:ascii="Times New Roman" w:eastAsia="Times New Roman" w:hAnsi="Times New Roman" w:cs="Times New Roman"/>
          <w:b/>
          <w:sz w:val="24"/>
          <w:szCs w:val="24"/>
        </w:rPr>
      </w:pPr>
      <w:r w:rsidRPr="0003463B">
        <w:rPr>
          <w:rFonts w:ascii="Times New Roman" w:eastAsia="Times New Roman" w:hAnsi="Times New Roman" w:cs="Times New Roman"/>
          <w:b/>
          <w:sz w:val="24"/>
          <w:szCs w:val="24"/>
        </w:rPr>
        <w:t>Техническое задание</w:t>
      </w:r>
    </w:p>
    <w:p w:rsidR="00F103B7" w:rsidRPr="0003463B" w:rsidRDefault="00F103B7" w:rsidP="0003463B">
      <w:pPr>
        <w:jc w:val="center"/>
        <w:rPr>
          <w:rFonts w:ascii="Times New Roman" w:eastAsia="Times New Roman" w:hAnsi="Times New Roman" w:cs="Times New Roman"/>
          <w:bCs/>
          <w:sz w:val="24"/>
          <w:szCs w:val="24"/>
        </w:rPr>
      </w:pPr>
      <w:r w:rsidRPr="0003463B">
        <w:rPr>
          <w:rFonts w:ascii="Times New Roman" w:eastAsia="Times New Roman" w:hAnsi="Times New Roman" w:cs="Times New Roman"/>
          <w:bCs/>
          <w:sz w:val="24"/>
          <w:szCs w:val="24"/>
        </w:rPr>
        <w:t>Оказание услуг по оценке права на заключение договора аренды земельных участков, предоставляемых с торгов под строительство.</w:t>
      </w:r>
    </w:p>
    <w:p w:rsidR="00F103B7" w:rsidRPr="00F103B7" w:rsidRDefault="00F103B7" w:rsidP="00F103B7">
      <w:pPr>
        <w:spacing w:after="0" w:line="240" w:lineRule="auto"/>
        <w:ind w:firstLine="709"/>
        <w:jc w:val="center"/>
        <w:rPr>
          <w:rFonts w:ascii="Times New Roman" w:eastAsia="Times New Roman" w:hAnsi="Times New Roman" w:cs="Times New Roman"/>
          <w:bCs/>
          <w:sz w:val="20"/>
          <w:szCs w:val="20"/>
        </w:rPr>
      </w:pPr>
    </w:p>
    <w:p w:rsidR="00F103B7" w:rsidRPr="00F103B7" w:rsidRDefault="00F103B7" w:rsidP="00F103B7">
      <w:pPr>
        <w:numPr>
          <w:ilvl w:val="0"/>
          <w:numId w:val="6"/>
        </w:numPr>
        <w:spacing w:after="0" w:line="240" w:lineRule="auto"/>
        <w:jc w:val="both"/>
        <w:rPr>
          <w:rFonts w:ascii="Times New Roman" w:eastAsia="Times New Roman" w:hAnsi="Times New Roman" w:cs="Times New Roman"/>
          <w:bCs/>
          <w:sz w:val="24"/>
          <w:szCs w:val="24"/>
        </w:rPr>
      </w:pPr>
      <w:r w:rsidRPr="00F103B7">
        <w:rPr>
          <w:rFonts w:ascii="Times New Roman" w:eastAsia="Times New Roman" w:hAnsi="Times New Roman" w:cs="Times New Roman"/>
          <w:bCs/>
          <w:sz w:val="24"/>
          <w:szCs w:val="24"/>
        </w:rPr>
        <w:t>Объекты оценки:</w:t>
      </w:r>
    </w:p>
    <w:tbl>
      <w:tblPr>
        <w:tblW w:w="10181" w:type="dxa"/>
        <w:jc w:val="center"/>
        <w:tblInd w:w="3122" w:type="dxa"/>
        <w:tblLayout w:type="fixed"/>
        <w:tblCellMar>
          <w:left w:w="30" w:type="dxa"/>
          <w:right w:w="30" w:type="dxa"/>
        </w:tblCellMar>
        <w:tblLook w:val="0000"/>
      </w:tblPr>
      <w:tblGrid>
        <w:gridCol w:w="568"/>
        <w:gridCol w:w="3784"/>
        <w:gridCol w:w="3501"/>
        <w:gridCol w:w="2328"/>
      </w:tblGrid>
      <w:tr w:rsidR="00F103B7" w:rsidRPr="00F103B7" w:rsidTr="00F103B7">
        <w:trPr>
          <w:trHeight w:val="610"/>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w:t>
            </w:r>
          </w:p>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proofErr w:type="spellStart"/>
            <w:proofErr w:type="gramStart"/>
            <w:r w:rsidRPr="00F103B7">
              <w:rPr>
                <w:rFonts w:ascii="Times New Roman" w:eastAsia="Times New Roman" w:hAnsi="Times New Roman" w:cs="Times New Roman"/>
                <w:color w:val="000000"/>
                <w:sz w:val="24"/>
                <w:szCs w:val="24"/>
              </w:rPr>
              <w:t>п</w:t>
            </w:r>
            <w:proofErr w:type="spellEnd"/>
            <w:proofErr w:type="gramEnd"/>
            <w:r w:rsidRPr="00F103B7">
              <w:rPr>
                <w:rFonts w:ascii="Times New Roman" w:eastAsia="Times New Roman" w:hAnsi="Times New Roman" w:cs="Times New Roman"/>
                <w:color w:val="000000"/>
                <w:sz w:val="24"/>
                <w:szCs w:val="24"/>
              </w:rPr>
              <w:t>/</w:t>
            </w:r>
            <w:proofErr w:type="spellStart"/>
            <w:r w:rsidRPr="00F103B7">
              <w:rPr>
                <w:rFonts w:ascii="Times New Roman" w:eastAsia="Times New Roman" w:hAnsi="Times New Roman" w:cs="Times New Roman"/>
                <w:color w:val="000000"/>
                <w:sz w:val="24"/>
                <w:szCs w:val="24"/>
              </w:rPr>
              <w:t>п</w:t>
            </w:r>
            <w:proofErr w:type="spellEnd"/>
          </w:p>
        </w:tc>
        <w:tc>
          <w:tcPr>
            <w:tcW w:w="3784"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Наименование, характеристика и площадь объекта оценки</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Адрес объекта оценки в соответствии с правоустанавливающими документами</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 xml:space="preserve">Права на объект оценки </w:t>
            </w:r>
          </w:p>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w:t>
            </w:r>
          </w:p>
        </w:tc>
        <w:tc>
          <w:tcPr>
            <w:tcW w:w="3784"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ind w:left="102" w:right="221"/>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Земельный участок, 1365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разрешенный вид использования – для индивидуального жилищного строительства, кадастровый № 22:70:021309:15</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РФ, Алтайский край,</w:t>
            </w:r>
          </w:p>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г. Рубцовск, </w:t>
            </w:r>
          </w:p>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ул. Фестивальная, 20</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2</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1804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индивидуального жилого дома и хозяйственных построек,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22:70:022220:13</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РФ, Алтайский край, </w:t>
            </w:r>
          </w:p>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 xml:space="preserve">г. Рубцовск, ул. </w:t>
            </w:r>
            <w:proofErr w:type="gramStart"/>
            <w:r w:rsidRPr="00F103B7">
              <w:rPr>
                <w:rFonts w:ascii="Times New Roman" w:eastAsia="Times New Roman" w:hAnsi="Times New Roman" w:cs="Times New Roman"/>
                <w:sz w:val="24"/>
                <w:szCs w:val="24"/>
              </w:rPr>
              <w:t>Янтарная</w:t>
            </w:r>
            <w:proofErr w:type="gramEnd"/>
            <w:r w:rsidRPr="00F103B7">
              <w:rPr>
                <w:rFonts w:ascii="Times New Roman" w:eastAsia="Times New Roman" w:hAnsi="Times New Roman" w:cs="Times New Roman"/>
                <w:sz w:val="24"/>
                <w:szCs w:val="24"/>
              </w:rPr>
              <w:t>, 41</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3</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997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разрешенный вид использования- для строительства индивидуального жилого дома и хозяйственных построек, кадастровый</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22:70:022217:46</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РФ, Алтайский край,</w:t>
            </w:r>
          </w:p>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 xml:space="preserve"> г. Рубцовск, ул. </w:t>
            </w:r>
            <w:proofErr w:type="gramStart"/>
            <w:r w:rsidRPr="00F103B7">
              <w:rPr>
                <w:rFonts w:ascii="Times New Roman" w:eastAsia="Times New Roman" w:hAnsi="Times New Roman" w:cs="Times New Roman"/>
                <w:sz w:val="24"/>
                <w:szCs w:val="24"/>
              </w:rPr>
              <w:t>Водная</w:t>
            </w:r>
            <w:proofErr w:type="gramEnd"/>
            <w:r w:rsidRPr="00F103B7">
              <w:rPr>
                <w:rFonts w:ascii="Times New Roman" w:eastAsia="Times New Roman" w:hAnsi="Times New Roman" w:cs="Times New Roman"/>
                <w:sz w:val="24"/>
                <w:szCs w:val="24"/>
              </w:rPr>
              <w:t>, 57</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4</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810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 для строительства индивидуального жилого дома и хозяйственных построек, кадастровый № </w:t>
            </w:r>
            <w:r w:rsidRPr="00F103B7">
              <w:rPr>
                <w:rFonts w:ascii="Times New Roman" w:eastAsia="Calibri" w:hAnsi="Times New Roman" w:cs="Times New Roman"/>
                <w:sz w:val="24"/>
                <w:szCs w:val="24"/>
              </w:rPr>
              <w:t>22:70:022214:6</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РФ, Алтайский край, </w:t>
            </w:r>
          </w:p>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 xml:space="preserve">г. Рубцовск, </w:t>
            </w:r>
            <w:r w:rsidRPr="00F103B7">
              <w:rPr>
                <w:rFonts w:ascii="Times New Roman" w:eastAsia="Calibri" w:hAnsi="Times New Roman" w:cs="Times New Roman"/>
                <w:sz w:val="24"/>
                <w:szCs w:val="24"/>
              </w:rPr>
              <w:t xml:space="preserve">ул. </w:t>
            </w:r>
            <w:proofErr w:type="spellStart"/>
            <w:r w:rsidRPr="00F103B7">
              <w:rPr>
                <w:rFonts w:ascii="Times New Roman" w:eastAsia="Calibri" w:hAnsi="Times New Roman" w:cs="Times New Roman"/>
                <w:sz w:val="24"/>
                <w:szCs w:val="24"/>
              </w:rPr>
              <w:t>Ельницкая</w:t>
            </w:r>
            <w:proofErr w:type="spellEnd"/>
            <w:r w:rsidRPr="00F103B7">
              <w:rPr>
                <w:rFonts w:ascii="Times New Roman" w:eastAsia="Calibri" w:hAnsi="Times New Roman" w:cs="Times New Roman"/>
                <w:sz w:val="24"/>
                <w:szCs w:val="24"/>
              </w:rPr>
              <w:t>, 40Б</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5</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1452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индивидуального жилого дома и хозяйственных построек,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22:70:031601:62</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ул.Заречная, 48</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03463B">
        <w:trPr>
          <w:trHeight w:val="411"/>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6</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901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индивидуального жилого дома и хозяйственных </w:t>
            </w:r>
            <w:r w:rsidRPr="00F103B7">
              <w:rPr>
                <w:rFonts w:ascii="Times New Roman" w:eastAsia="Times New Roman" w:hAnsi="Times New Roman" w:cs="Times New Roman"/>
                <w:sz w:val="24"/>
                <w:szCs w:val="24"/>
              </w:rPr>
              <w:lastRenderedPageBreak/>
              <w:t xml:space="preserve">построек,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22:70:022304:53</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lastRenderedPageBreak/>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p>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proofErr w:type="spellStart"/>
            <w:r w:rsidRPr="00F103B7">
              <w:rPr>
                <w:rFonts w:ascii="Times New Roman" w:eastAsia="Calibri" w:hAnsi="Times New Roman" w:cs="Times New Roman"/>
                <w:sz w:val="24"/>
                <w:szCs w:val="24"/>
              </w:rPr>
              <w:t>пр-д</w:t>
            </w:r>
            <w:proofErr w:type="spellEnd"/>
            <w:r w:rsidRPr="00F103B7">
              <w:rPr>
                <w:rFonts w:ascii="Times New Roman" w:eastAsia="Calibri" w:hAnsi="Times New Roman" w:cs="Times New Roman"/>
                <w:sz w:val="24"/>
                <w:szCs w:val="24"/>
              </w:rPr>
              <w:t xml:space="preserve"> Камчатский, 1</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lastRenderedPageBreak/>
              <w:t>7</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1000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индивидуального жилого дома и хозяйственных построек,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22:70:022221:6</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 xml:space="preserve">ул. </w:t>
            </w:r>
            <w:proofErr w:type="spellStart"/>
            <w:r w:rsidRPr="00F103B7">
              <w:rPr>
                <w:rFonts w:ascii="Times New Roman" w:eastAsia="Calibri" w:hAnsi="Times New Roman" w:cs="Times New Roman"/>
                <w:sz w:val="24"/>
                <w:szCs w:val="24"/>
              </w:rPr>
              <w:t>Ельницкая</w:t>
            </w:r>
            <w:proofErr w:type="spellEnd"/>
            <w:r w:rsidRPr="00F103B7">
              <w:rPr>
                <w:rFonts w:ascii="Times New Roman" w:eastAsia="Calibri" w:hAnsi="Times New Roman" w:cs="Times New Roman"/>
                <w:sz w:val="24"/>
                <w:szCs w:val="24"/>
              </w:rPr>
              <w:t>, 54</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8</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999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индивидуального жилого дома и хозяйственных построек,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22:70:022218:43</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убцовск,</w:t>
            </w:r>
          </w:p>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Calibri" w:hAnsi="Times New Roman" w:cs="Times New Roman"/>
                <w:sz w:val="24"/>
                <w:szCs w:val="24"/>
              </w:rPr>
              <w:t>ул</w:t>
            </w:r>
            <w:proofErr w:type="gramStart"/>
            <w:r w:rsidRPr="00F103B7">
              <w:rPr>
                <w:rFonts w:ascii="Times New Roman" w:eastAsia="Calibri" w:hAnsi="Times New Roman" w:cs="Times New Roman"/>
                <w:sz w:val="24"/>
                <w:szCs w:val="24"/>
              </w:rPr>
              <w:t>.И</w:t>
            </w:r>
            <w:proofErr w:type="gramEnd"/>
            <w:r w:rsidRPr="00F103B7">
              <w:rPr>
                <w:rFonts w:ascii="Times New Roman" w:eastAsia="Calibri" w:hAnsi="Times New Roman" w:cs="Times New Roman"/>
                <w:sz w:val="24"/>
                <w:szCs w:val="24"/>
              </w:rPr>
              <w:t>зумрудная, 52</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9</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1000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индивидуального жилого дома и хозяйственных построек,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22:70:022220:17</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 Янтарная, 45</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10</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3909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 для строительства здания склада,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22:70:021409:35</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РФ, Алтайский край, </w:t>
            </w:r>
          </w:p>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г. Рубцовск, </w:t>
            </w:r>
          </w:p>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 xml:space="preserve">ул. </w:t>
            </w:r>
            <w:proofErr w:type="spellStart"/>
            <w:r w:rsidRPr="00F103B7">
              <w:rPr>
                <w:rFonts w:ascii="Times New Roman" w:eastAsia="Times New Roman" w:hAnsi="Times New Roman" w:cs="Times New Roman"/>
                <w:sz w:val="24"/>
                <w:szCs w:val="24"/>
              </w:rPr>
              <w:t>Сельмашская</w:t>
            </w:r>
            <w:proofErr w:type="spellEnd"/>
            <w:r w:rsidRPr="00F103B7">
              <w:rPr>
                <w:rFonts w:ascii="Times New Roman" w:eastAsia="Times New Roman" w:hAnsi="Times New Roman" w:cs="Times New Roman"/>
                <w:sz w:val="24"/>
                <w:szCs w:val="24"/>
              </w:rPr>
              <w:t>, 1В</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11</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3908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разрешенный вид использования- для строительства автостоянки надземного закрытого боксового типа,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22:70:010303:563</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РФ, Алтайский край, </w:t>
            </w:r>
          </w:p>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г. Рубцовск, в 60 метрах юго-западнее здания гаража по Рабочему тракту, 20</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12</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Земельный участок, 900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 xml:space="preserve">цель предоставления </w:t>
            </w:r>
            <w:proofErr w:type="spellStart"/>
            <w:r w:rsidRPr="00F103B7">
              <w:rPr>
                <w:rFonts w:ascii="Times New Roman" w:eastAsia="Times New Roman" w:hAnsi="Times New Roman" w:cs="Times New Roman"/>
                <w:color w:val="000000"/>
                <w:sz w:val="24"/>
                <w:szCs w:val="24"/>
              </w:rPr>
              <w:t>з.у</w:t>
            </w:r>
            <w:proofErr w:type="spell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 для строительства здания магазина,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вид разрешенного использования – 4.4 магазины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кадастровый № 22:70:020717:511</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убцовск, городской округ город Рубцовск, г.Рубцовск, ул.Тракторная,  участок 48 Б</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13</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45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2.7.1. хранение автотранспорта,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22:70:011059:879</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убцовск, городской округ город Рубцовск, г.Рубцовск, ул.Ломоносова, 76А</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14</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45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2.7.1. хранение автотранспорта,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22:70:011059:880</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убцовск, городской округ город Рубцовск, г.Рубцовск, ул.Ломоносова, 76Б</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lastRenderedPageBreak/>
              <w:t>15</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3996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4.9 служебные гаражи, кадастровый </w:t>
            </w:r>
          </w:p>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22:70:011406:68</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убцовск, городской округ город Рубцовск, г.Рубцовск, с восточной стороны территории по Угловскому тракту, 6</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16</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48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22:70:022020:36</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401А/4</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17</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48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22:70:022020:28</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401А/5</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18</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144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22:70:022020:32</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401А/6</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19</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144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22:70:022020:33</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401А/7</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20</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96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22:70:022020:34</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401А/8</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21</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96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22:70:022020:35</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Calibri"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401А/9</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0"/>
                <w:szCs w:val="20"/>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22</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0"/>
                <w:szCs w:val="20"/>
              </w:rPr>
            </w:pPr>
            <w:r w:rsidRPr="00F103B7">
              <w:rPr>
                <w:rFonts w:ascii="Times New Roman" w:eastAsia="Times New Roman" w:hAnsi="Times New Roman" w:cs="Times New Roman"/>
                <w:color w:val="000000"/>
                <w:sz w:val="24"/>
                <w:szCs w:val="24"/>
              </w:rPr>
              <w:t>Земельный участок, 96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объекты гаражного назначения, кадастровый № </w:t>
            </w:r>
            <w:r w:rsidRPr="00F103B7">
              <w:rPr>
                <w:rFonts w:ascii="Times New Roman" w:eastAsia="Calibri" w:hAnsi="Times New Roman" w:cs="Times New Roman"/>
                <w:sz w:val="24"/>
                <w:szCs w:val="24"/>
              </w:rPr>
              <w:t>22:70:022020:31</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tabs>
                <w:tab w:val="left" w:pos="165"/>
              </w:tabs>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ул.Пролетарская, участок 401А/10</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23</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1793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xml:space="preserve">, </w:t>
            </w:r>
            <w:r w:rsidRPr="00F103B7">
              <w:rPr>
                <w:rFonts w:ascii="Times New Roman" w:eastAsia="Times New Roman" w:hAnsi="Times New Roman" w:cs="Times New Roman"/>
                <w:sz w:val="24"/>
                <w:szCs w:val="24"/>
              </w:rPr>
              <w:t xml:space="preserve">вид разрешенного использования – </w:t>
            </w:r>
            <w:r w:rsidRPr="00F103B7">
              <w:rPr>
                <w:rFonts w:ascii="Times New Roman" w:eastAsia="Calibri" w:hAnsi="Times New Roman" w:cs="Times New Roman"/>
                <w:sz w:val="24"/>
                <w:szCs w:val="24"/>
              </w:rPr>
              <w:t>для строительства  здания мастерской по изготовлению металлических конструкций</w:t>
            </w:r>
            <w:r w:rsidRPr="00F103B7">
              <w:rPr>
                <w:rFonts w:ascii="Times New Roman" w:eastAsia="Times New Roman" w:hAnsi="Times New Roman" w:cs="Times New Roman"/>
                <w:sz w:val="24"/>
                <w:szCs w:val="24"/>
              </w:rPr>
              <w:t xml:space="preserve">, кадастровый </w:t>
            </w:r>
          </w:p>
          <w:p w:rsidR="00F103B7" w:rsidRPr="00F103B7" w:rsidRDefault="00F103B7" w:rsidP="00F103B7">
            <w:pPr>
              <w:spacing w:after="0" w:line="240" w:lineRule="auto"/>
              <w:ind w:left="102" w:right="221"/>
              <w:rPr>
                <w:rFonts w:ascii="Times New Roman" w:eastAsia="Times New Roman" w:hAnsi="Times New Roman" w:cs="Times New Roman"/>
                <w:color w:val="000000"/>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22:70:010303:641</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w:t>
            </w:r>
            <w:r w:rsidRPr="00F103B7">
              <w:rPr>
                <w:rFonts w:ascii="Times New Roman" w:eastAsia="Calibri" w:hAnsi="Times New Roman" w:cs="Times New Roman"/>
                <w:sz w:val="24"/>
                <w:szCs w:val="24"/>
              </w:rPr>
              <w:t>Рабочий тракт, 20Г</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Земельный участок, государственная собственность на который не разграничена</w:t>
            </w:r>
          </w:p>
        </w:tc>
      </w:tr>
      <w:tr w:rsidR="00F103B7" w:rsidRPr="00F103B7" w:rsidTr="00F103B7">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rsidR="00F103B7" w:rsidRPr="00F103B7" w:rsidRDefault="00F103B7" w:rsidP="00F103B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24</w:t>
            </w:r>
          </w:p>
        </w:tc>
        <w:tc>
          <w:tcPr>
            <w:tcW w:w="3784"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02" w:right="221"/>
              <w:rPr>
                <w:rFonts w:ascii="Times New Roman" w:eastAsia="Times New Roman" w:hAnsi="Times New Roman" w:cs="Times New Roman"/>
                <w:sz w:val="24"/>
                <w:szCs w:val="24"/>
              </w:rPr>
            </w:pPr>
            <w:r w:rsidRPr="00F103B7">
              <w:rPr>
                <w:rFonts w:ascii="Times New Roman" w:eastAsia="Times New Roman" w:hAnsi="Times New Roman" w:cs="Times New Roman"/>
                <w:color w:val="000000"/>
                <w:sz w:val="24"/>
                <w:szCs w:val="24"/>
              </w:rPr>
              <w:t>Земельный участок, 93 кв</w:t>
            </w:r>
            <w:proofErr w:type="gramStart"/>
            <w:r w:rsidRPr="00F103B7">
              <w:rPr>
                <w:rFonts w:ascii="Times New Roman" w:eastAsia="Times New Roman" w:hAnsi="Times New Roman" w:cs="Times New Roman"/>
                <w:color w:val="000000"/>
                <w:sz w:val="24"/>
                <w:szCs w:val="24"/>
              </w:rPr>
              <w:t>.м</w:t>
            </w:r>
            <w:proofErr w:type="gramEnd"/>
            <w:r w:rsidRPr="00F103B7">
              <w:rPr>
                <w:rFonts w:ascii="Times New Roman" w:eastAsia="Times New Roman" w:hAnsi="Times New Roman" w:cs="Times New Roman"/>
                <w:color w:val="000000"/>
                <w:sz w:val="24"/>
                <w:szCs w:val="24"/>
              </w:rPr>
              <w:t>, цель предоставления</w:t>
            </w:r>
            <w:r w:rsidRPr="00F103B7">
              <w:rPr>
                <w:rFonts w:ascii="Times New Roman" w:eastAsia="Times New Roman" w:hAnsi="Times New Roman" w:cs="Times New Roman"/>
                <w:sz w:val="24"/>
                <w:szCs w:val="24"/>
              </w:rPr>
              <w:t xml:space="preserve">– для строительства здания гаражей, </w:t>
            </w:r>
            <w:r w:rsidRPr="00F103B7">
              <w:rPr>
                <w:rFonts w:ascii="Times New Roman" w:eastAsia="Times New Roman" w:hAnsi="Times New Roman" w:cs="Times New Roman"/>
                <w:sz w:val="24"/>
                <w:szCs w:val="24"/>
              </w:rPr>
              <w:lastRenderedPageBreak/>
              <w:t xml:space="preserve">вид разрешенного использования -2.7.1 –хранение автотранспорта, кадастровый </w:t>
            </w:r>
          </w:p>
          <w:p w:rsidR="00F103B7" w:rsidRPr="00F103B7" w:rsidRDefault="00F103B7" w:rsidP="00F103B7">
            <w:pPr>
              <w:spacing w:after="0" w:line="240" w:lineRule="auto"/>
              <w:ind w:left="102" w:right="221"/>
              <w:rPr>
                <w:rFonts w:ascii="Times New Roman" w:eastAsia="Times New Roman" w:hAnsi="Times New Roman" w:cs="Times New Roman"/>
                <w:color w:val="000000"/>
                <w:sz w:val="24"/>
                <w:szCs w:val="24"/>
              </w:rPr>
            </w:pPr>
            <w:r w:rsidRPr="00F103B7">
              <w:rPr>
                <w:rFonts w:ascii="Times New Roman" w:eastAsia="Times New Roman" w:hAnsi="Times New Roman" w:cs="Times New Roman"/>
                <w:sz w:val="24"/>
                <w:szCs w:val="24"/>
              </w:rPr>
              <w:t xml:space="preserve">№ </w:t>
            </w:r>
            <w:r w:rsidRPr="00F103B7">
              <w:rPr>
                <w:rFonts w:ascii="Times New Roman" w:eastAsia="Calibri" w:hAnsi="Times New Roman" w:cs="Times New Roman"/>
                <w:sz w:val="24"/>
                <w:szCs w:val="24"/>
              </w:rPr>
              <w:t>22:70:011205:119</w:t>
            </w:r>
          </w:p>
        </w:tc>
        <w:tc>
          <w:tcPr>
            <w:tcW w:w="3501"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ind w:left="143" w:right="180"/>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lastRenderedPageBreak/>
              <w:t>РФ, Алтайский край, г</w:t>
            </w:r>
            <w:proofErr w:type="gramStart"/>
            <w:r w:rsidRPr="00F103B7">
              <w:rPr>
                <w:rFonts w:ascii="Times New Roman" w:eastAsia="Times New Roman" w:hAnsi="Times New Roman" w:cs="Times New Roman"/>
                <w:sz w:val="24"/>
                <w:szCs w:val="24"/>
              </w:rPr>
              <w:t>.Р</w:t>
            </w:r>
            <w:proofErr w:type="gramEnd"/>
            <w:r w:rsidRPr="00F103B7">
              <w:rPr>
                <w:rFonts w:ascii="Times New Roman" w:eastAsia="Times New Roman" w:hAnsi="Times New Roman" w:cs="Times New Roman"/>
                <w:sz w:val="24"/>
                <w:szCs w:val="24"/>
              </w:rPr>
              <w:t xml:space="preserve">убцовск, ул. </w:t>
            </w:r>
            <w:proofErr w:type="spellStart"/>
            <w:r w:rsidRPr="00F103B7">
              <w:rPr>
                <w:rFonts w:ascii="Times New Roman" w:eastAsia="Times New Roman" w:hAnsi="Times New Roman" w:cs="Times New Roman"/>
                <w:sz w:val="24"/>
                <w:szCs w:val="24"/>
              </w:rPr>
              <w:t>Рихарда</w:t>
            </w:r>
            <w:proofErr w:type="spellEnd"/>
            <w:r w:rsidRPr="00F103B7">
              <w:rPr>
                <w:rFonts w:ascii="Times New Roman" w:eastAsia="Times New Roman" w:hAnsi="Times New Roman" w:cs="Times New Roman"/>
                <w:sz w:val="24"/>
                <w:szCs w:val="24"/>
              </w:rPr>
              <w:t xml:space="preserve"> </w:t>
            </w:r>
            <w:proofErr w:type="spellStart"/>
            <w:r w:rsidRPr="00F103B7">
              <w:rPr>
                <w:rFonts w:ascii="Times New Roman" w:eastAsia="Times New Roman" w:hAnsi="Times New Roman" w:cs="Times New Roman"/>
                <w:sz w:val="24"/>
                <w:szCs w:val="24"/>
              </w:rPr>
              <w:t>Зорге</w:t>
            </w:r>
            <w:proofErr w:type="spellEnd"/>
            <w:r w:rsidRPr="00F103B7">
              <w:rPr>
                <w:rFonts w:ascii="Times New Roman" w:eastAsia="Times New Roman" w:hAnsi="Times New Roman" w:cs="Times New Roman"/>
                <w:sz w:val="24"/>
                <w:szCs w:val="24"/>
              </w:rPr>
              <w:t>, участок 102А</w:t>
            </w:r>
          </w:p>
        </w:tc>
        <w:tc>
          <w:tcPr>
            <w:tcW w:w="2328" w:type="dxa"/>
            <w:tcBorders>
              <w:top w:val="single" w:sz="6" w:space="0" w:color="auto"/>
              <w:left w:val="single" w:sz="6" w:space="0" w:color="auto"/>
              <w:bottom w:val="single" w:sz="6" w:space="0" w:color="auto"/>
              <w:right w:val="single" w:sz="6" w:space="0" w:color="auto"/>
            </w:tcBorders>
          </w:tcPr>
          <w:p w:rsidR="00F103B7" w:rsidRPr="00F103B7" w:rsidRDefault="00F103B7" w:rsidP="00F103B7">
            <w:pPr>
              <w:spacing w:after="0" w:line="240" w:lineRule="auto"/>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Земельный участок, государственная собственность на </w:t>
            </w:r>
            <w:r w:rsidRPr="00F103B7">
              <w:rPr>
                <w:rFonts w:ascii="Times New Roman" w:eastAsia="Times New Roman" w:hAnsi="Times New Roman" w:cs="Times New Roman"/>
                <w:sz w:val="24"/>
                <w:szCs w:val="24"/>
              </w:rPr>
              <w:lastRenderedPageBreak/>
              <w:t>который не разграничена</w:t>
            </w:r>
          </w:p>
        </w:tc>
      </w:tr>
    </w:tbl>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lastRenderedPageBreak/>
        <w:t>2. Цель оценки:</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03B7">
        <w:rPr>
          <w:rFonts w:ascii="Times New Roman" w:eastAsia="Times New Roman" w:hAnsi="Times New Roman" w:cs="Times New Roman"/>
          <w:bCs/>
          <w:sz w:val="24"/>
          <w:szCs w:val="24"/>
        </w:rPr>
        <w:t>оценка права на заключение договора аренды земельных участков, предоставляемых с торгов под строительство.</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103B7">
        <w:rPr>
          <w:rFonts w:ascii="Times New Roman" w:eastAsia="Times New Roman" w:hAnsi="Times New Roman" w:cs="Times New Roman"/>
          <w:bCs/>
          <w:color w:val="000000"/>
          <w:sz w:val="24"/>
          <w:szCs w:val="24"/>
        </w:rPr>
        <w:t>3. Предполагаемое использование результатов оценки:</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для сдачи в аренду.</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 xml:space="preserve">4. Оценка должна быть выполнена в соответствии </w:t>
      </w:r>
      <w:r w:rsidRPr="00F103B7">
        <w:rPr>
          <w:rFonts w:ascii="Times New Roman" w:eastAsia="Times New Roman" w:hAnsi="Times New Roman" w:cs="Times New Roman"/>
          <w:sz w:val="24"/>
          <w:szCs w:val="24"/>
        </w:rPr>
        <w:t>с требованиями Федеральных стандартов оценки</w:t>
      </w:r>
      <w:r w:rsidRPr="00F103B7">
        <w:rPr>
          <w:rFonts w:ascii="Times New Roman" w:eastAsia="Times New Roman" w:hAnsi="Times New Roman" w:cs="Times New Roman"/>
          <w:color w:val="000000"/>
          <w:sz w:val="24"/>
          <w:szCs w:val="24"/>
        </w:rPr>
        <w:t>:</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 xml:space="preserve">Федеральный стандарт оценки «Общие понятия оценки, подходы и требования к проведению оценки (ФСО №1)», утвержденный приказом Минэкономразвития России от  20.05.2015 № 297; </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 xml:space="preserve">Федеральный стандарт оценки «Цель оценки и виды стоимости (ФСО №2)», утвержденный приказом Минэкономразвития России от 20.05.2015 № 298; </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 xml:space="preserve">Федеральный стандарт оценки «Требования к отчету об оценке (ФСО №3)», утвержденный приказом Минэкономразвития России от 20.05.2015 № 299; </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color w:val="000000"/>
          <w:sz w:val="24"/>
          <w:szCs w:val="24"/>
        </w:rPr>
        <w:t>Федеральный стандарт оценки «Оценка недвижимости (ФСО №7)», утвержденный приказом Минэкономразвития России от 25.09.2014 № 611;</w:t>
      </w:r>
    </w:p>
    <w:p w:rsidR="00F103B7" w:rsidRPr="00F103B7" w:rsidRDefault="00F103B7" w:rsidP="00F103B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103B7">
        <w:rPr>
          <w:rFonts w:ascii="Times New Roman" w:eastAsia="Times New Roman" w:hAnsi="Times New Roman" w:cs="Times New Roman"/>
          <w:sz w:val="24"/>
          <w:szCs w:val="24"/>
        </w:rPr>
        <w:t>Федеральный закон от 29</w:t>
      </w:r>
      <w:r w:rsidR="00BB6F20">
        <w:rPr>
          <w:rFonts w:ascii="Times New Roman" w:eastAsia="Times New Roman" w:hAnsi="Times New Roman" w:cs="Times New Roman"/>
          <w:sz w:val="24"/>
          <w:szCs w:val="24"/>
        </w:rPr>
        <w:t>.07.</w:t>
      </w:r>
      <w:r w:rsidRPr="00F103B7">
        <w:rPr>
          <w:rFonts w:ascii="Times New Roman" w:eastAsia="Times New Roman" w:hAnsi="Times New Roman" w:cs="Times New Roman"/>
          <w:sz w:val="24"/>
          <w:szCs w:val="24"/>
        </w:rPr>
        <w:t>1998 № 135-ФЗ «Об оценочной деятельности в Российской Федерации».</w:t>
      </w:r>
      <w:r w:rsidRPr="00F103B7">
        <w:rPr>
          <w:rFonts w:ascii="Times New Roman" w:eastAsia="Times New Roman" w:hAnsi="Times New Roman" w:cs="Times New Roman"/>
          <w:color w:val="000000"/>
          <w:sz w:val="24"/>
          <w:szCs w:val="24"/>
        </w:rPr>
        <w:t xml:space="preserve"> </w:t>
      </w:r>
    </w:p>
    <w:p w:rsidR="00F103B7" w:rsidRPr="00F103B7" w:rsidRDefault="00F103B7" w:rsidP="00F103B7">
      <w:pPr>
        <w:spacing w:after="0" w:line="240" w:lineRule="auto"/>
        <w:ind w:firstLine="709"/>
        <w:jc w:val="both"/>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u w:val="single"/>
        </w:rPr>
        <w:t>5.При оказании услуг осмотр объектов оценки Исполнителем (лично) обязателен</w:t>
      </w:r>
      <w:r w:rsidRPr="00F103B7">
        <w:rPr>
          <w:rFonts w:ascii="Times New Roman" w:eastAsia="Times New Roman" w:hAnsi="Times New Roman" w:cs="Times New Roman"/>
          <w:sz w:val="24"/>
          <w:szCs w:val="24"/>
        </w:rPr>
        <w:t>.</w:t>
      </w:r>
    </w:p>
    <w:p w:rsidR="00F103B7" w:rsidRPr="00F103B7" w:rsidRDefault="00F103B7" w:rsidP="00F103B7">
      <w:pPr>
        <w:spacing w:after="0" w:line="240" w:lineRule="auto"/>
        <w:ind w:firstLine="709"/>
        <w:jc w:val="both"/>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6. Заказчику должны быть переданы на руки не позднее следующего рабочего дня после окончания срока оказания услуг:</w:t>
      </w:r>
    </w:p>
    <w:p w:rsidR="00F103B7" w:rsidRPr="00F103B7" w:rsidRDefault="00F103B7" w:rsidP="00F103B7">
      <w:pPr>
        <w:spacing w:after="0" w:line="240" w:lineRule="auto"/>
        <w:ind w:firstLine="709"/>
        <w:jc w:val="both"/>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отчеты об оценке объектов оценки (с приложением цветных фотоматериалов) в бумажном варианте в двух экземплярах на каждый объект оценки;</w:t>
      </w:r>
    </w:p>
    <w:p w:rsidR="00F103B7" w:rsidRPr="00F103B7" w:rsidRDefault="00F103B7" w:rsidP="00F103B7">
      <w:pPr>
        <w:spacing w:after="0" w:line="240" w:lineRule="auto"/>
        <w:ind w:firstLine="709"/>
        <w:jc w:val="both"/>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 xml:space="preserve">отчеты об оценке объектов оценки в электронном варианте (допустимые типы файлов: </w:t>
      </w:r>
      <w:proofErr w:type="spellStart"/>
      <w:r w:rsidRPr="00F103B7">
        <w:rPr>
          <w:rFonts w:ascii="Times New Roman" w:eastAsia="Times New Roman" w:hAnsi="Times New Roman" w:cs="Times New Roman"/>
          <w:sz w:val="24"/>
          <w:szCs w:val="24"/>
        </w:rPr>
        <w:t>pdf</w:t>
      </w:r>
      <w:proofErr w:type="spellEnd"/>
      <w:r w:rsidRPr="00F103B7">
        <w:rPr>
          <w:rFonts w:ascii="Times New Roman" w:eastAsia="Times New Roman" w:hAnsi="Times New Roman" w:cs="Times New Roman"/>
          <w:sz w:val="24"/>
          <w:szCs w:val="24"/>
        </w:rPr>
        <w:t xml:space="preserve">, </w:t>
      </w:r>
      <w:proofErr w:type="spellStart"/>
      <w:r w:rsidRPr="00F103B7">
        <w:rPr>
          <w:rFonts w:ascii="Times New Roman" w:eastAsia="Times New Roman" w:hAnsi="Times New Roman" w:cs="Times New Roman"/>
          <w:sz w:val="24"/>
          <w:szCs w:val="24"/>
        </w:rPr>
        <w:t>zip</w:t>
      </w:r>
      <w:proofErr w:type="spellEnd"/>
      <w:r w:rsidRPr="00F103B7">
        <w:rPr>
          <w:rFonts w:ascii="Times New Roman" w:eastAsia="Times New Roman" w:hAnsi="Times New Roman" w:cs="Times New Roman"/>
          <w:sz w:val="24"/>
          <w:szCs w:val="24"/>
        </w:rPr>
        <w:t xml:space="preserve">, </w:t>
      </w:r>
      <w:proofErr w:type="spellStart"/>
      <w:r w:rsidRPr="00F103B7">
        <w:rPr>
          <w:rFonts w:ascii="Times New Roman" w:eastAsia="Times New Roman" w:hAnsi="Times New Roman" w:cs="Times New Roman"/>
          <w:sz w:val="24"/>
          <w:szCs w:val="24"/>
        </w:rPr>
        <w:t>rar</w:t>
      </w:r>
      <w:proofErr w:type="spellEnd"/>
      <w:r w:rsidRPr="00F103B7">
        <w:rPr>
          <w:rFonts w:ascii="Times New Roman" w:eastAsia="Times New Roman" w:hAnsi="Times New Roman" w:cs="Times New Roman"/>
          <w:sz w:val="24"/>
          <w:szCs w:val="24"/>
        </w:rPr>
        <w:t>). Размер файла по каждому отчету не должен превышать 5Мб;</w:t>
      </w:r>
    </w:p>
    <w:p w:rsidR="00F103B7" w:rsidRPr="00F103B7" w:rsidRDefault="00F103B7" w:rsidP="00F103B7">
      <w:pPr>
        <w:spacing w:after="0" w:line="240" w:lineRule="auto"/>
        <w:ind w:firstLine="709"/>
        <w:jc w:val="both"/>
        <w:rPr>
          <w:rFonts w:ascii="Times New Roman" w:eastAsia="Times New Roman" w:hAnsi="Times New Roman" w:cs="Times New Roman"/>
          <w:sz w:val="24"/>
          <w:szCs w:val="24"/>
        </w:rPr>
      </w:pPr>
      <w:r w:rsidRPr="00F103B7">
        <w:rPr>
          <w:rFonts w:ascii="Times New Roman" w:eastAsia="Times New Roman" w:hAnsi="Times New Roman" w:cs="Times New Roman"/>
          <w:sz w:val="24"/>
          <w:szCs w:val="24"/>
        </w:rPr>
        <w:t>по адресу: 658200, г. Рубцовск, пер. Бульварный, 25, каб.64.</w:t>
      </w:r>
    </w:p>
    <w:p w:rsidR="00F103B7" w:rsidRDefault="00F103B7"/>
    <w:p w:rsidR="0003463B" w:rsidRPr="0003463B" w:rsidRDefault="0003463B">
      <w:pPr>
        <w:rPr>
          <w:rFonts w:ascii="Times New Roman" w:hAnsi="Times New Roman" w:cs="Times New Roman"/>
          <w:sz w:val="24"/>
          <w:szCs w:val="24"/>
        </w:rPr>
      </w:pPr>
      <w:r w:rsidRPr="0003463B">
        <w:rPr>
          <w:rFonts w:ascii="Times New Roman" w:hAnsi="Times New Roman" w:cs="Times New Roman"/>
          <w:sz w:val="24"/>
          <w:szCs w:val="24"/>
        </w:rPr>
        <w:t xml:space="preserve">Заказчик: </w:t>
      </w:r>
      <w:r>
        <w:rPr>
          <w:rFonts w:ascii="Times New Roman" w:hAnsi="Times New Roman" w:cs="Times New Roman"/>
          <w:sz w:val="24"/>
          <w:szCs w:val="24"/>
        </w:rPr>
        <w:t xml:space="preserve">                                                                                  </w:t>
      </w:r>
      <w:r w:rsidRPr="0003463B">
        <w:rPr>
          <w:rFonts w:ascii="Times New Roman" w:hAnsi="Times New Roman" w:cs="Times New Roman"/>
          <w:sz w:val="24"/>
          <w:szCs w:val="24"/>
        </w:rPr>
        <w:t>Исполнитель:</w:t>
      </w:r>
    </w:p>
    <w:p w:rsidR="0003463B" w:rsidRDefault="0003463B"/>
    <w:sectPr w:rsidR="0003463B" w:rsidSect="0013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D27C1"/>
    <w:rsid w:val="00016D30"/>
    <w:rsid w:val="0003463B"/>
    <w:rsid w:val="001322C6"/>
    <w:rsid w:val="001E34D7"/>
    <w:rsid w:val="003D7267"/>
    <w:rsid w:val="006A018C"/>
    <w:rsid w:val="006D27C1"/>
    <w:rsid w:val="00891987"/>
    <w:rsid w:val="009B765D"/>
    <w:rsid w:val="00AD5462"/>
    <w:rsid w:val="00BB6F20"/>
    <w:rsid w:val="00F1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4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18</Pages>
  <Words>8284</Words>
  <Characters>47222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babkina</cp:lastModifiedBy>
  <cp:revision>10</cp:revision>
  <cp:lastPrinted>2020-01-28T08:48:00Z</cp:lastPrinted>
  <dcterms:created xsi:type="dcterms:W3CDTF">2020-01-27T07:28:00Z</dcterms:created>
  <dcterms:modified xsi:type="dcterms:W3CDTF">2020-01-30T09:41:00Z</dcterms:modified>
</cp:coreProperties>
</file>