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D435" w14:textId="77777777" w:rsidR="003B0432" w:rsidRPr="00716849" w:rsidRDefault="003B0432" w:rsidP="003B0432">
      <w:pPr>
        <w:jc w:val="right"/>
        <w:rPr>
          <w:b/>
          <w:i/>
          <w:sz w:val="24"/>
          <w:szCs w:val="24"/>
        </w:rPr>
      </w:pPr>
      <w:r w:rsidRPr="00716849">
        <w:rPr>
          <w:b/>
          <w:i/>
          <w:sz w:val="24"/>
          <w:szCs w:val="24"/>
        </w:rPr>
        <w:t>Приложение № 1</w:t>
      </w:r>
    </w:p>
    <w:p w14:paraId="407BD071" w14:textId="77777777" w:rsidR="003B0432" w:rsidRPr="00716849" w:rsidRDefault="003B0432" w:rsidP="003B0432">
      <w:pPr>
        <w:jc w:val="right"/>
        <w:rPr>
          <w:b/>
          <w:i/>
          <w:sz w:val="24"/>
          <w:szCs w:val="24"/>
        </w:rPr>
      </w:pPr>
      <w:r w:rsidRPr="00716849">
        <w:rPr>
          <w:b/>
          <w:i/>
          <w:sz w:val="24"/>
          <w:szCs w:val="24"/>
        </w:rPr>
        <w:t>к извещению об осуществлении закупки</w:t>
      </w:r>
    </w:p>
    <w:p w14:paraId="68F85B10" w14:textId="77777777" w:rsidR="003B0432" w:rsidRPr="00716849" w:rsidRDefault="003B0432" w:rsidP="003B0432">
      <w:pPr>
        <w:jc w:val="right"/>
        <w:rPr>
          <w:rStyle w:val="FontStyle51"/>
          <w:sz w:val="24"/>
          <w:szCs w:val="24"/>
        </w:rPr>
      </w:pPr>
    </w:p>
    <w:p w14:paraId="1ACA50C1" w14:textId="77777777" w:rsidR="003B0432" w:rsidRPr="00716849" w:rsidRDefault="003B0432" w:rsidP="003B0432">
      <w:pPr>
        <w:jc w:val="center"/>
        <w:rPr>
          <w:rStyle w:val="FontStyle51"/>
          <w:b/>
          <w:sz w:val="24"/>
          <w:szCs w:val="24"/>
        </w:rPr>
      </w:pPr>
      <w:r w:rsidRPr="00716849">
        <w:rPr>
          <w:rStyle w:val="FontStyle51"/>
          <w:b/>
          <w:sz w:val="24"/>
          <w:szCs w:val="24"/>
        </w:rPr>
        <w:t>Описание объекта закупки</w:t>
      </w:r>
    </w:p>
    <w:p w14:paraId="307DFE10" w14:textId="55D3EC4E" w:rsidR="003B0432" w:rsidRPr="00716849" w:rsidRDefault="003B0432" w:rsidP="003B0432">
      <w:pPr>
        <w:jc w:val="center"/>
        <w:rPr>
          <w:bCs/>
          <w:sz w:val="24"/>
          <w:szCs w:val="24"/>
        </w:rPr>
      </w:pPr>
      <w:r w:rsidRPr="00716849">
        <w:rPr>
          <w:bCs/>
          <w:sz w:val="24"/>
          <w:szCs w:val="24"/>
        </w:rPr>
        <w:t>Уголь марки Д – длиннопламенный</w:t>
      </w:r>
    </w:p>
    <w:p w14:paraId="01D6C540" w14:textId="77777777" w:rsidR="003B0432" w:rsidRPr="00716849" w:rsidRDefault="003B0432" w:rsidP="00F23BED">
      <w:pPr>
        <w:widowControl w:val="0"/>
        <w:ind w:firstLine="709"/>
        <w:rPr>
          <w:rFonts w:eastAsia="Arial"/>
          <w:bCs/>
          <w:sz w:val="24"/>
          <w:szCs w:val="24"/>
        </w:rPr>
      </w:pPr>
      <w:r w:rsidRPr="00716849">
        <w:rPr>
          <w:rFonts w:eastAsia="Arial"/>
          <w:bCs/>
          <w:sz w:val="24"/>
          <w:szCs w:val="24"/>
        </w:rPr>
        <w:t>1. Наименование объекта закупки с указанием количества товара, объема работ, услуг</w:t>
      </w:r>
    </w:p>
    <w:tbl>
      <w:tblPr>
        <w:tblW w:w="496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911"/>
        <w:gridCol w:w="2729"/>
        <w:gridCol w:w="2365"/>
        <w:gridCol w:w="1729"/>
      </w:tblGrid>
      <w:tr w:rsidR="003B0432" w:rsidRPr="00716849" w14:paraId="735CC9A2" w14:textId="77777777" w:rsidTr="00F23BED">
        <w:tc>
          <w:tcPr>
            <w:tcW w:w="292" w:type="pc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B247" w14:textId="77777777" w:rsidR="003B0432" w:rsidRPr="00716849" w:rsidRDefault="003B0432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  <w:lang w:val="en-US"/>
              </w:rPr>
            </w:pPr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030" w:type="pct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271C" w14:textId="77777777" w:rsidR="003B0432" w:rsidRPr="00716849" w:rsidRDefault="003B0432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товара</w:t>
            </w:r>
            <w:proofErr w:type="spellEnd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работы</w:t>
            </w:r>
            <w:proofErr w:type="spellEnd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471" w:type="pct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A246F" w14:textId="056ECD26" w:rsidR="003B0432" w:rsidRPr="00716849" w:rsidRDefault="003B0432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716849">
              <w:rPr>
                <w:rFonts w:eastAsia="Arial"/>
                <w:bCs/>
                <w:sz w:val="24"/>
                <w:szCs w:val="24"/>
              </w:rPr>
              <w:t>Код в соответствии с ОКПД2</w:t>
            </w:r>
          </w:p>
        </w:tc>
        <w:tc>
          <w:tcPr>
            <w:tcW w:w="1275" w:type="pct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5FD6" w14:textId="77777777" w:rsidR="003B0432" w:rsidRPr="00716849" w:rsidRDefault="003B0432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  <w:lang w:val="en-US"/>
              </w:rPr>
            </w:pPr>
            <w:proofErr w:type="spellStart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Единица</w:t>
            </w:r>
            <w:proofErr w:type="spellEnd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932" w:type="pct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D6058" w14:textId="77777777" w:rsidR="003B0432" w:rsidRPr="00716849" w:rsidRDefault="003B0432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  <w:lang w:val="en-US"/>
              </w:rPr>
            </w:pPr>
            <w:proofErr w:type="spellStart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объем</w:t>
            </w:r>
            <w:proofErr w:type="spellEnd"/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3B0432" w:rsidRPr="00716849" w14:paraId="549DF8CE" w14:textId="77777777" w:rsidTr="001E5AE3">
        <w:trPr>
          <w:trHeight w:val="338"/>
        </w:trPr>
        <w:tc>
          <w:tcPr>
            <w:tcW w:w="292" w:type="pc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045FC" w14:textId="77777777" w:rsidR="003B0432" w:rsidRPr="00716849" w:rsidRDefault="003B0432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  <w:lang w:val="en-US"/>
              </w:rPr>
            </w:pPr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30" w:type="pct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B163" w14:textId="77777777" w:rsidR="003B0432" w:rsidRPr="00716849" w:rsidRDefault="003B0432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  <w:lang w:val="en-US"/>
              </w:rPr>
            </w:pPr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pct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6D876" w14:textId="77777777" w:rsidR="003B0432" w:rsidRPr="00716849" w:rsidRDefault="003B0432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  <w:lang w:val="en-US"/>
              </w:rPr>
            </w:pPr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pct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1B3C" w14:textId="77777777" w:rsidR="003B0432" w:rsidRPr="00716849" w:rsidRDefault="003B0432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  <w:lang w:val="en-US"/>
              </w:rPr>
            </w:pPr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32" w:type="pct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083B7" w14:textId="77777777" w:rsidR="003B0432" w:rsidRPr="00716849" w:rsidRDefault="003B0432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  <w:lang w:val="en-US"/>
              </w:rPr>
            </w:pPr>
            <w:r w:rsidRPr="00716849">
              <w:rPr>
                <w:rFonts w:eastAsia="Arial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3B0432" w:rsidRPr="00716849" w14:paraId="61AEE4BF" w14:textId="77777777" w:rsidTr="001E5AE3">
        <w:trPr>
          <w:trHeight w:val="826"/>
        </w:trPr>
        <w:tc>
          <w:tcPr>
            <w:tcW w:w="292" w:type="pc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D65F" w14:textId="77777777" w:rsidR="003B0432" w:rsidRPr="00716849" w:rsidRDefault="003B0432">
            <w:pPr>
              <w:widowControl w:val="0"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716849"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2C4B2" w14:textId="765040EB" w:rsidR="003B0432" w:rsidRPr="00716849" w:rsidRDefault="00F91289" w:rsidP="00F23BED">
            <w:pPr>
              <w:widowControl w:val="0"/>
              <w:jc w:val="center"/>
              <w:rPr>
                <w:rFonts w:eastAsia="Arial"/>
                <w:bCs/>
                <w:strike/>
                <w:sz w:val="24"/>
                <w:szCs w:val="24"/>
              </w:rPr>
            </w:pPr>
            <w:r w:rsidRPr="00F91289">
              <w:rPr>
                <w:color w:val="000000"/>
                <w:spacing w:val="-2"/>
                <w:sz w:val="24"/>
                <w:szCs w:val="24"/>
              </w:rPr>
              <w:t>Уголь</w:t>
            </w:r>
          </w:p>
        </w:tc>
        <w:tc>
          <w:tcPr>
            <w:tcW w:w="1471" w:type="pc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8D65" w14:textId="0CA68FCA" w:rsidR="003B0432" w:rsidRPr="00716849" w:rsidRDefault="00F91289" w:rsidP="00F23BED">
            <w:pPr>
              <w:widowControl w:val="0"/>
              <w:jc w:val="center"/>
              <w:rPr>
                <w:rFonts w:eastAsia="Arial"/>
                <w:bCs/>
                <w:strike/>
                <w:sz w:val="24"/>
                <w:szCs w:val="24"/>
              </w:rPr>
            </w:pPr>
            <w:r w:rsidRPr="00F91289">
              <w:rPr>
                <w:color w:val="000000"/>
                <w:spacing w:val="-2"/>
                <w:sz w:val="24"/>
                <w:szCs w:val="24"/>
              </w:rPr>
              <w:t>05.10.10.000-00000025</w:t>
            </w:r>
          </w:p>
        </w:tc>
        <w:tc>
          <w:tcPr>
            <w:tcW w:w="1275" w:type="pc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4663" w14:textId="77777777" w:rsidR="003B0432" w:rsidRPr="00716849" w:rsidRDefault="003B0432" w:rsidP="00F23BED">
            <w:pPr>
              <w:widowControl w:val="0"/>
              <w:jc w:val="center"/>
              <w:rPr>
                <w:rFonts w:eastAsia="Arial"/>
                <w:bCs/>
                <w:strike/>
                <w:sz w:val="24"/>
                <w:szCs w:val="24"/>
              </w:rPr>
            </w:pPr>
            <w:proofErr w:type="gramStart"/>
            <w:r w:rsidRPr="00716849">
              <w:rPr>
                <w:color w:val="000000"/>
                <w:spacing w:val="-2"/>
                <w:sz w:val="24"/>
                <w:szCs w:val="24"/>
              </w:rPr>
              <w:t>Тонна;^</w:t>
            </w:r>
            <w:proofErr w:type="gramEnd"/>
            <w:r w:rsidRPr="00716849">
              <w:rPr>
                <w:color w:val="000000"/>
                <w:spacing w:val="-2"/>
                <w:sz w:val="24"/>
                <w:szCs w:val="24"/>
              </w:rPr>
              <w:t>метрическая тонна (1000 кг)</w:t>
            </w:r>
          </w:p>
        </w:tc>
        <w:tc>
          <w:tcPr>
            <w:tcW w:w="932" w:type="pc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236FA" w14:textId="37AC931B" w:rsidR="003B0432" w:rsidRPr="00716849" w:rsidRDefault="00F23BED">
            <w:pPr>
              <w:widowControl w:val="0"/>
              <w:jc w:val="center"/>
              <w:rPr>
                <w:rFonts w:eastAsia="Arial"/>
                <w:bCs/>
                <w:strike/>
                <w:sz w:val="24"/>
                <w:szCs w:val="24"/>
              </w:rPr>
            </w:pPr>
            <w:r w:rsidRPr="00716849">
              <w:rPr>
                <w:color w:val="000000"/>
                <w:spacing w:val="-2"/>
                <w:sz w:val="24"/>
                <w:szCs w:val="24"/>
              </w:rPr>
              <w:t>300,00</w:t>
            </w:r>
          </w:p>
        </w:tc>
      </w:tr>
    </w:tbl>
    <w:p w14:paraId="6B4ABCEA" w14:textId="77777777" w:rsidR="00F23BED" w:rsidRDefault="00F23BED" w:rsidP="00F23BED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</w:p>
    <w:p w14:paraId="734B5102" w14:textId="2073908C" w:rsidR="00F23BED" w:rsidRPr="00716849" w:rsidRDefault="00F23BED" w:rsidP="00F23BED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716849">
        <w:rPr>
          <w:rFonts w:eastAsia="Arial"/>
          <w:bCs/>
          <w:sz w:val="24"/>
          <w:szCs w:val="24"/>
        </w:rPr>
        <w:t>2.</w:t>
      </w:r>
      <w:r w:rsidRPr="00716849">
        <w:rPr>
          <w:rFonts w:eastAsia="Arial"/>
          <w:sz w:val="24"/>
          <w:szCs w:val="24"/>
        </w:rPr>
        <w:t> Функциональные, технические и качественные характеристики товара, работы, услуги, эксплуатационные характеристики товара, работы, услуги (при необходимости):</w:t>
      </w:r>
    </w:p>
    <w:p w14:paraId="2B6FAAA5" w14:textId="4F72D8D4" w:rsidR="00F23BED" w:rsidRPr="00716849" w:rsidRDefault="00F23BED" w:rsidP="00F23BED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716849">
        <w:rPr>
          <w:rFonts w:eastAsia="Arial"/>
          <w:bCs/>
          <w:sz w:val="24"/>
          <w:szCs w:val="24"/>
        </w:rPr>
        <w:t>2.1.</w:t>
      </w:r>
      <w:r w:rsidRPr="00716849">
        <w:rPr>
          <w:rFonts w:eastAsia="Arial"/>
          <w:sz w:val="24"/>
          <w:szCs w:val="24"/>
        </w:rPr>
        <w:t> Используемые для определения соответствия потребностям заказчика или эквивалентности предлагаемого к поставке (</w:t>
      </w:r>
      <w:r w:rsidRPr="00716849">
        <w:rPr>
          <w:rFonts w:eastAsia="Arial"/>
          <w:bCs/>
          <w:sz w:val="24"/>
          <w:szCs w:val="24"/>
        </w:rPr>
        <w:t>в том числе</w:t>
      </w:r>
      <w:r w:rsidRPr="00716849">
        <w:rPr>
          <w:rFonts w:eastAsia="Arial"/>
          <w:sz w:val="24"/>
          <w:szCs w:val="24"/>
        </w:rPr>
        <w:t xml:space="preserve"> при выполнении работ, оказании услуг</w:t>
      </w:r>
      <w:r w:rsidRPr="00716849">
        <w:rPr>
          <w:rFonts w:eastAsia="Arial"/>
          <w:bCs/>
          <w:sz w:val="24"/>
          <w:szCs w:val="24"/>
        </w:rPr>
        <w:t xml:space="preserve">) </w:t>
      </w:r>
      <w:r w:rsidRPr="00716849">
        <w:rPr>
          <w:rFonts w:eastAsia="Arial"/>
          <w:b/>
          <w:sz w:val="24"/>
          <w:szCs w:val="24"/>
        </w:rPr>
        <w:t>товара</w:t>
      </w:r>
      <w:r w:rsidRPr="00716849">
        <w:rPr>
          <w:rFonts w:eastAsia="Arial"/>
          <w:sz w:val="24"/>
          <w:szCs w:val="24"/>
        </w:rPr>
        <w:t xml:space="preserve"> максимальные и (или) минимальные значения показателей (характеристик) товара и показатели (характеристики), значения которых не могут изменяться:</w:t>
      </w:r>
    </w:p>
    <w:p w14:paraId="06174315" w14:textId="77777777" w:rsidR="003B0432" w:rsidRPr="00716849" w:rsidRDefault="003B0432" w:rsidP="003B04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933"/>
        <w:gridCol w:w="1705"/>
        <w:gridCol w:w="850"/>
        <w:gridCol w:w="1419"/>
        <w:gridCol w:w="1134"/>
        <w:gridCol w:w="1277"/>
        <w:gridCol w:w="1551"/>
      </w:tblGrid>
      <w:tr w:rsidR="001A509E" w14:paraId="708CC08A" w14:textId="58519171" w:rsidTr="001A509E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229E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4C3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товара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CCC1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 товара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DFA1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0352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товара, которое не может изменяться участником закупки при подаче заявки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46D7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8F3B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товара, при определении которого участником закупки могут не использоваться точные цифровые или иные параметры*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1EA" w14:textId="44270780" w:rsidR="00F91289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 w:rsidRPr="001A509E">
              <w:rPr>
                <w:lang w:eastAsia="en-US"/>
              </w:rPr>
              <w:t>Обоснование необходимости использования дополнительных показателей (характеристик)</w:t>
            </w:r>
          </w:p>
        </w:tc>
      </w:tr>
      <w:tr w:rsidR="001A509E" w14:paraId="17790BDE" w14:textId="23FB8D22" w:rsidTr="001A509E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70F5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4689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E650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5E4F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CEF8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EADD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1A44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400" w14:textId="77777777" w:rsidR="00F91289" w:rsidRDefault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</w:p>
        </w:tc>
      </w:tr>
      <w:tr w:rsidR="001A509E" w14:paraId="6EE83EA8" w14:textId="440BD4E3" w:rsidTr="001A509E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C8F747" w14:textId="77777777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3180A" w14:textId="764DDAAF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 w:rsidRPr="00F91289">
              <w:rPr>
                <w:lang w:eastAsia="en-US"/>
              </w:rPr>
              <w:t>Уголь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08C8" w14:textId="4E2B7526" w:rsidR="001A509E" w:rsidRDefault="001A509E" w:rsidP="00F91289">
            <w:pPr>
              <w:spacing w:line="276" w:lineRule="auto"/>
              <w:ind w:right="-6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 (по размеру кусков)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AFA2" w14:textId="743A1FD3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9E90" w14:textId="74E3C681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рядовой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370" w14:textId="61432F95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AAAE" w14:textId="29B75E9D" w:rsidR="001A509E" w:rsidRDefault="001A509E" w:rsidP="00F91289">
            <w:pPr>
              <w:spacing w:line="276" w:lineRule="auto"/>
              <w:ind w:right="-6"/>
              <w:rPr>
                <w:lang w:eastAsia="en-US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2EDD9" w14:textId="77777777" w:rsidR="001A509E" w:rsidRDefault="001A509E" w:rsidP="00F91289">
            <w:pPr>
              <w:spacing w:line="276" w:lineRule="auto"/>
              <w:ind w:right="-6"/>
              <w:rPr>
                <w:lang w:eastAsia="en-US"/>
              </w:rPr>
            </w:pPr>
          </w:p>
        </w:tc>
      </w:tr>
      <w:tr w:rsidR="001A509E" w14:paraId="6C031705" w14:textId="469B4817" w:rsidTr="001A509E">
        <w:trPr>
          <w:trHeight w:val="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471F0" w14:textId="77777777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3D64F" w14:textId="77777777" w:rsidR="001A509E" w:rsidRPr="00F91289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188" w14:textId="035C3E6B" w:rsidR="001A509E" w:rsidRDefault="001A509E" w:rsidP="00F91289">
            <w:pPr>
              <w:spacing w:line="276" w:lineRule="auto"/>
              <w:ind w:right="-6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F91289">
              <w:rPr>
                <w:lang w:eastAsia="en-US"/>
              </w:rPr>
              <w:t>арка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70A3" w14:textId="77777777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C4DA" w14:textId="79EFFCD2" w:rsidR="001A509E" w:rsidRDefault="001A509E" w:rsidP="00F91289">
            <w:pPr>
              <w:spacing w:line="276" w:lineRule="auto"/>
              <w:ind w:right="-6"/>
              <w:jc w:val="center"/>
              <w:rPr>
                <w:color w:val="000000"/>
                <w:lang w:eastAsia="en-US"/>
              </w:rPr>
            </w:pPr>
            <w:r w:rsidRPr="00F91289">
              <w:rPr>
                <w:color w:val="000000"/>
                <w:lang w:eastAsia="en-US"/>
              </w:rPr>
              <w:t>Длиннопламенный (Д)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BC69" w14:textId="77777777" w:rsidR="001A509E" w:rsidRDefault="001A509E" w:rsidP="00F91289">
            <w:pPr>
              <w:spacing w:line="276" w:lineRule="auto"/>
              <w:ind w:right="-6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BA1F" w14:textId="77777777" w:rsidR="001A509E" w:rsidRDefault="001A509E" w:rsidP="00F91289">
            <w:pPr>
              <w:spacing w:line="276" w:lineRule="auto"/>
              <w:ind w:right="-6"/>
              <w:rPr>
                <w:lang w:eastAsia="en-US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98547" w14:textId="77777777" w:rsidR="001A509E" w:rsidRDefault="001A509E" w:rsidP="00F91289">
            <w:pPr>
              <w:spacing w:line="276" w:lineRule="auto"/>
              <w:ind w:right="-6"/>
              <w:rPr>
                <w:lang w:eastAsia="en-US"/>
              </w:rPr>
            </w:pPr>
          </w:p>
        </w:tc>
      </w:tr>
      <w:tr w:rsidR="001A509E" w14:paraId="26034C70" w14:textId="29EAD65A" w:rsidTr="001A509E">
        <w:trPr>
          <w:trHeight w:val="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BD78E" w14:textId="77777777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904E8" w14:textId="77777777" w:rsidR="001A509E" w:rsidRPr="00F91289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F31A" w14:textId="53C7C804" w:rsidR="001A509E" w:rsidRDefault="001A509E" w:rsidP="00F91289">
            <w:pPr>
              <w:spacing w:line="276" w:lineRule="auto"/>
              <w:ind w:right="-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обогащение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679" w14:textId="32511CF1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6B7B" w14:textId="6CD01B12" w:rsidR="001A509E" w:rsidRPr="00F91289" w:rsidRDefault="001A509E" w:rsidP="00F91289">
            <w:pPr>
              <w:spacing w:line="276" w:lineRule="auto"/>
              <w:ind w:right="-6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1A43" w14:textId="06AB735C" w:rsidR="001A509E" w:rsidRDefault="001A509E" w:rsidP="00F91289">
            <w:pPr>
              <w:spacing w:line="276" w:lineRule="auto"/>
              <w:ind w:right="-6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483E" w14:textId="7F3C25EA" w:rsidR="001A509E" w:rsidRDefault="001A509E" w:rsidP="00F91289">
            <w:pPr>
              <w:spacing w:line="276" w:lineRule="auto"/>
              <w:ind w:right="-6"/>
              <w:rPr>
                <w:lang w:eastAsia="en-US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134" w14:textId="77777777" w:rsidR="001A509E" w:rsidRDefault="001A509E" w:rsidP="00F91289">
            <w:pPr>
              <w:spacing w:line="276" w:lineRule="auto"/>
              <w:ind w:right="-6"/>
              <w:rPr>
                <w:lang w:eastAsia="en-US"/>
              </w:rPr>
            </w:pPr>
          </w:p>
        </w:tc>
      </w:tr>
      <w:tr w:rsidR="001A509E" w14:paraId="5916B559" w14:textId="4CF0FECF" w:rsidTr="001A509E">
        <w:trPr>
          <w:trHeight w:val="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9CD0B" w14:textId="77777777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C0203" w14:textId="77777777" w:rsidR="001A509E" w:rsidRPr="00F91289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B89" w14:textId="6DCF0D1A" w:rsidR="001A509E" w:rsidRDefault="001A509E" w:rsidP="00F91289">
            <w:pPr>
              <w:spacing w:line="276" w:lineRule="auto"/>
              <w:ind w:right="-6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фракция угля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26B8" w14:textId="3B36803A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336A" w14:textId="34E20C8F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49CB" w14:textId="5F089B78" w:rsidR="001A509E" w:rsidRDefault="001A509E" w:rsidP="00F91289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B3E2" w14:textId="68413C68" w:rsidR="001A509E" w:rsidRDefault="001A509E" w:rsidP="00F91289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0-300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C19A6" w14:textId="7A541491" w:rsidR="001A509E" w:rsidRDefault="001A509E" w:rsidP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Установлены в соответствии с эксплуатационными характеристиками используемого Заказчиком котельного оборудования</w:t>
            </w:r>
          </w:p>
        </w:tc>
      </w:tr>
      <w:tr w:rsidR="001A509E" w14:paraId="7C0B2304" w14:textId="5220D5F6" w:rsidTr="001A509E">
        <w:trPr>
          <w:trHeight w:val="20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8AC30" w14:textId="77777777" w:rsidR="001A509E" w:rsidRDefault="001A5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2A2B3" w14:textId="77777777" w:rsidR="001A509E" w:rsidRDefault="001A5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9121" w14:textId="77777777" w:rsidR="001A509E" w:rsidRDefault="001A509E">
            <w:pPr>
              <w:spacing w:line="276" w:lineRule="auto"/>
              <w:ind w:right="-6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зольность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929A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0245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996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6788" w14:textId="77777777" w:rsidR="001A509E" w:rsidRDefault="001A509E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12-18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D2458" w14:textId="77777777" w:rsidR="001A509E" w:rsidRDefault="001A509E">
            <w:pPr>
              <w:spacing w:line="276" w:lineRule="auto"/>
              <w:ind w:right="-6"/>
              <w:rPr>
                <w:lang w:eastAsia="en-US"/>
              </w:rPr>
            </w:pPr>
          </w:p>
        </w:tc>
      </w:tr>
      <w:tr w:rsidR="001A509E" w14:paraId="6296ED73" w14:textId="032825FB" w:rsidTr="001A509E">
        <w:trPr>
          <w:trHeight w:val="20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B3F59" w14:textId="77777777" w:rsidR="001A509E" w:rsidRDefault="001A5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A0C94" w14:textId="77777777" w:rsidR="001A509E" w:rsidRDefault="001A5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5C0B" w14:textId="77777777" w:rsidR="001A509E" w:rsidRDefault="001A509E">
            <w:pPr>
              <w:spacing w:line="276" w:lineRule="auto"/>
              <w:ind w:right="-6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влажность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B00B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699E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ACA7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4129" w14:textId="77777777" w:rsidR="001A509E" w:rsidRDefault="001A509E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12-18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B1C7" w14:textId="77777777" w:rsidR="001A509E" w:rsidRDefault="001A509E">
            <w:pPr>
              <w:spacing w:line="276" w:lineRule="auto"/>
              <w:ind w:right="-6"/>
              <w:rPr>
                <w:lang w:eastAsia="en-US"/>
              </w:rPr>
            </w:pPr>
          </w:p>
        </w:tc>
      </w:tr>
      <w:tr w:rsidR="001A509E" w14:paraId="25E17B52" w14:textId="2AC1DD7D" w:rsidTr="001A509E">
        <w:trPr>
          <w:trHeight w:val="20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044A5" w14:textId="77777777" w:rsidR="001A509E" w:rsidRDefault="001A5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64F0D" w14:textId="77777777" w:rsidR="001A509E" w:rsidRDefault="001A5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68C8" w14:textId="77777777" w:rsidR="001A509E" w:rsidRDefault="001A509E">
            <w:pPr>
              <w:spacing w:line="276" w:lineRule="auto"/>
              <w:ind w:right="-6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выход летучих веществ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B04D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462C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FBC5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A315" w14:textId="77777777" w:rsidR="001A509E" w:rsidRDefault="001A509E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40-45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AC5BF" w14:textId="77777777" w:rsidR="001A509E" w:rsidRDefault="001A509E">
            <w:pPr>
              <w:spacing w:line="276" w:lineRule="auto"/>
              <w:ind w:right="-6"/>
              <w:rPr>
                <w:lang w:eastAsia="en-US"/>
              </w:rPr>
            </w:pPr>
          </w:p>
        </w:tc>
      </w:tr>
      <w:tr w:rsidR="001A509E" w14:paraId="7C61F3A2" w14:textId="37611936" w:rsidTr="001A509E">
        <w:trPr>
          <w:trHeight w:val="20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4B75A" w14:textId="77777777" w:rsidR="001A509E" w:rsidRDefault="001A5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AEB3D" w14:textId="77777777" w:rsidR="001A509E" w:rsidRDefault="001A5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3A15" w14:textId="77777777" w:rsidR="001A509E" w:rsidRDefault="001A509E">
            <w:pPr>
              <w:spacing w:line="276" w:lineRule="auto"/>
              <w:ind w:right="-6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теплота сгорания низшая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16F0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ккал/кг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D0D4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0E1C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31BF" w14:textId="77777777" w:rsidR="001A509E" w:rsidRDefault="001A509E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5100-5200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10AE1" w14:textId="77777777" w:rsidR="001A509E" w:rsidRDefault="001A509E">
            <w:pPr>
              <w:spacing w:line="276" w:lineRule="auto"/>
              <w:ind w:right="-6"/>
              <w:rPr>
                <w:lang w:eastAsia="en-US"/>
              </w:rPr>
            </w:pPr>
          </w:p>
        </w:tc>
      </w:tr>
      <w:tr w:rsidR="001A509E" w14:paraId="64E2D59A" w14:textId="5FDB208B" w:rsidTr="001A509E">
        <w:trPr>
          <w:trHeight w:val="20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6797C" w14:textId="77777777" w:rsidR="001A509E" w:rsidRDefault="001A5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7B7E" w14:textId="77777777" w:rsidR="001A509E" w:rsidRDefault="001A5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52C9" w14:textId="4CF5BF9C" w:rsidR="001A509E" w:rsidRDefault="001A509E">
            <w:pPr>
              <w:spacing w:line="276" w:lineRule="auto"/>
              <w:ind w:right="-6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C3D5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A1E9" w14:textId="427051D8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каменный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5830" w14:textId="77777777" w:rsidR="001A509E" w:rsidRDefault="001A509E">
            <w:pPr>
              <w:spacing w:line="276" w:lineRule="auto"/>
              <w:ind w:right="-6"/>
              <w:jc w:val="center"/>
              <w:rPr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FC88" w14:textId="77777777" w:rsidR="001A509E" w:rsidRDefault="001A509E">
            <w:pPr>
              <w:spacing w:line="276" w:lineRule="auto"/>
              <w:ind w:right="-6"/>
              <w:rPr>
                <w:lang w:eastAsia="en-US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749" w14:textId="77777777" w:rsidR="001A509E" w:rsidRDefault="001A509E">
            <w:pPr>
              <w:spacing w:line="276" w:lineRule="auto"/>
              <w:ind w:right="-6"/>
              <w:rPr>
                <w:lang w:eastAsia="en-US"/>
              </w:rPr>
            </w:pPr>
          </w:p>
        </w:tc>
      </w:tr>
    </w:tbl>
    <w:p w14:paraId="231B6B56" w14:textId="77777777" w:rsidR="00F77BEA" w:rsidRDefault="00F77BEA" w:rsidP="001E5AE3">
      <w:pPr>
        <w:widowControl w:val="0"/>
        <w:ind w:firstLine="709"/>
        <w:jc w:val="both"/>
        <w:rPr>
          <w:rFonts w:eastAsia="Arial"/>
          <w:bCs/>
          <w:sz w:val="24"/>
          <w:szCs w:val="24"/>
        </w:rPr>
      </w:pPr>
    </w:p>
    <w:p w14:paraId="0F6C8AA7" w14:textId="36FD00FB" w:rsidR="001E5AE3" w:rsidRPr="001E5AE3" w:rsidRDefault="006721F8" w:rsidP="001E5AE3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1E5AE3">
        <w:rPr>
          <w:rFonts w:eastAsia="Arial"/>
          <w:bCs/>
          <w:sz w:val="24"/>
          <w:szCs w:val="24"/>
        </w:rPr>
        <w:lastRenderedPageBreak/>
        <w:t>3. </w:t>
      </w:r>
      <w:r w:rsidR="001E5AE3" w:rsidRPr="001E5AE3">
        <w:rPr>
          <w:rFonts w:eastAsia="Arial"/>
          <w:sz w:val="24"/>
          <w:szCs w:val="24"/>
        </w:rPr>
        <w:t>Информация о месте поставки товара:</w:t>
      </w:r>
    </w:p>
    <w:p w14:paraId="12D5C96F" w14:textId="4312F7B1" w:rsidR="001E5AE3" w:rsidRPr="001E5AE3" w:rsidRDefault="001E5AE3" w:rsidP="001E5AE3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1E5AE3">
        <w:rPr>
          <w:sz w:val="24"/>
          <w:szCs w:val="24"/>
        </w:rPr>
        <w:t xml:space="preserve"> </w:t>
      </w:r>
      <w:r w:rsidRPr="001E5AE3">
        <w:rPr>
          <w:rFonts w:eastAsia="Arial"/>
          <w:sz w:val="24"/>
          <w:szCs w:val="24"/>
        </w:rPr>
        <w:t xml:space="preserve">Российская Федерация, Алтайский край, город Рубцовск, ул. Рихарда Зорге, 121 </w:t>
      </w:r>
    </w:p>
    <w:p w14:paraId="49B51213" w14:textId="77777777" w:rsidR="001E5AE3" w:rsidRPr="001E5AE3" w:rsidRDefault="001E5AE3" w:rsidP="001E5AE3">
      <w:pPr>
        <w:widowControl w:val="0"/>
        <w:ind w:firstLine="709"/>
        <w:jc w:val="both"/>
        <w:rPr>
          <w:rFonts w:eastAsia="Arial"/>
          <w:sz w:val="24"/>
          <w:szCs w:val="24"/>
        </w:rPr>
      </w:pPr>
    </w:p>
    <w:p w14:paraId="051BB591" w14:textId="42833566" w:rsidR="001E5AE3" w:rsidRPr="001E5AE3" w:rsidRDefault="001E5AE3" w:rsidP="006721F8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1E5AE3">
        <w:rPr>
          <w:rFonts w:eastAsia="Arial"/>
          <w:sz w:val="24"/>
          <w:szCs w:val="24"/>
        </w:rPr>
        <w:t xml:space="preserve">4. Сроки поставки товара: с даты заключения контракта по 28 декабря 2022 года по заявке Заказчика в течении 2 рабочих дней. </w:t>
      </w:r>
    </w:p>
    <w:p w14:paraId="3EA4635F" w14:textId="77777777" w:rsidR="001E5AE3" w:rsidRPr="001E5AE3" w:rsidRDefault="001E5AE3" w:rsidP="006721F8">
      <w:pPr>
        <w:widowControl w:val="0"/>
        <w:ind w:firstLine="709"/>
        <w:jc w:val="both"/>
        <w:rPr>
          <w:rFonts w:eastAsia="Arial"/>
          <w:sz w:val="24"/>
          <w:szCs w:val="24"/>
        </w:rPr>
      </w:pPr>
    </w:p>
    <w:p w14:paraId="3A1860D6" w14:textId="05E6DF93" w:rsidR="006721F8" w:rsidRPr="001E5AE3" w:rsidRDefault="001E5AE3" w:rsidP="006721F8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1E5AE3">
        <w:rPr>
          <w:rFonts w:eastAsia="Arial"/>
          <w:bCs/>
          <w:sz w:val="24"/>
          <w:szCs w:val="24"/>
        </w:rPr>
        <w:t>5</w:t>
      </w:r>
      <w:r w:rsidR="006721F8" w:rsidRPr="001E5AE3">
        <w:rPr>
          <w:rFonts w:eastAsia="Arial"/>
          <w:bCs/>
          <w:sz w:val="24"/>
          <w:szCs w:val="24"/>
        </w:rPr>
        <w:t>.</w:t>
      </w:r>
      <w:r w:rsidR="006721F8" w:rsidRPr="001E5AE3">
        <w:rPr>
          <w:rFonts w:eastAsia="Arial"/>
          <w:sz w:val="24"/>
          <w:szCs w:val="24"/>
        </w:rPr>
        <w:t> Требования к гарантии качества товара</w:t>
      </w:r>
      <w:r w:rsidRPr="001E5AE3">
        <w:rPr>
          <w:rFonts w:eastAsia="Arial"/>
          <w:sz w:val="24"/>
          <w:szCs w:val="24"/>
        </w:rPr>
        <w:t xml:space="preserve"> и</w:t>
      </w:r>
      <w:r w:rsidRPr="001E5AE3">
        <w:rPr>
          <w:sz w:val="24"/>
          <w:szCs w:val="24"/>
        </w:rPr>
        <w:t xml:space="preserve"> </w:t>
      </w:r>
      <w:r w:rsidRPr="001E5AE3">
        <w:rPr>
          <w:rFonts w:eastAsia="Arial"/>
          <w:sz w:val="24"/>
          <w:szCs w:val="24"/>
        </w:rPr>
        <w:t>гарантийному сроку товара</w:t>
      </w:r>
      <w:r w:rsidR="006721F8" w:rsidRPr="001E5AE3">
        <w:rPr>
          <w:rFonts w:eastAsia="Arial"/>
          <w:sz w:val="24"/>
          <w:szCs w:val="24"/>
        </w:rPr>
        <w:t xml:space="preserve">: </w:t>
      </w:r>
      <w:r w:rsidR="006721F8" w:rsidRPr="001E5AE3">
        <w:rPr>
          <w:rFonts w:eastAsia="Arial"/>
          <w:bCs/>
          <w:sz w:val="24"/>
          <w:szCs w:val="24"/>
        </w:rPr>
        <w:t>не установлено.</w:t>
      </w:r>
    </w:p>
    <w:p w14:paraId="260A28F8" w14:textId="77777777" w:rsidR="00F56CAD" w:rsidRDefault="00F56CAD" w:rsidP="006721F8">
      <w:pPr>
        <w:tabs>
          <w:tab w:val="left" w:pos="5685"/>
        </w:tabs>
        <w:ind w:firstLine="709"/>
      </w:pPr>
    </w:p>
    <w:sectPr w:rsidR="00F56CAD" w:rsidSect="001E5A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18"/>
    <w:rsid w:val="00107563"/>
    <w:rsid w:val="001A509E"/>
    <w:rsid w:val="001E5AE3"/>
    <w:rsid w:val="003B0432"/>
    <w:rsid w:val="003F2450"/>
    <w:rsid w:val="004B156F"/>
    <w:rsid w:val="006721F8"/>
    <w:rsid w:val="00716849"/>
    <w:rsid w:val="00D11E18"/>
    <w:rsid w:val="00F23BED"/>
    <w:rsid w:val="00F56CAD"/>
    <w:rsid w:val="00F77BEA"/>
    <w:rsid w:val="00F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4265"/>
  <w15:chartTrackingRefBased/>
  <w15:docId w15:val="{49488213-0BF3-4765-9C0E-EAAAFDA9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maininfotitle2">
    <w:name w:val="cardmaininfo__title2"/>
    <w:rsid w:val="003B0432"/>
    <w:rPr>
      <w:rFonts w:ascii="Times New Roman" w:hAnsi="Times New Roman" w:cs="Times New Roman" w:hint="default"/>
      <w:color w:val="909EBB"/>
    </w:rPr>
  </w:style>
  <w:style w:type="character" w:customStyle="1" w:styleId="FontStyle51">
    <w:name w:val="Font Style51"/>
    <w:uiPriority w:val="99"/>
    <w:rsid w:val="003B0432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EE65-4EEA-4503-945C-D8473A52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Вячеславовна Бабкина</dc:creator>
  <cp:keywords/>
  <dc:description/>
  <cp:lastModifiedBy>Юлия Вячеславовна Бабкина</cp:lastModifiedBy>
  <cp:revision>7</cp:revision>
  <dcterms:created xsi:type="dcterms:W3CDTF">2022-02-01T02:47:00Z</dcterms:created>
  <dcterms:modified xsi:type="dcterms:W3CDTF">2022-02-07T03:35:00Z</dcterms:modified>
</cp:coreProperties>
</file>