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77777777" w:rsidR="00C3250E" w:rsidRPr="0071030B" w:rsidRDefault="00C3250E" w:rsidP="0096541D">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6FCB180B" w14:textId="1D90464B" w:rsidR="003E03F3" w:rsidRPr="003E03F3"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код </w:t>
      </w:r>
      <w:r w:rsidRPr="00D9004F">
        <w:rPr>
          <w:sz w:val="24"/>
          <w:szCs w:val="24"/>
        </w:rPr>
        <w:t xml:space="preserve">закупки </w:t>
      </w:r>
      <w:r w:rsidR="00A324B6" w:rsidRPr="00A324B6">
        <w:rPr>
          <w:sz w:val="24"/>
          <w:szCs w:val="24"/>
        </w:rPr>
        <w:t>223220901107922090100100770010000244</w:t>
      </w: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F92DFC5" w14:textId="09426FF6" w:rsidR="003E03F3" w:rsidRDefault="009F63BF" w:rsidP="003E03F3">
      <w:pPr>
        <w:autoSpaceDE w:val="0"/>
        <w:autoSpaceDN w:val="0"/>
        <w:adjustRightInd w:val="0"/>
        <w:spacing w:line="240" w:lineRule="auto"/>
        <w:ind w:firstLine="0"/>
        <w:rPr>
          <w:kern w:val="16"/>
          <w:sz w:val="24"/>
          <w:szCs w:val="24"/>
        </w:rPr>
      </w:pPr>
      <w:r w:rsidRPr="009F63BF">
        <w:rPr>
          <w:kern w:val="16"/>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9D4CBA">
        <w:rPr>
          <w:kern w:val="16"/>
          <w:sz w:val="24"/>
          <w:szCs w:val="24"/>
        </w:rPr>
        <w:t>Поставщик</w:t>
      </w:r>
      <w:r w:rsidRPr="009F63BF">
        <w:rPr>
          <w:kern w:val="16"/>
          <w:sz w:val="24"/>
          <w:szCs w:val="24"/>
        </w:rPr>
        <w:t>»,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_________ № _____ заключили настоящий муниципальный контракт, именуемый в дальнейшем «Контракт», о нижеследующем:</w:t>
      </w:r>
    </w:p>
    <w:p w14:paraId="52CA32C0" w14:textId="77777777" w:rsidR="009F63BF" w:rsidRPr="003E03F3" w:rsidRDefault="009F63BF" w:rsidP="003E03F3">
      <w:pPr>
        <w:autoSpaceDE w:val="0"/>
        <w:autoSpaceDN w:val="0"/>
        <w:adjustRightInd w:val="0"/>
        <w:spacing w:line="240" w:lineRule="auto"/>
        <w:ind w:firstLine="0"/>
        <w:rPr>
          <w:sz w:val="24"/>
          <w:szCs w:val="24"/>
        </w:rPr>
      </w:pPr>
    </w:p>
    <w:p w14:paraId="009F4F9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Предмет Контракта</w:t>
      </w:r>
    </w:p>
    <w:p w14:paraId="532DC5F9" w14:textId="74D27517" w:rsidR="003E03F3" w:rsidRPr="003E03F3" w:rsidRDefault="003E03F3" w:rsidP="003E03F3">
      <w:pPr>
        <w:numPr>
          <w:ilvl w:val="1"/>
          <w:numId w:val="10"/>
        </w:numPr>
        <w:spacing w:line="240" w:lineRule="auto"/>
        <w:ind w:left="0" w:firstLine="567"/>
        <w:rPr>
          <w:sz w:val="24"/>
          <w:szCs w:val="24"/>
        </w:rPr>
      </w:pPr>
      <w:r w:rsidRPr="003E03F3">
        <w:rPr>
          <w:sz w:val="24"/>
          <w:szCs w:val="24"/>
        </w:rPr>
        <w:t xml:space="preserve"> Поставщик обязуется поставить и передать </w:t>
      </w:r>
      <w:r w:rsidR="009029C9" w:rsidRPr="009029C9">
        <w:rPr>
          <w:sz w:val="24"/>
          <w:szCs w:val="24"/>
        </w:rPr>
        <w:t>канцелярски</w:t>
      </w:r>
      <w:r w:rsidR="009029C9">
        <w:rPr>
          <w:sz w:val="24"/>
          <w:szCs w:val="24"/>
        </w:rPr>
        <w:t>е</w:t>
      </w:r>
      <w:r w:rsidR="009029C9" w:rsidRPr="009029C9">
        <w:rPr>
          <w:sz w:val="24"/>
          <w:szCs w:val="24"/>
        </w:rPr>
        <w:t xml:space="preserve"> принадлежност</w:t>
      </w:r>
      <w:r w:rsidR="009029C9">
        <w:rPr>
          <w:sz w:val="24"/>
          <w:szCs w:val="24"/>
        </w:rPr>
        <w:t>и</w:t>
      </w:r>
      <w:r w:rsidR="009029C9" w:rsidRPr="009029C9">
        <w:rPr>
          <w:sz w:val="24"/>
          <w:szCs w:val="24"/>
        </w:rPr>
        <w:t xml:space="preserve"> для нужд Администрации города Рубцовска</w:t>
      </w:r>
      <w:r w:rsidRPr="003E03F3">
        <w:rPr>
          <w:sz w:val="24"/>
          <w:szCs w:val="24"/>
        </w:rPr>
        <w:t xml:space="preserve"> по цене согласно спецификации (Приложение № 1)</w:t>
      </w:r>
      <w:r w:rsidRPr="003E03F3">
        <w:rPr>
          <w:i/>
          <w:sz w:val="24"/>
          <w:szCs w:val="24"/>
        </w:rPr>
        <w:t xml:space="preserve"> </w:t>
      </w:r>
      <w:r w:rsidRPr="003E03F3">
        <w:rPr>
          <w:sz w:val="24"/>
          <w:szCs w:val="24"/>
        </w:rPr>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условиях, предусмотренных Контрактом.</w:t>
      </w:r>
    </w:p>
    <w:p w14:paraId="1E10D047"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1.2. Наименование, количество и иные характеристики поставляемого товара указаны в спецификации (</w:t>
      </w:r>
      <w:hyperlink r:id="rId8" w:history="1">
        <w:r w:rsidRPr="003E03F3">
          <w:rPr>
            <w:sz w:val="24"/>
            <w:szCs w:val="24"/>
          </w:rPr>
          <w:t>Приложение</w:t>
        </w:r>
      </w:hyperlink>
      <w:r w:rsidRPr="003E03F3">
        <w:rPr>
          <w:sz w:val="24"/>
          <w:szCs w:val="24"/>
        </w:rPr>
        <w:t xml:space="preserve"> № 1), являющейся неотъемлемой частью Контракта.</w:t>
      </w:r>
    </w:p>
    <w:p w14:paraId="06130013" w14:textId="77777777" w:rsidR="003E03F3" w:rsidRPr="003E03F3" w:rsidRDefault="003E03F3" w:rsidP="003E03F3">
      <w:pPr>
        <w:autoSpaceDE w:val="0"/>
        <w:autoSpaceDN w:val="0"/>
        <w:adjustRightInd w:val="0"/>
        <w:spacing w:line="240" w:lineRule="auto"/>
        <w:ind w:firstLine="0"/>
        <w:rPr>
          <w:sz w:val="24"/>
          <w:szCs w:val="24"/>
        </w:rPr>
      </w:pPr>
    </w:p>
    <w:p w14:paraId="21F688E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6BA0069C"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2.5. Источник финансирования Контракта – бюджет муниципального образования город Рубцовск Алтайского края. </w:t>
      </w:r>
    </w:p>
    <w:p w14:paraId="752A8DE6"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2.6. Оплата за поставленный товар осуществляется после приемки Заказчиком товара в срок не более 10 рабочих дней с даты подписания Сторонами документа(ов) о приемке, предусмотренного(ых) пунктом 3.6 Контракта.</w:t>
      </w:r>
    </w:p>
    <w:p w14:paraId="7C929AE0"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w:t>
      </w:r>
      <w:r w:rsidRPr="003E03F3">
        <w:rPr>
          <w:sz w:val="24"/>
          <w:szCs w:val="24"/>
        </w:rPr>
        <w:lastRenderedPageBreak/>
        <w:t xml:space="preserve">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2.8.</w:t>
      </w:r>
      <w:r w:rsidRPr="003E03F3">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2.9.</w:t>
      </w:r>
      <w:r w:rsidRPr="003E03F3">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491BD6D"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461CE77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Порядок, сроки и условия поставки и приемки товара.</w:t>
      </w:r>
    </w:p>
    <w:p w14:paraId="790FEE8A" w14:textId="04AAF90E"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3.1. Поставка товара осуществляется в течение </w:t>
      </w:r>
      <w:r w:rsidR="00605117">
        <w:rPr>
          <w:sz w:val="24"/>
          <w:szCs w:val="24"/>
        </w:rPr>
        <w:t>10</w:t>
      </w:r>
      <w:r w:rsidR="00943503" w:rsidRPr="00943503">
        <w:rPr>
          <w:sz w:val="24"/>
          <w:szCs w:val="24"/>
        </w:rPr>
        <w:t xml:space="preserve"> (</w:t>
      </w:r>
      <w:r w:rsidR="00605117">
        <w:rPr>
          <w:sz w:val="24"/>
          <w:szCs w:val="24"/>
        </w:rPr>
        <w:t>десяти</w:t>
      </w:r>
      <w:r w:rsidR="00943503" w:rsidRPr="00943503">
        <w:rPr>
          <w:sz w:val="24"/>
          <w:szCs w:val="24"/>
        </w:rPr>
        <w:t>)</w:t>
      </w:r>
      <w:r w:rsidRPr="003E03F3">
        <w:rPr>
          <w:sz w:val="24"/>
          <w:szCs w:val="24"/>
        </w:rPr>
        <w:t xml:space="preserve"> календарных дней со дня подписания Контракта. </w:t>
      </w:r>
    </w:p>
    <w:p w14:paraId="733F2B60"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Поставка должна быть осуществлена силами Поставщика и за счет средств Поставщика.</w:t>
      </w:r>
    </w:p>
    <w:p w14:paraId="596FFCD5" w14:textId="33B42579"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3.2. Поставка товара осуществляется по адресу: 658222, Алтайский край, </w:t>
      </w:r>
      <w:r>
        <w:rPr>
          <w:sz w:val="24"/>
          <w:szCs w:val="24"/>
        </w:rPr>
        <w:t xml:space="preserve">                                  </w:t>
      </w:r>
      <w:r w:rsidR="007D087A" w:rsidRPr="007D087A">
        <w:rPr>
          <w:sz w:val="24"/>
          <w:szCs w:val="24"/>
        </w:rPr>
        <w:t>Алтайский край г. Рубцовск пр-т Ленина, 130</w:t>
      </w:r>
    </w:p>
    <w:p w14:paraId="38435411" w14:textId="0383DBC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3.3. Поставка осуществляется в рабочие дни с 08.00 до 17.00 (по  местному времени).</w:t>
      </w:r>
    </w:p>
    <w:p w14:paraId="09FCDE1B"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44E161B0" w14:textId="42890DBF" w:rsidR="003E03F3" w:rsidRPr="003E03F3" w:rsidRDefault="003E03F3" w:rsidP="003E03F3">
      <w:pPr>
        <w:autoSpaceDE w:val="0"/>
        <w:autoSpaceDN w:val="0"/>
        <w:adjustRightInd w:val="0"/>
        <w:spacing w:line="240" w:lineRule="auto"/>
        <w:ind w:firstLine="709"/>
        <w:rPr>
          <w:sz w:val="24"/>
          <w:szCs w:val="24"/>
        </w:rPr>
      </w:pPr>
      <w:r w:rsidRPr="003E03F3">
        <w:rPr>
          <w:sz w:val="24"/>
          <w:szCs w:val="24"/>
        </w:rPr>
        <w:t xml:space="preserve">3.5. Поставщик не менее чем за 1 (один) день до осуществления поставки товара направляет в адрес </w:t>
      </w:r>
      <w:r w:rsidR="005030BB" w:rsidRPr="005030BB">
        <w:rPr>
          <w:sz w:val="24"/>
          <w:szCs w:val="24"/>
        </w:rPr>
        <w:t xml:space="preserve">Заказчика уведомление о времени и дате поставки товара в место поставки по адресу электронной почты: </w:t>
      </w:r>
      <w:hyperlink r:id="rId10" w:history="1">
        <w:r w:rsidR="005030BB" w:rsidRPr="00396250">
          <w:rPr>
            <w:rStyle w:val="afff0"/>
            <w:sz w:val="24"/>
            <w:szCs w:val="24"/>
          </w:rPr>
          <w:t>ermakova@rubtsovsk.org</w:t>
        </w:r>
      </w:hyperlink>
      <w:r w:rsidR="005030BB">
        <w:rPr>
          <w:sz w:val="24"/>
          <w:szCs w:val="24"/>
        </w:rPr>
        <w:t xml:space="preserve"> </w:t>
      </w:r>
      <w:r w:rsidR="005030BB" w:rsidRPr="005030BB">
        <w:rPr>
          <w:sz w:val="24"/>
          <w:szCs w:val="24"/>
        </w:rPr>
        <w:t xml:space="preserve"> или устно информирует Заказчика по телефону: 8(38557) 96407 доб. 367</w:t>
      </w:r>
    </w:p>
    <w:p w14:paraId="156D7967"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0E91344C"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документ о приемке, составленный по форме, с учетом положений пункта 3.7 Контракта.</w:t>
      </w:r>
    </w:p>
    <w:p w14:paraId="738FFC95" w14:textId="77777777" w:rsidR="003E03F3" w:rsidRPr="003E03F3" w:rsidRDefault="003E03F3" w:rsidP="003E03F3">
      <w:pPr>
        <w:spacing w:line="240" w:lineRule="auto"/>
        <w:ind w:firstLine="709"/>
        <w:contextualSpacing/>
        <w:rPr>
          <w:sz w:val="24"/>
          <w:szCs w:val="24"/>
        </w:rPr>
      </w:pPr>
      <w:r w:rsidRPr="003E03F3">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3E03F3" w:rsidRDefault="003E03F3" w:rsidP="003E03F3">
      <w:pPr>
        <w:spacing w:line="240" w:lineRule="auto"/>
        <w:ind w:firstLine="709"/>
        <w:contextualSpacing/>
        <w:rPr>
          <w:sz w:val="24"/>
          <w:szCs w:val="24"/>
        </w:rPr>
      </w:pPr>
      <w:r w:rsidRPr="003E03F3">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Pr>
          <w:sz w:val="24"/>
          <w:szCs w:val="24"/>
        </w:rPr>
        <w:t>3.7</w:t>
      </w:r>
      <w:r w:rsidRPr="003E03F3">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3F2A351C" w14:textId="77777777" w:rsidR="003E03F3" w:rsidRPr="003E03F3" w:rsidRDefault="003E03F3" w:rsidP="003E03F3">
      <w:pPr>
        <w:spacing w:line="240" w:lineRule="auto"/>
        <w:ind w:firstLine="709"/>
        <w:contextualSpacing/>
        <w:rPr>
          <w:sz w:val="24"/>
          <w:szCs w:val="24"/>
        </w:rPr>
      </w:pPr>
      <w:r w:rsidRPr="003E03F3">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77777777" w:rsidR="003E03F3" w:rsidRPr="003E03F3" w:rsidRDefault="003E03F3" w:rsidP="003E03F3">
      <w:pPr>
        <w:spacing w:line="240" w:lineRule="auto"/>
        <w:ind w:firstLine="709"/>
        <w:contextualSpacing/>
        <w:rPr>
          <w:sz w:val="24"/>
          <w:szCs w:val="24"/>
        </w:rPr>
      </w:pPr>
      <w:r w:rsidRPr="003E03F3">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документа(ов) о приемке, указанного(ых)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 xml:space="preserve">к ее проведению могут привлекаться эксперты, экспертные </w:t>
      </w:r>
      <w:r w:rsidRPr="003E03F3">
        <w:rPr>
          <w:bCs/>
          <w:sz w:val="24"/>
          <w:szCs w:val="24"/>
        </w:rPr>
        <w:lastRenderedPageBreak/>
        <w:t>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5DEB389F"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3E825E6"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w:t>
      </w:r>
      <w:r w:rsidRPr="003E03F3">
        <w:rPr>
          <w:sz w:val="24"/>
          <w:szCs w:val="24"/>
        </w:rPr>
        <w:lastRenderedPageBreak/>
        <w:t>Заказчик прилагает подписанные ими документы в форме электронных образов бумажных документов.</w:t>
      </w:r>
    </w:p>
    <w:p w14:paraId="4C1CE140"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4.2.1. требовать от Заказчика произвести приемку товара в порядке и в сроки, предусмотренные Контрактом;</w:t>
      </w:r>
    </w:p>
    <w:p w14:paraId="50B7DB8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4.2.4. требовать возмещения убытков,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141A7F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4.2.5. по согласованию с Заказчиком досрочно поставить товар.</w:t>
      </w:r>
    </w:p>
    <w:p w14:paraId="579F89B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4.3. Заказчик обязуется:</w:t>
      </w:r>
    </w:p>
    <w:p w14:paraId="1E74560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4.3.3. требовать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59A96349" w14:textId="06F5C0FF"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1"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w:t>
      </w:r>
    </w:p>
    <w:p w14:paraId="5252D943"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 Заказчик вправе:</w:t>
      </w:r>
    </w:p>
    <w:p w14:paraId="4F65AED7"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4.4.1. требовать от Поставщика надлежащего исполнения обязательств по Контракту;</w:t>
      </w:r>
    </w:p>
    <w:p w14:paraId="0AF13D3C"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4.4.4. требовать возмещения убытков в соответствии с </w:t>
      </w:r>
      <w:hyperlink w:anchor="Par123" w:history="1">
        <w:r w:rsidRPr="003E03F3">
          <w:rPr>
            <w:sz w:val="24"/>
            <w:szCs w:val="24"/>
          </w:rPr>
          <w:t>разделом VI</w:t>
        </w:r>
      </w:hyperlink>
      <w:r w:rsidRPr="003E03F3">
        <w:rPr>
          <w:sz w:val="24"/>
          <w:szCs w:val="24"/>
        </w:rPr>
        <w:t xml:space="preserve"> Контракта, причиненных по вине Поставщика;</w:t>
      </w:r>
    </w:p>
    <w:p w14:paraId="59EDE654" w14:textId="509513F6"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2"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w:t>
      </w:r>
    </w:p>
    <w:p w14:paraId="16AA1B8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4.4.6. отказаться от приемки и оплаты Товара, не соответствующего условиям Контракта;</w:t>
      </w:r>
    </w:p>
    <w:p w14:paraId="16EDE86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4.4.9. досрочно принять и оплатить товар.</w:t>
      </w:r>
    </w:p>
    <w:p w14:paraId="19BAD68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2FC4EDDC"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Качество товара</w:t>
      </w:r>
    </w:p>
    <w:p w14:paraId="30E5E238" w14:textId="77777777" w:rsidR="003E03F3" w:rsidRPr="003E03F3" w:rsidRDefault="003E03F3" w:rsidP="003E03F3">
      <w:pPr>
        <w:autoSpaceDE w:val="0"/>
        <w:autoSpaceDN w:val="0"/>
        <w:adjustRightInd w:val="0"/>
        <w:spacing w:line="240" w:lineRule="auto"/>
        <w:ind w:left="1080" w:firstLine="0"/>
        <w:outlineLvl w:val="0"/>
        <w:rPr>
          <w:sz w:val="24"/>
          <w:szCs w:val="24"/>
        </w:rPr>
      </w:pPr>
    </w:p>
    <w:p w14:paraId="7E245B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5.1. </w:t>
      </w:r>
      <w:bookmarkStart w:id="4" w:name="_Hlk63168867"/>
      <w:r w:rsidRPr="003E03F3">
        <w:rPr>
          <w:sz w:val="24"/>
          <w:szCs w:val="24"/>
        </w:rPr>
        <w:t>Поставщик гарантирует, что поставляемый товар соответствует требованиям, установленным Контрактом.</w:t>
      </w:r>
    </w:p>
    <w:p w14:paraId="53CDAF7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4D0725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1BC064B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5.3. Товар должен быть упакован и замаркирован в соответствии с действующими стандартами.</w:t>
      </w:r>
    </w:p>
    <w:p w14:paraId="3EE41E17"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06323E2" w14:textId="77777777" w:rsidR="003E03F3" w:rsidRPr="003E03F3" w:rsidRDefault="003E03F3" w:rsidP="003E03F3">
      <w:pPr>
        <w:autoSpaceDE w:val="0"/>
        <w:autoSpaceDN w:val="0"/>
        <w:adjustRightInd w:val="0"/>
        <w:spacing w:line="240" w:lineRule="auto"/>
        <w:ind w:firstLine="0"/>
        <w:outlineLvl w:val="0"/>
        <w:rPr>
          <w:rFonts w:ascii="Arial" w:hAnsi="Arial" w:cs="Arial"/>
          <w:sz w:val="20"/>
          <w:szCs w:val="20"/>
        </w:rPr>
      </w:pPr>
      <w:bookmarkStart w:id="5" w:name="Par123"/>
      <w:bookmarkEnd w:id="4"/>
      <w:bookmarkEnd w:id="5"/>
    </w:p>
    <w:p w14:paraId="0664728A" w14:textId="3AA3270E"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Ответственность Сторон</w:t>
      </w:r>
    </w:p>
    <w:p w14:paraId="289A6FD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3E03F3" w:rsidRDefault="003E03F3" w:rsidP="003E03F3">
      <w:pPr>
        <w:autoSpaceDE w:val="0"/>
        <w:autoSpaceDN w:val="0"/>
        <w:adjustRightInd w:val="0"/>
        <w:spacing w:line="240" w:lineRule="auto"/>
        <w:ind w:firstLine="539"/>
        <w:rPr>
          <w:sz w:val="24"/>
          <w:szCs w:val="24"/>
        </w:rPr>
      </w:pPr>
      <w:bookmarkStart w:id="6" w:name="Par127"/>
      <w:bookmarkEnd w:id="6"/>
      <w:r w:rsidRPr="003E03F3">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3" w:history="1">
        <w:r w:rsidRPr="003E03F3">
          <w:rPr>
            <w:sz w:val="24"/>
            <w:szCs w:val="24"/>
          </w:rPr>
          <w:t>Правилами</w:t>
        </w:r>
      </w:hyperlink>
      <w:r w:rsidRPr="003E03F3">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8781C">
        <w:rPr>
          <w:i/>
          <w:iCs/>
          <w:sz w:val="24"/>
          <w:szCs w:val="24"/>
        </w:rPr>
        <w:t>«</w:t>
      </w:r>
      <w:r w:rsidRPr="0018781C">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8781C">
        <w:rPr>
          <w:i/>
          <w:iCs/>
          <w:sz w:val="24"/>
          <w:szCs w:val="24"/>
        </w:rPr>
        <w:t>»</w:t>
      </w:r>
      <w:r w:rsidRPr="0018781C">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lastRenderedPageBreak/>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w:t>
      </w:r>
      <w:r w:rsidRPr="003E03F3">
        <w:rPr>
          <w:sz w:val="24"/>
          <w:szCs w:val="24"/>
        </w:rPr>
        <w:lastRenderedPageBreak/>
        <w:t>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p>
    <w:p w14:paraId="6E1A0404" w14:textId="4DAE4F41" w:rsidR="003E03F3" w:rsidRDefault="003E03F3" w:rsidP="00C91B8F">
      <w:pPr>
        <w:numPr>
          <w:ilvl w:val="1"/>
          <w:numId w:val="40"/>
        </w:numPr>
        <w:autoSpaceDE w:val="0"/>
        <w:autoSpaceDN w:val="0"/>
        <w:adjustRightInd w:val="0"/>
        <w:spacing w:line="240" w:lineRule="auto"/>
        <w:ind w:left="0" w:firstLine="567"/>
        <w:contextualSpacing/>
        <w:rPr>
          <w:sz w:val="24"/>
          <w:szCs w:val="24"/>
        </w:rPr>
      </w:pPr>
      <w:bookmarkStart w:id="7" w:name="Par143"/>
      <w:bookmarkEnd w:id="7"/>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9D12227" w14:textId="77777777" w:rsidR="00B467E5" w:rsidRDefault="00B467E5" w:rsidP="00B467E5">
      <w:pPr>
        <w:spacing w:line="240" w:lineRule="auto"/>
        <w:ind w:firstLine="709"/>
        <w:contextualSpacing/>
        <w:rPr>
          <w:b/>
          <w:bCs/>
          <w:color w:val="000000" w:themeColor="text1"/>
          <w:sz w:val="24"/>
          <w:szCs w:val="24"/>
          <w:lang w:val="x-none"/>
        </w:rPr>
      </w:pPr>
      <w:r>
        <w:rPr>
          <w:b/>
          <w:bCs/>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717EE57" w14:textId="77777777" w:rsidR="00B467E5" w:rsidRDefault="00B467E5" w:rsidP="00B467E5">
      <w:pPr>
        <w:spacing w:line="240" w:lineRule="auto"/>
        <w:ind w:firstLine="709"/>
        <w:contextualSpacing/>
        <w:rPr>
          <w:color w:val="000000" w:themeColor="text1"/>
          <w:sz w:val="24"/>
          <w:szCs w:val="24"/>
          <w:lang w:val="x-none"/>
        </w:rPr>
      </w:pPr>
      <w:r>
        <w:rPr>
          <w:color w:val="000000" w:themeColor="text1"/>
          <w:sz w:val="24"/>
          <w:szCs w:val="24"/>
          <w:lang w:val="x-none"/>
        </w:rPr>
        <w:t>Администрация города Рубцовска Алтайского края</w:t>
      </w:r>
    </w:p>
    <w:p w14:paraId="3C1F2D9D" w14:textId="77777777" w:rsidR="00B467E5" w:rsidRDefault="00B467E5" w:rsidP="00B467E5">
      <w:pPr>
        <w:spacing w:line="240" w:lineRule="auto"/>
        <w:ind w:firstLine="709"/>
        <w:contextualSpacing/>
        <w:rPr>
          <w:color w:val="000000" w:themeColor="text1"/>
          <w:sz w:val="24"/>
          <w:szCs w:val="24"/>
          <w:lang w:val="x-none"/>
        </w:rPr>
      </w:pPr>
      <w:r>
        <w:rPr>
          <w:color w:val="000000" w:themeColor="text1"/>
          <w:sz w:val="24"/>
          <w:szCs w:val="24"/>
          <w:lang w:val="x-none"/>
        </w:rPr>
        <w:t>ИНН 2209011079; КПП 220901001; ОКТМО 01716000</w:t>
      </w:r>
    </w:p>
    <w:p w14:paraId="1325A7BF" w14:textId="77777777" w:rsidR="00B467E5" w:rsidRDefault="00B467E5" w:rsidP="00B467E5">
      <w:pPr>
        <w:spacing w:line="240" w:lineRule="auto"/>
        <w:ind w:firstLine="709"/>
        <w:contextualSpacing/>
        <w:rPr>
          <w:color w:val="000000" w:themeColor="text1"/>
          <w:sz w:val="24"/>
          <w:szCs w:val="24"/>
          <w:lang w:val="x-none"/>
        </w:rPr>
      </w:pPr>
      <w:r>
        <w:rPr>
          <w:color w:val="000000" w:themeColor="text1"/>
          <w:sz w:val="24"/>
          <w:szCs w:val="24"/>
          <w:lang w:val="x-none"/>
        </w:rPr>
        <w:t>658200, г. Рубцовск, пр. Ленина,130</w:t>
      </w:r>
    </w:p>
    <w:p w14:paraId="26A0F758" w14:textId="77777777" w:rsidR="00B467E5" w:rsidRDefault="00B467E5" w:rsidP="00B467E5">
      <w:pPr>
        <w:spacing w:line="240" w:lineRule="auto"/>
        <w:ind w:firstLine="709"/>
        <w:contextualSpacing/>
        <w:rPr>
          <w:color w:val="000000" w:themeColor="text1"/>
          <w:sz w:val="24"/>
          <w:szCs w:val="24"/>
          <w:lang w:val="x-none"/>
        </w:rPr>
      </w:pPr>
      <w:r>
        <w:rPr>
          <w:color w:val="000000" w:themeColor="text1"/>
          <w:sz w:val="24"/>
          <w:szCs w:val="24"/>
          <w:lang w:val="x-none"/>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083DC436" w14:textId="77777777" w:rsidR="00B467E5" w:rsidRDefault="00B467E5" w:rsidP="00B467E5">
      <w:pPr>
        <w:spacing w:line="240" w:lineRule="auto"/>
        <w:ind w:firstLine="709"/>
        <w:contextualSpacing/>
        <w:rPr>
          <w:color w:val="000000" w:themeColor="text1"/>
          <w:sz w:val="24"/>
          <w:szCs w:val="24"/>
          <w:lang w:val="x-none"/>
        </w:rPr>
      </w:pPr>
      <w:r>
        <w:rPr>
          <w:color w:val="000000" w:themeColor="text1"/>
          <w:sz w:val="24"/>
          <w:szCs w:val="24"/>
          <w:lang w:val="x-none"/>
        </w:rPr>
        <w:t>Банк: ОТДЕЛЕНИЕ БАРНАУЛ БАНКА РОССИИ//УФК по Алтайскому краю г. Барнаул</w:t>
      </w:r>
    </w:p>
    <w:p w14:paraId="449D0BE8" w14:textId="77777777" w:rsidR="00B467E5" w:rsidRDefault="00B467E5" w:rsidP="00B467E5">
      <w:pPr>
        <w:spacing w:line="240" w:lineRule="auto"/>
        <w:ind w:firstLine="709"/>
        <w:contextualSpacing/>
        <w:rPr>
          <w:color w:val="000000" w:themeColor="text1"/>
          <w:sz w:val="24"/>
          <w:szCs w:val="24"/>
          <w:lang w:val="x-none"/>
        </w:rPr>
      </w:pPr>
      <w:r>
        <w:rPr>
          <w:color w:val="000000" w:themeColor="text1"/>
          <w:sz w:val="24"/>
          <w:szCs w:val="24"/>
          <w:lang w:val="x-none"/>
        </w:rPr>
        <w:t>БИК 010173001</w:t>
      </w:r>
    </w:p>
    <w:p w14:paraId="57DE9746" w14:textId="77777777" w:rsidR="00B467E5" w:rsidRDefault="00B467E5" w:rsidP="00B467E5">
      <w:pPr>
        <w:spacing w:line="240" w:lineRule="auto"/>
        <w:ind w:firstLine="709"/>
        <w:contextualSpacing/>
        <w:rPr>
          <w:color w:val="000000" w:themeColor="text1"/>
          <w:sz w:val="24"/>
          <w:szCs w:val="24"/>
          <w:lang w:val="x-none"/>
        </w:rPr>
      </w:pPr>
      <w:r>
        <w:rPr>
          <w:color w:val="000000" w:themeColor="text1"/>
          <w:sz w:val="24"/>
          <w:szCs w:val="24"/>
          <w:lang w:val="x-none"/>
        </w:rPr>
        <w:t>ЕКС 40102810045370000009</w:t>
      </w:r>
    </w:p>
    <w:p w14:paraId="115E4A06" w14:textId="77777777" w:rsidR="00B467E5" w:rsidRDefault="00B467E5" w:rsidP="00B467E5">
      <w:pPr>
        <w:spacing w:line="240" w:lineRule="auto"/>
        <w:ind w:firstLine="709"/>
        <w:contextualSpacing/>
        <w:rPr>
          <w:color w:val="000000" w:themeColor="text1"/>
          <w:sz w:val="24"/>
          <w:szCs w:val="24"/>
          <w:lang w:val="x-none"/>
        </w:rPr>
      </w:pPr>
      <w:r>
        <w:rPr>
          <w:color w:val="000000" w:themeColor="text1"/>
          <w:sz w:val="24"/>
          <w:szCs w:val="24"/>
          <w:lang w:val="x-none"/>
        </w:rPr>
        <w:t>КС 03232643017160001700</w:t>
      </w:r>
    </w:p>
    <w:p w14:paraId="694A89BD" w14:textId="77777777" w:rsidR="00B467E5" w:rsidRDefault="00B467E5" w:rsidP="00B467E5">
      <w:pPr>
        <w:spacing w:line="240" w:lineRule="auto"/>
        <w:ind w:firstLine="709"/>
        <w:contextualSpacing/>
        <w:rPr>
          <w:color w:val="000000" w:themeColor="text1"/>
          <w:sz w:val="24"/>
          <w:szCs w:val="24"/>
          <w:lang w:val="x-none"/>
        </w:rPr>
      </w:pPr>
      <w:r>
        <w:rPr>
          <w:color w:val="000000" w:themeColor="text1"/>
          <w:sz w:val="24"/>
          <w:szCs w:val="24"/>
          <w:lang w:val="x-none"/>
        </w:rPr>
        <w:t>КБК 30330399040040000180.</w:t>
      </w:r>
    </w:p>
    <w:p w14:paraId="77190BC7" w14:textId="3A015438"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Обеспечение исполнения Контракта предоставляется Заказчику до заключения Контракта. </w:t>
      </w:r>
      <w:r w:rsidRPr="003E03F3">
        <w:rPr>
          <w:sz w:val="24"/>
          <w:szCs w:val="24"/>
        </w:rPr>
        <w:t xml:space="preserve">Размер обеспечения исполнения Контракта составляет </w:t>
      </w:r>
      <w:r w:rsidRPr="003E03F3">
        <w:rPr>
          <w:kern w:val="16"/>
          <w:sz w:val="24"/>
          <w:szCs w:val="24"/>
        </w:rPr>
        <w:t>__________ (__________) рублей _______ копеек (5 процентов цены Контракта).</w:t>
      </w:r>
    </w:p>
    <w:p w14:paraId="16E5DB17" w14:textId="77777777" w:rsidR="003E03F3" w:rsidRPr="003E03F3" w:rsidRDefault="003E03F3" w:rsidP="00C91B8F">
      <w:pPr>
        <w:tabs>
          <w:tab w:val="left" w:pos="1134"/>
        </w:tabs>
        <w:autoSpaceDE w:val="0"/>
        <w:autoSpaceDN w:val="0"/>
        <w:adjustRightInd w:val="0"/>
        <w:spacing w:line="240" w:lineRule="auto"/>
        <w:rPr>
          <w:sz w:val="24"/>
          <w:szCs w:val="24"/>
        </w:rPr>
      </w:pPr>
      <w:bookmarkStart w:id="8" w:name="Par160"/>
      <w:bookmarkEnd w:id="8"/>
      <w:r w:rsidRPr="003E03F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6718E79C"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Pr="003E03F3">
        <w:rPr>
          <w:sz w:val="24"/>
          <w:szCs w:val="24"/>
        </w:rPr>
        <w:t xml:space="preserve">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3E03F3">
        <w:rPr>
          <w:b/>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77777777"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ходе исполнения Контракта Поставщик вправе</w:t>
      </w:r>
      <w:r w:rsidRPr="003E03F3">
        <w:rPr>
          <w:b/>
          <w:sz w:val="24"/>
          <w:szCs w:val="24"/>
        </w:rPr>
        <w:t xml:space="preserve"> </w:t>
      </w:r>
      <w:r w:rsidRPr="003E03F3">
        <w:rPr>
          <w:sz w:val="24"/>
          <w:szCs w:val="24"/>
        </w:rPr>
        <w:t xml:space="preserve">изменить способ обеспечения исполнения Контракта и (или) предоставить Заказчику взамен ранее предоставленного </w:t>
      </w:r>
      <w:r w:rsidRPr="003E03F3">
        <w:rPr>
          <w:sz w:val="24"/>
          <w:szCs w:val="24"/>
        </w:rPr>
        <w:lastRenderedPageBreak/>
        <w:t xml:space="preserve">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9"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9"/>
    </w:p>
    <w:p w14:paraId="3FF3B67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lastRenderedPageBreak/>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77777777" w:rsidR="003E03F3" w:rsidRPr="003E03F3" w:rsidRDefault="003E03F3" w:rsidP="003E03F3">
      <w:pPr>
        <w:autoSpaceDE w:val="0"/>
        <w:autoSpaceDN w:val="0"/>
        <w:adjustRightInd w:val="0"/>
        <w:spacing w:line="240" w:lineRule="auto"/>
        <w:ind w:firstLine="0"/>
        <w:rPr>
          <w:sz w:val="24"/>
          <w:szCs w:val="24"/>
        </w:rPr>
      </w:pPr>
    </w:p>
    <w:p w14:paraId="569FC95D"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6BE15F9B" w:rsid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3E03F3">
        <w:rPr>
          <w:sz w:val="24"/>
          <w:szCs w:val="24"/>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34BEE768"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77777777" w:rsidR="003E03F3" w:rsidRPr="003E03F3" w:rsidRDefault="003E03F3" w:rsidP="00C91B8F">
      <w:pPr>
        <w:numPr>
          <w:ilvl w:val="0"/>
          <w:numId w:val="44"/>
        </w:numPr>
        <w:autoSpaceDE w:val="0"/>
        <w:autoSpaceDN w:val="0"/>
        <w:adjustRightInd w:val="0"/>
        <w:spacing w:line="240" w:lineRule="auto"/>
        <w:jc w:val="center"/>
        <w:rPr>
          <w:sz w:val="24"/>
          <w:szCs w:val="24"/>
        </w:rPr>
      </w:pPr>
      <w:r w:rsidRPr="003E03F3">
        <w:rPr>
          <w:sz w:val="24"/>
          <w:szCs w:val="24"/>
        </w:rPr>
        <w:t>Прочие положения</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218D588A"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sidRPr="003E03F3">
        <w:rPr>
          <w:sz w:val="24"/>
          <w:szCs w:val="24"/>
        </w:rPr>
        <w:lastRenderedPageBreak/>
        <w:t>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4"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6DD0430" w14:textId="77777777" w:rsidR="00C91B8F" w:rsidRPr="003E03F3" w:rsidRDefault="00C91B8F" w:rsidP="00C91B8F">
      <w:pPr>
        <w:tabs>
          <w:tab w:val="left" w:pos="1418"/>
        </w:tabs>
        <w:autoSpaceDE w:val="0"/>
        <w:autoSpaceDN w:val="0"/>
        <w:adjustRightInd w:val="0"/>
        <w:spacing w:line="240" w:lineRule="auto"/>
        <w:ind w:left="567" w:firstLine="0"/>
        <w:contextualSpacing/>
        <w:rPr>
          <w:sz w:val="24"/>
          <w:szCs w:val="24"/>
        </w:rPr>
      </w:pPr>
    </w:p>
    <w:p w14:paraId="061B5085"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Перечень приложений</w:t>
      </w:r>
    </w:p>
    <w:p w14:paraId="715CA23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12.1. Неотъемлемой частью Контракта являются следующие приложения:</w:t>
      </w:r>
    </w:p>
    <w:p w14:paraId="09C7E86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спецификация </w:t>
      </w:r>
      <w:hyperlink r:id="rId15" w:history="1">
        <w:r w:rsidRPr="003E03F3">
          <w:rPr>
            <w:sz w:val="24"/>
            <w:szCs w:val="24"/>
          </w:rPr>
          <w:t>(приложение № 1)</w:t>
        </w:r>
      </w:hyperlink>
      <w:r w:rsidRPr="003E03F3">
        <w:rPr>
          <w:sz w:val="24"/>
          <w:szCs w:val="24"/>
        </w:rPr>
        <w:t>.</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77777777"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4691"/>
        <w:gridCol w:w="4663"/>
      </w:tblGrid>
      <w:tr w:rsidR="003E03F3" w:rsidRPr="003E03F3" w14:paraId="431DF533" w14:textId="77777777" w:rsidTr="00790CA7">
        <w:tc>
          <w:tcPr>
            <w:tcW w:w="4785" w:type="dxa"/>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p w14:paraId="76724495"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 xml:space="preserve">Администрация города Рубцовска </w:t>
            </w:r>
          </w:p>
          <w:p w14:paraId="18BDF78D"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Алтайского края</w:t>
            </w:r>
          </w:p>
          <w:p w14:paraId="4ACE9398"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 xml:space="preserve">ИНН 2209011079; КПП 220901001; </w:t>
            </w:r>
          </w:p>
          <w:p w14:paraId="720110F9"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ОКТМО 01716000</w:t>
            </w:r>
          </w:p>
          <w:p w14:paraId="2DF509BC"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658200, г. Рубцовск, пр. Ленина,130</w:t>
            </w:r>
          </w:p>
          <w:p w14:paraId="2C832CB7"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3F5743E5"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РУБЦОВСКА, Л/С 03173011690)</w:t>
            </w:r>
          </w:p>
          <w:p w14:paraId="11D472C0"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 xml:space="preserve">Банк: ОТДЕЛЕНИЕ БАРНАУЛ БАНКА РОССИИ//УФК по Алтайскому краю </w:t>
            </w:r>
          </w:p>
          <w:p w14:paraId="1E42D8F7"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г. Барнаул</w:t>
            </w:r>
          </w:p>
          <w:p w14:paraId="058A2B77"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БИК 010173001</w:t>
            </w:r>
          </w:p>
          <w:p w14:paraId="20B21C65"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ЕКС 40102810045370000009</w:t>
            </w:r>
          </w:p>
          <w:p w14:paraId="6BF80FF4" w14:textId="77777777" w:rsidR="00C43F99" w:rsidRPr="008865C8" w:rsidRDefault="00C43F99" w:rsidP="00C43F99">
            <w:pPr>
              <w:autoSpaceDE w:val="0"/>
              <w:autoSpaceDN w:val="0"/>
              <w:adjustRightInd w:val="0"/>
              <w:spacing w:line="240" w:lineRule="auto"/>
              <w:ind w:firstLine="0"/>
              <w:jc w:val="left"/>
              <w:rPr>
                <w:sz w:val="22"/>
                <w:szCs w:val="22"/>
              </w:rPr>
            </w:pPr>
            <w:r w:rsidRPr="008865C8">
              <w:rPr>
                <w:sz w:val="22"/>
                <w:szCs w:val="22"/>
              </w:rPr>
              <w:t>КС   03231643017160001700</w:t>
            </w:r>
          </w:p>
          <w:p w14:paraId="49C5A498" w14:textId="77777777" w:rsidR="003E03F3" w:rsidRPr="008865C8" w:rsidRDefault="003E03F3" w:rsidP="00541BF2">
            <w:pPr>
              <w:spacing w:line="240" w:lineRule="auto"/>
              <w:ind w:firstLine="0"/>
              <w:jc w:val="left"/>
              <w:rPr>
                <w:sz w:val="22"/>
                <w:szCs w:val="22"/>
              </w:rPr>
            </w:pPr>
            <w:r w:rsidRPr="008865C8">
              <w:rPr>
                <w:sz w:val="22"/>
                <w:szCs w:val="22"/>
              </w:rPr>
              <w:t xml:space="preserve">____________________ </w:t>
            </w:r>
          </w:p>
          <w:p w14:paraId="74A3C10C" w14:textId="77777777" w:rsidR="003E03F3" w:rsidRPr="008865C8" w:rsidRDefault="003E03F3" w:rsidP="00541BF2">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5A0A7CCF" w14:textId="77777777" w:rsidR="003E03F3" w:rsidRPr="003E03F3" w:rsidRDefault="003E03F3" w:rsidP="003E03F3">
      <w:pPr>
        <w:spacing w:line="240" w:lineRule="auto"/>
        <w:ind w:firstLine="0"/>
        <w:jc w:val="right"/>
        <w:rPr>
          <w:sz w:val="24"/>
          <w:szCs w:val="24"/>
        </w:rPr>
      </w:pPr>
      <w:r w:rsidRPr="003E03F3">
        <w:rPr>
          <w:sz w:val="24"/>
          <w:szCs w:val="24"/>
        </w:rPr>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Ф.И.О.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6"/>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3"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6"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7"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8"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0"/>
  </w:num>
  <w:num w:numId="3">
    <w:abstractNumId w:val="5"/>
  </w:num>
  <w:num w:numId="4">
    <w:abstractNumId w:val="4"/>
  </w:num>
  <w:num w:numId="5">
    <w:abstractNumId w:val="28"/>
  </w:num>
  <w:num w:numId="6">
    <w:abstractNumId w:val="19"/>
  </w:num>
  <w:num w:numId="7">
    <w:abstractNumId w:val="31"/>
  </w:num>
  <w:num w:numId="8">
    <w:abstractNumId w:val="14"/>
  </w:num>
  <w:num w:numId="9">
    <w:abstractNumId w:val="0"/>
  </w:num>
  <w:num w:numId="10">
    <w:abstractNumId w:val="3"/>
  </w:num>
  <w:num w:numId="11">
    <w:abstractNumId w:val="23"/>
  </w:num>
  <w:num w:numId="12">
    <w:abstractNumId w:val="17"/>
  </w:num>
  <w:num w:numId="13">
    <w:abstractNumId w:val="1"/>
  </w:num>
  <w:num w:numId="14">
    <w:abstractNumId w:val="2"/>
  </w:num>
  <w:num w:numId="15">
    <w:abstractNumId w:val="1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0"/>
  </w:num>
  <w:num w:numId="26">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6"/>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9"/>
  </w:num>
  <w:num w:numId="39">
    <w:abstractNumId w:val="22"/>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3"/>
  </w:num>
  <w:num w:numId="43">
    <w:abstractNumId w:val="9"/>
  </w:num>
  <w:num w:numId="4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75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02A3"/>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consultantplus://offline/ref=6831267C2CBFF6756CEE4A3A0C822C2DFDAA8AB4A7E2EB5341DE8C7F48AB12C95EB29CCE056275A920934555A39D9AF493F15F5Cu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C8DB4A6E3EB5341DE8C7F48AB12C94CB2C4C00C303AED74804553BF59u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hyperlink" Target="consultantplus://offline/ref=6831267C2CBFF6756CEE4A3A0C822C2DFDAC8CB1A3E4EB5341DE8C7F48AB12C95EB29CCC0E3727E577951302F9C896E897EF5DC3AA56B45656uCH" TargetMode="External"/><Relationship Id="rId10" Type="http://schemas.openxmlformats.org/officeDocument/2006/relationships/hyperlink" Target="mailto:ermakova@rubtsovsk.org"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14</Pages>
  <Words>5446</Words>
  <Characters>40495</Characters>
  <Application>Microsoft Office Word</Application>
  <DocSecurity>0</DocSecurity>
  <Lines>337</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45850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37</cp:revision>
  <cp:lastPrinted>2022-01-27T07:16:00Z</cp:lastPrinted>
  <dcterms:created xsi:type="dcterms:W3CDTF">2022-01-25T06:50:00Z</dcterms:created>
  <dcterms:modified xsi:type="dcterms:W3CDTF">2022-03-15T08:26:00Z</dcterms:modified>
</cp:coreProperties>
</file>