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5290" w14:textId="504EB391" w:rsidR="002E3D98" w:rsidRDefault="002E3D98" w:rsidP="002E3D98">
      <w:pPr>
        <w:jc w:val="right"/>
        <w:rPr>
          <w:b/>
          <w:i/>
        </w:rPr>
      </w:pPr>
      <w:r>
        <w:rPr>
          <w:b/>
          <w:i/>
        </w:rPr>
        <w:t xml:space="preserve">Приложение </w:t>
      </w:r>
      <w:r w:rsidR="00463D1D">
        <w:rPr>
          <w:b/>
          <w:i/>
        </w:rPr>
        <w:t>№</w:t>
      </w:r>
      <w:r>
        <w:rPr>
          <w:b/>
          <w:i/>
        </w:rPr>
        <w:t>4</w:t>
      </w:r>
    </w:p>
    <w:p w14:paraId="2C411503" w14:textId="77777777" w:rsidR="002E3D98" w:rsidRDefault="002E3D98" w:rsidP="002E3D98">
      <w:pPr>
        <w:jc w:val="right"/>
        <w:rPr>
          <w:b/>
          <w:i/>
        </w:rPr>
      </w:pPr>
      <w:r>
        <w:rPr>
          <w:b/>
          <w:i/>
        </w:rPr>
        <w:t>к Извещению об осуществлении закупки</w:t>
      </w:r>
    </w:p>
    <w:p w14:paraId="3CD2D401" w14:textId="77777777" w:rsidR="002E3D98" w:rsidRDefault="002E3D98" w:rsidP="001B2933">
      <w:pPr>
        <w:widowControl w:val="0"/>
        <w:autoSpaceDE w:val="0"/>
        <w:autoSpaceDN w:val="0"/>
        <w:adjustRightInd w:val="0"/>
        <w:jc w:val="center"/>
        <w:rPr>
          <w:b/>
          <w:caps/>
        </w:rPr>
      </w:pPr>
    </w:p>
    <w:p w14:paraId="3C9B5D09" w14:textId="2CDD31F8" w:rsidR="001B2933" w:rsidRPr="0071319E" w:rsidRDefault="001B2933" w:rsidP="001B2933">
      <w:pPr>
        <w:widowControl w:val="0"/>
        <w:autoSpaceDE w:val="0"/>
        <w:autoSpaceDN w:val="0"/>
        <w:adjustRightInd w:val="0"/>
        <w:jc w:val="center"/>
        <w:rPr>
          <w:b/>
          <w:caps/>
        </w:rPr>
      </w:pPr>
      <w:r w:rsidRPr="0071319E">
        <w:rPr>
          <w:b/>
          <w:caps/>
        </w:rPr>
        <w:t>ПРОЕКТ МУНИЦИПАЛЬНОГО КонтрактА №_______</w:t>
      </w:r>
    </w:p>
    <w:p w14:paraId="13DE2CC1" w14:textId="77777777" w:rsidR="00382D76" w:rsidRDefault="00382D76" w:rsidP="00382D76">
      <w:pPr>
        <w:jc w:val="center"/>
        <w:rPr>
          <w:iCs/>
          <w:lang w:eastAsia="zh-CN"/>
        </w:rPr>
      </w:pPr>
    </w:p>
    <w:p w14:paraId="57EE21A7" w14:textId="0BD1EC6B" w:rsidR="009C7481" w:rsidRDefault="00382D76" w:rsidP="009C7481">
      <w:pPr>
        <w:jc w:val="center"/>
      </w:pPr>
      <w:r>
        <w:rPr>
          <w:iCs/>
          <w:lang w:eastAsia="zh-CN"/>
        </w:rPr>
        <w:t xml:space="preserve">Идентификационный код закупки – </w:t>
      </w:r>
      <w:r w:rsidR="00AA2623" w:rsidRPr="00AA2623">
        <w:t>223220901111022090100100070014391244</w:t>
      </w:r>
    </w:p>
    <w:p w14:paraId="0F678C0E" w14:textId="77777777" w:rsidR="00AA2623" w:rsidRDefault="00AA2623" w:rsidP="009C7481">
      <w:pPr>
        <w:jc w:val="center"/>
      </w:pPr>
    </w:p>
    <w:p w14:paraId="38A14223" w14:textId="4D6793CC" w:rsidR="001B2933" w:rsidRPr="0071319E" w:rsidRDefault="001B2933" w:rsidP="001B2933">
      <w:pPr>
        <w:widowControl w:val="0"/>
        <w:autoSpaceDE w:val="0"/>
        <w:autoSpaceDN w:val="0"/>
        <w:adjustRightInd w:val="0"/>
      </w:pPr>
      <w:r w:rsidRPr="0071319E">
        <w:t>г. Рубцовск</w:t>
      </w:r>
      <w:r w:rsidRPr="0071319E">
        <w:tab/>
      </w:r>
      <w:r w:rsidRPr="0071319E">
        <w:tab/>
      </w:r>
      <w:r w:rsidRPr="0071319E">
        <w:tab/>
      </w:r>
      <w:r w:rsidRPr="0071319E">
        <w:tab/>
      </w:r>
      <w:r w:rsidRPr="0071319E">
        <w:tab/>
      </w:r>
      <w:r w:rsidRPr="0071319E">
        <w:tab/>
      </w:r>
      <w:r>
        <w:t xml:space="preserve">      </w:t>
      </w:r>
      <w:r w:rsidRPr="0071319E">
        <w:tab/>
      </w:r>
      <w:r>
        <w:t xml:space="preserve">            </w:t>
      </w:r>
      <w:r w:rsidRPr="0071319E">
        <w:t>«___»_____________2022 г.</w:t>
      </w:r>
      <w:r w:rsidRPr="0071319E">
        <w:br/>
      </w:r>
    </w:p>
    <w:p w14:paraId="6A8A93B1" w14:textId="7095860C" w:rsidR="001B2933" w:rsidRPr="002E3D98" w:rsidRDefault="001E0D0B" w:rsidP="002E3D98">
      <w:pPr>
        <w:pStyle w:val="a8"/>
        <w:ind w:firstLine="708"/>
        <w:rPr>
          <w:kern w:val="16"/>
        </w:rPr>
      </w:pPr>
      <w:r w:rsidRPr="001E0D0B">
        <w:t>Муниципальное бюджетное учреждение дополнительного образования «Центр внешкольной работы «Малая Академия»  города Рубцовска Алтайского края, именуемое в дальнейшем «Заказчик», в лице директора Наместниковой Натальи Михайловны</w:t>
      </w:r>
      <w:r w:rsidR="001B2933" w:rsidRPr="00D43E8B">
        <w:t xml:space="preserve">, действующего на </w:t>
      </w:r>
      <w:r w:rsidR="001B2933">
        <w:t>основании Устава</w:t>
      </w:r>
      <w:r w:rsidR="001B2933" w:rsidRPr="0071319E">
        <w:t>,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1B2933">
        <w:t xml:space="preserve"> </w:t>
      </w:r>
      <w:r w:rsidR="001B2933" w:rsidRPr="0071319E">
        <w:t> заключили настоящий муниципальный контракт (далее – «Контракт»)</w:t>
      </w:r>
      <w:r w:rsidR="001B2933" w:rsidRPr="00FA435D">
        <w:rPr>
          <w:noProof/>
        </w:rPr>
        <w:t xml:space="preserve"> </w:t>
      </w:r>
      <w:r w:rsidR="001B2933" w:rsidRPr="00E01778">
        <w:rPr>
          <w:noProof/>
        </w:rPr>
        <w:t>в</w:t>
      </w:r>
      <w:r w:rsidR="001B2933" w:rsidRPr="00496C1F">
        <w:rPr>
          <w:noProof/>
        </w:rPr>
        <w:t xml:space="preserve"> соответствии с </w:t>
      </w:r>
      <w:r w:rsidR="001B2933">
        <w:rPr>
          <w:noProof/>
          <w:u w:val="single"/>
        </w:rPr>
        <w:t xml:space="preserve">               </w:t>
      </w:r>
      <w:r w:rsidR="001B2933">
        <w:rPr>
          <w:noProof/>
        </w:rPr>
        <w:t xml:space="preserve">   </w:t>
      </w:r>
      <w:r w:rsidR="001B2933" w:rsidRPr="00496C1F">
        <w:rPr>
          <w:noProof/>
        </w:rPr>
        <w:t xml:space="preserve"> Федерального закона от 05.04.2013 № 44-ФЗ</w:t>
      </w:r>
      <w:r w:rsidR="001B2933">
        <w:t xml:space="preserve"> </w:t>
      </w:r>
      <w:r w:rsidR="001B2933" w:rsidRPr="00496C1F">
        <w:rPr>
          <w:noProof/>
        </w:rPr>
        <w:t xml:space="preserve"> «О контрактной системе в сфере закупок товаров, работ, услуг для обеспечения государственных и муниципальных нужд</w:t>
      </w:r>
      <w:r w:rsidR="001B2933">
        <w:rPr>
          <w:noProof/>
        </w:rPr>
        <w:t xml:space="preserve"> </w:t>
      </w:r>
      <w:r w:rsidR="001B2933" w:rsidRPr="0071319E">
        <w:t xml:space="preserve"> следующем</w:t>
      </w:r>
      <w:r w:rsidR="001B2933" w:rsidRPr="0071319E">
        <w:rPr>
          <w:kern w:val="16"/>
        </w:rPr>
        <w:t>:</w:t>
      </w:r>
    </w:p>
    <w:p w14:paraId="65BA93F3" w14:textId="104C8A85"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C40CFB">
        <w:rPr>
          <w:sz w:val="24"/>
          <w:szCs w:val="24"/>
        </w:rPr>
        <w:t>Предмет Контракта</w:t>
      </w:r>
      <w:r w:rsidR="00571C5E">
        <w:rPr>
          <w:sz w:val="24"/>
          <w:szCs w:val="24"/>
        </w:rPr>
        <w:t>.</w:t>
      </w:r>
    </w:p>
    <w:p w14:paraId="22259F03" w14:textId="38177047" w:rsidR="001B2933" w:rsidRPr="00431670" w:rsidRDefault="001B2933" w:rsidP="001B2933">
      <w:pPr>
        <w:pStyle w:val="aa"/>
        <w:jc w:val="both"/>
        <w:rPr>
          <w:szCs w:val="24"/>
        </w:rPr>
      </w:pPr>
      <w:r>
        <w:rPr>
          <w:szCs w:val="24"/>
        </w:rPr>
        <w:t xml:space="preserve">         </w:t>
      </w:r>
      <w:r w:rsidRPr="0071319E">
        <w:rPr>
          <w:szCs w:val="24"/>
        </w:rPr>
        <w:t xml:space="preserve"> </w:t>
      </w:r>
      <w:r>
        <w:rPr>
          <w:szCs w:val="24"/>
        </w:rPr>
        <w:t xml:space="preserve">1.1 </w:t>
      </w:r>
      <w:r w:rsidRPr="00431670">
        <w:rPr>
          <w:szCs w:val="24"/>
        </w:rPr>
        <w:t>Подрядчик обязуется собственными и (или) привлеченными силами своевременно по заданию Заказчика выполнить работ</w:t>
      </w:r>
      <w:r>
        <w:rPr>
          <w:szCs w:val="24"/>
        </w:rPr>
        <w:t>ы</w:t>
      </w:r>
      <w:r w:rsidRPr="00431670">
        <w:rPr>
          <w:szCs w:val="24"/>
        </w:rPr>
        <w:t xml:space="preserve"> по </w:t>
      </w:r>
      <w:r w:rsidR="00701665">
        <w:rPr>
          <w:szCs w:val="24"/>
        </w:rPr>
        <w:t>текущему</w:t>
      </w:r>
      <w:r>
        <w:rPr>
          <w:szCs w:val="24"/>
        </w:rPr>
        <w:t xml:space="preserve"> </w:t>
      </w:r>
      <w:r w:rsidR="00220107" w:rsidRPr="00220107">
        <w:rPr>
          <w:szCs w:val="24"/>
        </w:rPr>
        <w:t>ремонт</w:t>
      </w:r>
      <w:r w:rsidR="00220107">
        <w:rPr>
          <w:szCs w:val="24"/>
        </w:rPr>
        <w:t>у</w:t>
      </w:r>
      <w:r w:rsidR="00220107" w:rsidRPr="00220107">
        <w:rPr>
          <w:szCs w:val="24"/>
        </w:rPr>
        <w:t xml:space="preserve"> кровли профнастилом МБУ ДО "Центр внешкольной работы "Малая Академия"</w:t>
      </w:r>
      <w:r w:rsidR="00220107">
        <w:rPr>
          <w:szCs w:val="24"/>
        </w:rPr>
        <w:t xml:space="preserve">, </w:t>
      </w:r>
      <w:r w:rsidRPr="00431670">
        <w:rPr>
          <w:szCs w:val="24"/>
        </w:rPr>
        <w:t>расположенн</w:t>
      </w:r>
      <w:r>
        <w:rPr>
          <w:szCs w:val="24"/>
        </w:rPr>
        <w:t>ого</w:t>
      </w:r>
      <w:r w:rsidRPr="00431670">
        <w:rPr>
          <w:szCs w:val="24"/>
        </w:rPr>
        <w:t xml:space="preserve"> по адресу</w:t>
      </w:r>
      <w:r>
        <w:rPr>
          <w:szCs w:val="24"/>
        </w:rPr>
        <w:t xml:space="preserve">: </w:t>
      </w:r>
      <w:r w:rsidRPr="00431670">
        <w:rPr>
          <w:szCs w:val="24"/>
        </w:rPr>
        <w:t xml:space="preserve">г. Рубцовск, </w:t>
      </w:r>
      <w:r w:rsidR="00220107">
        <w:rPr>
          <w:szCs w:val="24"/>
        </w:rPr>
        <w:t>ул. Комсомольская, 120</w:t>
      </w:r>
      <w:r w:rsidRPr="00431670">
        <w:rPr>
          <w:szCs w:val="24"/>
        </w:rPr>
        <w:t xml:space="preserve"> (далее – «работа») и сдать ее результат Заказчику, а Заказчик обязуется принять результат работы и оплатить его.</w:t>
      </w:r>
    </w:p>
    <w:p w14:paraId="1851F75B" w14:textId="104D68CF" w:rsidR="001B2933" w:rsidRPr="00431670" w:rsidRDefault="001B2933" w:rsidP="001B2933">
      <w:pPr>
        <w:pStyle w:val="a6"/>
        <w:spacing w:after="0" w:line="240" w:lineRule="auto"/>
        <w:ind w:firstLine="0"/>
        <w:rPr>
          <w:sz w:val="24"/>
          <w:szCs w:val="24"/>
        </w:rPr>
      </w:pPr>
      <w:r>
        <w:rPr>
          <w:sz w:val="24"/>
          <w:szCs w:val="24"/>
        </w:rPr>
        <w:t xml:space="preserve">          1.2  </w:t>
      </w:r>
      <w:r w:rsidRPr="00431670">
        <w:rPr>
          <w:sz w:val="24"/>
          <w:szCs w:val="24"/>
        </w:rPr>
        <w:t xml:space="preserve"> Состав </w:t>
      </w:r>
      <w:r w:rsidRPr="00431670">
        <w:rPr>
          <w:bCs/>
          <w:color w:val="000000"/>
          <w:sz w:val="24"/>
          <w:szCs w:val="24"/>
        </w:rPr>
        <w:t xml:space="preserve">и объем </w:t>
      </w:r>
      <w:r w:rsidRPr="00431670">
        <w:rPr>
          <w:sz w:val="24"/>
          <w:szCs w:val="24"/>
        </w:rPr>
        <w:t>работы оп</w:t>
      </w:r>
      <w:r>
        <w:rPr>
          <w:sz w:val="24"/>
          <w:szCs w:val="24"/>
        </w:rPr>
        <w:t>ределяется приложениями № 1,2</w:t>
      </w:r>
      <w:r w:rsidRPr="00431670">
        <w:rPr>
          <w:sz w:val="24"/>
          <w:szCs w:val="24"/>
        </w:rPr>
        <w:t xml:space="preserve"> к Контракту.</w:t>
      </w:r>
    </w:p>
    <w:p w14:paraId="1B8B198E" w14:textId="77777777" w:rsidR="001B2933" w:rsidRPr="00431670" w:rsidRDefault="001B2933" w:rsidP="001B2933">
      <w:pPr>
        <w:jc w:val="both"/>
      </w:pPr>
      <w:r>
        <w:t xml:space="preserve">          1.3</w:t>
      </w:r>
      <w:r w:rsidRPr="00431670">
        <w:t xml:space="preserve"> </w:t>
      </w:r>
      <w:r>
        <w:t xml:space="preserve">  </w:t>
      </w:r>
      <w:r w:rsidRPr="00431670">
        <w:t>Место выполнения работы: Российская Федерация, Алтайский край,</w:t>
      </w:r>
    </w:p>
    <w:p w14:paraId="4260189B" w14:textId="40F34B6C" w:rsidR="001B2933" w:rsidRPr="00431670" w:rsidRDefault="001B2933" w:rsidP="001B2933">
      <w:pPr>
        <w:jc w:val="both"/>
      </w:pPr>
      <w:r w:rsidRPr="00431670">
        <w:t xml:space="preserve">г. Рубцовск, </w:t>
      </w:r>
      <w:r w:rsidR="008E1002" w:rsidRPr="008E1002">
        <w:t xml:space="preserve">ул. Комсомольская, 120 </w:t>
      </w:r>
      <w:r w:rsidRPr="00431670">
        <w:t>(далее – «место выполнения работы»).</w:t>
      </w:r>
    </w:p>
    <w:p w14:paraId="7B9CB8BD" w14:textId="77777777" w:rsidR="001B2933" w:rsidRPr="00431670" w:rsidRDefault="001B2933" w:rsidP="001B2933">
      <w:pPr>
        <w:jc w:val="both"/>
      </w:pPr>
    </w:p>
    <w:p w14:paraId="417118F9" w14:textId="76DB26A6" w:rsidR="00571C5E" w:rsidRPr="002E3D98" w:rsidRDefault="001B2933" w:rsidP="00571C5E">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Цена Контракта и порядок оплаты</w:t>
      </w:r>
      <w:r w:rsidR="00571C5E">
        <w:rPr>
          <w:sz w:val="24"/>
          <w:szCs w:val="24"/>
        </w:rPr>
        <w:t>.</w:t>
      </w:r>
    </w:p>
    <w:p w14:paraId="23C5C31B"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71319E">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74DAA3B2" w14:textId="77777777" w:rsidR="001B2933" w:rsidRPr="00B06DBE" w:rsidRDefault="001B2933" w:rsidP="001B2933">
      <w:pPr>
        <w:widowControl w:val="0"/>
        <w:numPr>
          <w:ilvl w:val="1"/>
          <w:numId w:val="2"/>
        </w:numPr>
        <w:autoSpaceDE w:val="0"/>
        <w:autoSpaceDN w:val="0"/>
        <w:adjustRightInd w:val="0"/>
        <w:ind w:left="0" w:firstLine="709"/>
        <w:jc w:val="both"/>
        <w:rPr>
          <w:iCs/>
        </w:rPr>
      </w:pPr>
      <w:r w:rsidRPr="00666A21">
        <w:t xml:space="preserve">Цена Контракта составляет _____________ (_____________) рублей 00 копеек, с </w:t>
      </w:r>
      <w:r w:rsidRPr="00B06DBE">
        <w:rPr>
          <w:iCs/>
        </w:rPr>
        <w:t xml:space="preserve">НДС/без НДС (не облагается на основании главы 26.2 Налогового кодекса </w:t>
      </w:r>
      <w:r w:rsidRPr="00666A21">
        <w:t>Российской Федерации)</w:t>
      </w:r>
    </w:p>
    <w:p w14:paraId="02C6C90C" w14:textId="77777777" w:rsidR="001B2933" w:rsidRPr="0071319E" w:rsidRDefault="001B2933" w:rsidP="001B2933">
      <w:pPr>
        <w:widowControl w:val="0"/>
        <w:tabs>
          <w:tab w:val="left" w:pos="1260"/>
        </w:tabs>
        <w:autoSpaceDE w:val="0"/>
        <w:autoSpaceDN w:val="0"/>
        <w:adjustRightInd w:val="0"/>
        <w:ind w:firstLine="700"/>
        <w:jc w:val="both"/>
      </w:pPr>
      <w:r w:rsidRPr="0071319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F1B7BB2" w14:textId="77777777" w:rsidR="001B2933" w:rsidRPr="0071319E" w:rsidRDefault="001B2933" w:rsidP="001B2933">
      <w:pPr>
        <w:widowControl w:val="0"/>
        <w:numPr>
          <w:ilvl w:val="1"/>
          <w:numId w:val="2"/>
        </w:numPr>
        <w:tabs>
          <w:tab w:val="left" w:pos="1276"/>
        </w:tabs>
        <w:autoSpaceDE w:val="0"/>
        <w:autoSpaceDN w:val="0"/>
        <w:adjustRightInd w:val="0"/>
        <w:ind w:left="0" w:firstLine="709"/>
        <w:jc w:val="both"/>
      </w:pPr>
      <w:r w:rsidRPr="0071319E">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C652731" w14:textId="77777777" w:rsidR="001B2933" w:rsidRPr="0071319E" w:rsidRDefault="001B2933" w:rsidP="001B2933">
      <w:pPr>
        <w:widowControl w:val="0"/>
        <w:numPr>
          <w:ilvl w:val="1"/>
          <w:numId w:val="3"/>
        </w:numPr>
        <w:autoSpaceDE w:val="0"/>
        <w:autoSpaceDN w:val="0"/>
        <w:adjustRightInd w:val="0"/>
        <w:ind w:left="0" w:firstLine="709"/>
        <w:jc w:val="both"/>
      </w:pPr>
      <w:r w:rsidRPr="0071319E">
        <w:t>Оплата по Контракту производится в следующем порядке:</w:t>
      </w:r>
    </w:p>
    <w:p w14:paraId="4F9D773D" w14:textId="77777777" w:rsidR="001B2933" w:rsidRDefault="001B2933" w:rsidP="001B2933">
      <w:pPr>
        <w:jc w:val="both"/>
      </w:pPr>
      <w:r w:rsidRPr="0071319E">
        <w:t xml:space="preserve">Оплата производится в безналичном порядке путем перечисления Заказчиком денежных </w:t>
      </w:r>
    </w:p>
    <w:p w14:paraId="66F4437D" w14:textId="77777777" w:rsidR="001B2933" w:rsidRDefault="001B2933" w:rsidP="001B2933">
      <w:pPr>
        <w:jc w:val="both"/>
      </w:pPr>
      <w:r w:rsidRPr="0071319E">
        <w:t>средств на указанный в Контракте расчетный счет Подрядчика.</w:t>
      </w:r>
    </w:p>
    <w:p w14:paraId="43CDF491" w14:textId="77777777" w:rsidR="001B2933" w:rsidRDefault="001B2933" w:rsidP="001B2933">
      <w:pPr>
        <w:widowControl w:val="0"/>
        <w:numPr>
          <w:ilvl w:val="2"/>
          <w:numId w:val="3"/>
        </w:numPr>
        <w:autoSpaceDE w:val="0"/>
        <w:autoSpaceDN w:val="0"/>
        <w:adjustRightInd w:val="0"/>
        <w:ind w:left="0" w:firstLine="709"/>
        <w:jc w:val="both"/>
      </w:pPr>
      <w:r w:rsidRPr="0071319E">
        <w:lastRenderedPageBreak/>
        <w:t>Оплата осуществляется в рублях Российской Федерации за счет средств целевой субсидии бюджета города Рубцовска Алтайского края</w:t>
      </w:r>
      <w:r>
        <w:t xml:space="preserve"> и средств бюджета города Рубцовска Алтайского края</w:t>
      </w:r>
      <w:r w:rsidRPr="0071319E">
        <w:t>.</w:t>
      </w:r>
    </w:p>
    <w:p w14:paraId="4F2C3691" w14:textId="77777777" w:rsidR="001B2933" w:rsidRDefault="001B2933" w:rsidP="001B2933">
      <w:pPr>
        <w:widowControl w:val="0"/>
        <w:numPr>
          <w:ilvl w:val="2"/>
          <w:numId w:val="3"/>
        </w:numPr>
        <w:autoSpaceDE w:val="0"/>
        <w:autoSpaceDN w:val="0"/>
        <w:adjustRightInd w:val="0"/>
        <w:ind w:left="0" w:firstLine="709"/>
        <w:jc w:val="both"/>
      </w:pPr>
      <w:r w:rsidRPr="0071319E">
        <w:rPr>
          <w:iCs/>
        </w:rPr>
        <w:t>Авансовые платежи по Контракту не предусмотрены.</w:t>
      </w:r>
    </w:p>
    <w:p w14:paraId="64D49952" w14:textId="32CA661F" w:rsidR="001B2933" w:rsidRPr="0071319E" w:rsidRDefault="001B2933" w:rsidP="001B2933">
      <w:pPr>
        <w:widowControl w:val="0"/>
        <w:numPr>
          <w:ilvl w:val="2"/>
          <w:numId w:val="3"/>
        </w:numPr>
        <w:autoSpaceDE w:val="0"/>
        <w:autoSpaceDN w:val="0"/>
        <w:adjustRightInd w:val="0"/>
        <w:ind w:left="0" w:firstLine="709"/>
        <w:jc w:val="both"/>
        <w:rPr>
          <w:i/>
        </w:rPr>
      </w:pPr>
      <w:r w:rsidRPr="0071319E">
        <w:t>Оплата выполненной работы (ее результата) осуществляется в срок не более 10 (десяти) рабочих дней с даты подписания Сторонами документа(ов) о приемке, предусмотренного(ых) пунктом 5.2. Контракта.</w:t>
      </w:r>
    </w:p>
    <w:p w14:paraId="4B0AD39A" w14:textId="77777777" w:rsidR="001B2933" w:rsidRPr="0071319E" w:rsidRDefault="001B2933" w:rsidP="001B2933">
      <w:pPr>
        <w:pStyle w:val="a4"/>
        <w:widowControl w:val="0"/>
        <w:numPr>
          <w:ilvl w:val="2"/>
          <w:numId w:val="3"/>
        </w:numPr>
        <w:autoSpaceDE w:val="0"/>
        <w:autoSpaceDN w:val="0"/>
        <w:adjustRightInd w:val="0"/>
        <w:ind w:left="0" w:firstLine="709"/>
        <w:jc w:val="both"/>
        <w:rPr>
          <w:iCs/>
        </w:rPr>
      </w:pPr>
      <w:r w:rsidRPr="0071319E">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79649B9A" w14:textId="77777777" w:rsidR="001B2933" w:rsidRPr="0071319E" w:rsidRDefault="001B2933" w:rsidP="001B2933">
      <w:pPr>
        <w:pStyle w:val="a4"/>
        <w:widowControl w:val="0"/>
        <w:numPr>
          <w:ilvl w:val="2"/>
          <w:numId w:val="3"/>
        </w:numPr>
        <w:autoSpaceDE w:val="0"/>
        <w:autoSpaceDN w:val="0"/>
        <w:adjustRightInd w:val="0"/>
        <w:ind w:left="0" w:firstLine="709"/>
        <w:jc w:val="both"/>
        <w:rPr>
          <w:i/>
          <w:iCs/>
        </w:rPr>
      </w:pPr>
      <w:r w:rsidRPr="0071319E">
        <w:rPr>
          <w:color w:val="000000" w:themeColor="text1"/>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23B248ED" w14:textId="77777777" w:rsidR="001B2933" w:rsidRDefault="001B2933" w:rsidP="001B2933">
      <w:pPr>
        <w:widowControl w:val="0"/>
        <w:numPr>
          <w:ilvl w:val="1"/>
          <w:numId w:val="3"/>
        </w:numPr>
        <w:autoSpaceDE w:val="0"/>
        <w:autoSpaceDN w:val="0"/>
        <w:adjustRightInd w:val="0"/>
        <w:ind w:left="0" w:firstLine="709"/>
        <w:jc w:val="both"/>
      </w:pPr>
      <w:r w:rsidRPr="0071319E">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9A467D2" w14:textId="77777777" w:rsidR="001B2933" w:rsidRPr="008B372D" w:rsidRDefault="001B2933" w:rsidP="001B2933">
      <w:pPr>
        <w:widowControl w:val="0"/>
        <w:autoSpaceDE w:val="0"/>
        <w:autoSpaceDN w:val="0"/>
        <w:adjustRightInd w:val="0"/>
        <w:ind w:left="709"/>
        <w:jc w:val="both"/>
      </w:pPr>
    </w:p>
    <w:p w14:paraId="032F8DDA" w14:textId="38DA5AB8"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Права и обязанности Сторон</w:t>
      </w:r>
      <w:r w:rsidR="00571C5E">
        <w:rPr>
          <w:sz w:val="24"/>
          <w:szCs w:val="24"/>
        </w:rPr>
        <w:t>.</w:t>
      </w:r>
    </w:p>
    <w:p w14:paraId="2BD71B2A" w14:textId="77777777" w:rsidR="00571C5E" w:rsidRPr="00571C5E" w:rsidRDefault="00571C5E" w:rsidP="00571C5E"/>
    <w:p w14:paraId="52619E44" w14:textId="77777777" w:rsidR="001B2933" w:rsidRPr="0071319E" w:rsidRDefault="001B2933" w:rsidP="001B2933">
      <w:pPr>
        <w:pStyle w:val="a4"/>
        <w:numPr>
          <w:ilvl w:val="1"/>
          <w:numId w:val="8"/>
        </w:numPr>
        <w:shd w:val="clear" w:color="auto" w:fill="FFFFFF"/>
        <w:tabs>
          <w:tab w:val="left" w:pos="1418"/>
        </w:tabs>
        <w:ind w:left="-142" w:firstLine="851"/>
        <w:jc w:val="both"/>
      </w:pPr>
      <w:r w:rsidRPr="0071319E">
        <w:t>Заказчик имеет право:</w:t>
      </w:r>
    </w:p>
    <w:p w14:paraId="060167C8" w14:textId="77777777" w:rsidR="001B2933" w:rsidRPr="0071319E" w:rsidRDefault="001B2933" w:rsidP="001B2933">
      <w:pPr>
        <w:numPr>
          <w:ilvl w:val="2"/>
          <w:numId w:val="8"/>
        </w:numPr>
        <w:tabs>
          <w:tab w:val="left" w:pos="1418"/>
        </w:tabs>
        <w:ind w:left="0" w:firstLine="709"/>
        <w:jc w:val="both"/>
      </w:pPr>
      <w:r w:rsidRPr="0071319E">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7EF71C4C" w14:textId="77777777" w:rsidR="001B2933" w:rsidRPr="0071319E" w:rsidRDefault="001B2933" w:rsidP="001B2933">
      <w:pPr>
        <w:numPr>
          <w:ilvl w:val="2"/>
          <w:numId w:val="8"/>
        </w:numPr>
        <w:tabs>
          <w:tab w:val="left" w:pos="1418"/>
        </w:tabs>
        <w:ind w:left="0" w:firstLine="709"/>
        <w:jc w:val="both"/>
      </w:pPr>
      <w:r w:rsidRPr="0071319E">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69059C19" w14:textId="77777777" w:rsidR="001B2933" w:rsidRPr="0071319E" w:rsidRDefault="001B2933" w:rsidP="001B2933">
      <w:pPr>
        <w:numPr>
          <w:ilvl w:val="2"/>
          <w:numId w:val="8"/>
        </w:numPr>
        <w:ind w:left="0" w:firstLine="709"/>
        <w:jc w:val="both"/>
      </w:pPr>
      <w:r w:rsidRPr="0071319E">
        <w:t>Отказаться (полностью или частично) от приемки и оплаты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17425B1A" w14:textId="77777777" w:rsidR="001B2933" w:rsidRPr="0071319E" w:rsidRDefault="001B2933" w:rsidP="001B2933">
      <w:pPr>
        <w:numPr>
          <w:ilvl w:val="2"/>
          <w:numId w:val="8"/>
        </w:numPr>
        <w:tabs>
          <w:tab w:val="left" w:pos="1418"/>
        </w:tabs>
        <w:ind w:left="0" w:firstLine="709"/>
        <w:jc w:val="both"/>
      </w:pPr>
      <w:r w:rsidRPr="0071319E">
        <w:t>Требовать возмещения убытков, причиненных по вине Подрядчика.</w:t>
      </w:r>
    </w:p>
    <w:p w14:paraId="67ADBD20" w14:textId="77777777" w:rsidR="001B2933" w:rsidRPr="0071319E" w:rsidRDefault="001B2933" w:rsidP="001B2933">
      <w:pPr>
        <w:pStyle w:val="ConsPlusNormal"/>
        <w:widowControl/>
        <w:numPr>
          <w:ilvl w:val="2"/>
          <w:numId w:val="8"/>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0F3D55CF" w14:textId="77777777" w:rsidR="001B2933" w:rsidRPr="0071319E" w:rsidRDefault="001B2933" w:rsidP="001B2933">
      <w:pPr>
        <w:pStyle w:val="ConsPlusNormal"/>
        <w:widowControl/>
        <w:numPr>
          <w:ilvl w:val="2"/>
          <w:numId w:val="8"/>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Осуществлять иные права, предусмотренные Контрактом и (или) законодательством Российской Федерации.</w:t>
      </w:r>
    </w:p>
    <w:p w14:paraId="3F11B03B" w14:textId="77777777" w:rsidR="001B2933" w:rsidRPr="0071319E" w:rsidRDefault="001B2933" w:rsidP="001B2933">
      <w:pPr>
        <w:numPr>
          <w:ilvl w:val="1"/>
          <w:numId w:val="8"/>
        </w:numPr>
        <w:ind w:left="0" w:firstLine="709"/>
        <w:jc w:val="both"/>
      </w:pPr>
      <w:r w:rsidRPr="0071319E">
        <w:t>Заказчик обязан:</w:t>
      </w:r>
    </w:p>
    <w:p w14:paraId="24A28C98" w14:textId="77777777" w:rsidR="001B2933" w:rsidRPr="0071319E" w:rsidRDefault="001B2933" w:rsidP="001B2933">
      <w:pPr>
        <w:pStyle w:val="a4"/>
        <w:numPr>
          <w:ilvl w:val="2"/>
          <w:numId w:val="8"/>
        </w:numPr>
        <w:ind w:left="0" w:firstLine="709"/>
        <w:jc w:val="both"/>
      </w:pPr>
      <w:r w:rsidRPr="0071319E">
        <w:t>Передать Подрядчику в течение 5 (пяти) рабочих дней после заключения Контракта документы, необходимые для выполнения работы.</w:t>
      </w:r>
    </w:p>
    <w:p w14:paraId="0AF86FCD" w14:textId="77777777" w:rsidR="001B2933" w:rsidRPr="0071319E" w:rsidRDefault="001B2933" w:rsidP="001B2933">
      <w:pPr>
        <w:numPr>
          <w:ilvl w:val="2"/>
          <w:numId w:val="8"/>
        </w:numPr>
        <w:ind w:left="0" w:firstLine="709"/>
        <w:jc w:val="both"/>
      </w:pPr>
      <w:r w:rsidRPr="0071319E">
        <w:t>Обеспечить приемку представленного Подрядчиком результата работы</w:t>
      </w:r>
      <w:r>
        <w:t xml:space="preserve"> </w:t>
      </w:r>
      <w:r w:rsidRPr="0071319E">
        <w:t xml:space="preserve">в соответствии с условиями Контракта. </w:t>
      </w:r>
    </w:p>
    <w:p w14:paraId="77E5B102" w14:textId="77777777" w:rsidR="001B2933" w:rsidRPr="0071319E" w:rsidRDefault="001B2933" w:rsidP="001B2933">
      <w:pPr>
        <w:numPr>
          <w:ilvl w:val="2"/>
          <w:numId w:val="8"/>
        </w:numPr>
        <w:ind w:left="0" w:firstLine="709"/>
        <w:jc w:val="both"/>
      </w:pPr>
      <w:r w:rsidRPr="0071319E">
        <w:t xml:space="preserve">Оплатить результат работы в соответствии с условиями Контракта. </w:t>
      </w:r>
    </w:p>
    <w:p w14:paraId="41C49A01" w14:textId="77777777" w:rsidR="001B2933" w:rsidRPr="00A651A3" w:rsidRDefault="001B2933" w:rsidP="001B2933">
      <w:pPr>
        <w:jc w:val="both"/>
      </w:pPr>
      <w:r w:rsidRPr="0071319E">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71319E">
        <w:rPr>
          <w:i/>
        </w:rPr>
        <w:t>.</w:t>
      </w:r>
    </w:p>
    <w:p w14:paraId="2E54F101" w14:textId="77777777" w:rsidR="001B2933" w:rsidRPr="008B372D" w:rsidRDefault="001B2933" w:rsidP="001B2933">
      <w:pPr>
        <w:pStyle w:val="ConsPlusNormal"/>
        <w:widowControl/>
        <w:numPr>
          <w:ilvl w:val="2"/>
          <w:numId w:val="8"/>
        </w:numPr>
        <w:ind w:left="0" w:firstLine="709"/>
        <w:contextualSpacing/>
        <w:jc w:val="both"/>
        <w:rPr>
          <w:rFonts w:ascii="Times New Roman" w:hAnsi="Times New Roman" w:cs="Times New Roman"/>
          <w:sz w:val="24"/>
          <w:szCs w:val="24"/>
        </w:rPr>
      </w:pPr>
      <w:r w:rsidRPr="0071319E">
        <w:rPr>
          <w:rFonts w:ascii="Times New Roman" w:hAnsi="Times New Roman" w:cs="Times New Roman"/>
          <w:sz w:val="24"/>
          <w:szCs w:val="24"/>
        </w:rPr>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0BAE88A3" w14:textId="77777777" w:rsidR="001B2933" w:rsidRPr="0071319E" w:rsidRDefault="001B2933" w:rsidP="001B2933">
      <w:pPr>
        <w:numPr>
          <w:ilvl w:val="1"/>
          <w:numId w:val="8"/>
        </w:numPr>
        <w:tabs>
          <w:tab w:val="left" w:pos="1418"/>
        </w:tabs>
        <w:ind w:left="0" w:firstLine="709"/>
        <w:jc w:val="both"/>
      </w:pPr>
      <w:r w:rsidRPr="0071319E">
        <w:t>Подрядчик вправе:</w:t>
      </w:r>
    </w:p>
    <w:p w14:paraId="41BC7D74" w14:textId="77777777" w:rsidR="001B2933" w:rsidRPr="0071319E" w:rsidRDefault="001B2933" w:rsidP="001B2933">
      <w:pPr>
        <w:numPr>
          <w:ilvl w:val="2"/>
          <w:numId w:val="8"/>
        </w:numPr>
        <w:ind w:left="0" w:firstLine="709"/>
        <w:jc w:val="both"/>
      </w:pPr>
      <w:r w:rsidRPr="0071319E">
        <w:t>Требовать от Заказчика приемки результата работы.</w:t>
      </w:r>
    </w:p>
    <w:p w14:paraId="7725935E" w14:textId="77777777" w:rsidR="001B2933" w:rsidRPr="0071319E" w:rsidRDefault="001B2933" w:rsidP="001B2933">
      <w:pPr>
        <w:numPr>
          <w:ilvl w:val="2"/>
          <w:numId w:val="8"/>
        </w:numPr>
        <w:ind w:left="0" w:firstLine="709"/>
        <w:jc w:val="both"/>
      </w:pPr>
      <w:r w:rsidRPr="0071319E">
        <w:t>Требовать от Заказчика оплаты принятого без замечаний результата работы.</w:t>
      </w:r>
    </w:p>
    <w:p w14:paraId="7793813E" w14:textId="77777777" w:rsidR="001B2933" w:rsidRPr="00BA46A3" w:rsidRDefault="001B2933" w:rsidP="001B2933">
      <w:pPr>
        <w:numPr>
          <w:ilvl w:val="2"/>
          <w:numId w:val="8"/>
        </w:numPr>
        <w:ind w:left="0" w:firstLine="709"/>
        <w:contextualSpacing/>
        <w:jc w:val="both"/>
      </w:pPr>
      <w:r w:rsidRPr="0071319E">
        <w:t>Требовать уплаты неустоек (штрафов, пеней) и (или) убытков, причиненных по вине Заказчика.</w:t>
      </w:r>
    </w:p>
    <w:p w14:paraId="29AE3454" w14:textId="77777777" w:rsidR="001B2933" w:rsidRPr="0071319E" w:rsidRDefault="001B2933" w:rsidP="001B2933">
      <w:pPr>
        <w:numPr>
          <w:ilvl w:val="2"/>
          <w:numId w:val="8"/>
        </w:numPr>
        <w:ind w:left="0" w:firstLine="709"/>
        <w:jc w:val="both"/>
      </w:pPr>
      <w:r w:rsidRPr="0071319E">
        <w:t>Привлечь к исполнению своих обязательств других лиц (субподрядчиков, соисполнителей).</w:t>
      </w:r>
    </w:p>
    <w:p w14:paraId="1B1A41ED" w14:textId="77777777" w:rsidR="001B2933" w:rsidRPr="0071319E" w:rsidRDefault="001B2933" w:rsidP="001B2933">
      <w:pPr>
        <w:numPr>
          <w:ilvl w:val="2"/>
          <w:numId w:val="8"/>
        </w:numPr>
        <w:tabs>
          <w:tab w:val="left" w:pos="840"/>
          <w:tab w:val="left" w:pos="1276"/>
          <w:tab w:val="left" w:pos="1418"/>
          <w:tab w:val="left" w:pos="1560"/>
        </w:tabs>
        <w:ind w:left="0" w:firstLine="709"/>
        <w:jc w:val="both"/>
        <w:rPr>
          <w:i/>
        </w:rPr>
      </w:pPr>
      <w:r w:rsidRPr="0071319E">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95FD88B" w14:textId="77777777" w:rsidR="001B2933" w:rsidRPr="0071319E" w:rsidRDefault="001B2933" w:rsidP="001B2933">
      <w:pPr>
        <w:numPr>
          <w:ilvl w:val="1"/>
          <w:numId w:val="8"/>
        </w:numPr>
        <w:ind w:left="0" w:firstLine="709"/>
        <w:jc w:val="both"/>
      </w:pPr>
      <w:r w:rsidRPr="0071319E">
        <w:t xml:space="preserve">Подрядчик обязан: </w:t>
      </w:r>
    </w:p>
    <w:p w14:paraId="4D033638" w14:textId="57DD0FBB" w:rsidR="001B2933" w:rsidRPr="0071319E" w:rsidRDefault="001B2933" w:rsidP="001B2933">
      <w:pPr>
        <w:pStyle w:val="a4"/>
        <w:numPr>
          <w:ilvl w:val="2"/>
          <w:numId w:val="8"/>
        </w:numPr>
        <w:ind w:left="0" w:firstLine="709"/>
        <w:jc w:val="both"/>
      </w:pPr>
      <w:r w:rsidRPr="0071319E">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0F43E780" w14:textId="77777777" w:rsidR="001B2933" w:rsidRPr="00A651A3" w:rsidRDefault="001B2933" w:rsidP="001B2933">
      <w:pPr>
        <w:numPr>
          <w:ilvl w:val="2"/>
          <w:numId w:val="8"/>
        </w:numPr>
        <w:ind w:left="0" w:firstLine="709"/>
        <w:jc w:val="both"/>
      </w:pPr>
      <w:r w:rsidRPr="0071319E">
        <w:t xml:space="preserve">Устранять допущенные недостатки в выполненной работе или иные отступления от условий Контракта в срок, определенный Заказчиком. </w:t>
      </w:r>
    </w:p>
    <w:p w14:paraId="3B14D538" w14:textId="77777777" w:rsidR="001B2933" w:rsidRPr="0071319E" w:rsidRDefault="001B2933" w:rsidP="001B2933">
      <w:pPr>
        <w:pStyle w:val="a4"/>
        <w:numPr>
          <w:ilvl w:val="2"/>
          <w:numId w:val="8"/>
        </w:numPr>
        <w:tabs>
          <w:tab w:val="left" w:pos="-140"/>
          <w:tab w:val="left" w:pos="840"/>
          <w:tab w:val="left" w:pos="993"/>
          <w:tab w:val="left" w:pos="1418"/>
        </w:tabs>
        <w:ind w:left="0" w:firstLine="709"/>
        <w:jc w:val="both"/>
      </w:pPr>
      <w:r w:rsidRPr="0071319E">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29449645" w14:textId="77777777" w:rsidR="001B2933" w:rsidRPr="0071319E" w:rsidRDefault="001B2933" w:rsidP="001B2933">
      <w:pPr>
        <w:ind w:firstLine="709"/>
        <w:jc w:val="both"/>
      </w:pPr>
      <w:r w:rsidRPr="0071319E">
        <w:t>неблагоприятных для Заказчика последствий выполнения его указаний о способе исполнения работы;</w:t>
      </w:r>
    </w:p>
    <w:p w14:paraId="47458F23" w14:textId="77777777" w:rsidR="001B2933" w:rsidRPr="0071319E" w:rsidRDefault="001B2933" w:rsidP="001B2933">
      <w:pPr>
        <w:ind w:firstLine="709"/>
        <w:jc w:val="both"/>
      </w:pPr>
      <w:r w:rsidRPr="0071319E">
        <w:t>иных обстоятельств, угрожающих годности или прочности результата выполняемой работы либо создающих невозможность ее завершения в срок.</w:t>
      </w:r>
    </w:p>
    <w:p w14:paraId="529102C9" w14:textId="77777777" w:rsidR="001B2933" w:rsidRPr="0071319E" w:rsidRDefault="001B2933" w:rsidP="001B2933">
      <w:pPr>
        <w:pStyle w:val="a4"/>
        <w:numPr>
          <w:ilvl w:val="2"/>
          <w:numId w:val="8"/>
        </w:numPr>
        <w:ind w:left="0" w:firstLine="709"/>
        <w:jc w:val="both"/>
      </w:pPr>
      <w:r w:rsidRPr="0071319E">
        <w:t>Соблюдать действующие у Заказчика правила внутреннего трудового распорядка, пожарной безопасности,</w:t>
      </w:r>
      <w:r w:rsidRPr="0071319E">
        <w:rPr>
          <w:lang w:eastAsia="ar-SA"/>
        </w:rPr>
        <w:t xml:space="preserve"> в том числе с использованием в достаточном количестве средств пожаротушения (обеспечивать их своевременную замену с истекшим сроком), </w:t>
      </w:r>
      <w:r w:rsidRPr="0071319E">
        <w:t xml:space="preserve">пропускной и внутриобъектовый режимы. </w:t>
      </w:r>
      <w:r w:rsidRPr="0071319E">
        <w:rPr>
          <w:lang w:eastAsia="ar-SA"/>
        </w:rPr>
        <w:t xml:space="preserve">Обеспечить в ходе выполнения работы соблюдение необходимых мероприятий по охране труда. </w:t>
      </w:r>
    </w:p>
    <w:p w14:paraId="2024C764" w14:textId="77777777" w:rsidR="001B2933" w:rsidRPr="0071319E" w:rsidRDefault="001B2933" w:rsidP="001B2933">
      <w:pPr>
        <w:numPr>
          <w:ilvl w:val="2"/>
          <w:numId w:val="8"/>
        </w:numPr>
        <w:tabs>
          <w:tab w:val="left" w:pos="-140"/>
          <w:tab w:val="left" w:pos="840"/>
          <w:tab w:val="left" w:pos="993"/>
          <w:tab w:val="left" w:pos="1134"/>
          <w:tab w:val="left" w:pos="1418"/>
          <w:tab w:val="left" w:pos="1560"/>
        </w:tabs>
        <w:autoSpaceDE w:val="0"/>
        <w:autoSpaceDN w:val="0"/>
        <w:adjustRightInd w:val="0"/>
        <w:ind w:left="0" w:firstLine="709"/>
        <w:jc w:val="both"/>
      </w:pPr>
      <w:r w:rsidRPr="0071319E">
        <w:t>Обеспечить выполнение работы, д</w:t>
      </w:r>
      <w:r w:rsidRPr="0071319E">
        <w:rPr>
          <w:iCs/>
        </w:rPr>
        <w:t>ля которой необходимо наличие специального разрешения, лицами, имеющими это разрешение.</w:t>
      </w:r>
    </w:p>
    <w:p w14:paraId="3E021029" w14:textId="77777777" w:rsidR="001B2933" w:rsidRPr="0071319E" w:rsidRDefault="001B2933" w:rsidP="001B2933">
      <w:pPr>
        <w:pStyle w:val="a4"/>
        <w:numPr>
          <w:ilvl w:val="2"/>
          <w:numId w:val="8"/>
        </w:numPr>
        <w:tabs>
          <w:tab w:val="left" w:pos="1134"/>
        </w:tabs>
        <w:ind w:left="0" w:firstLine="709"/>
        <w:jc w:val="both"/>
      </w:pPr>
      <w:r w:rsidRPr="0071319E">
        <w:rPr>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7032BDA6" w14:textId="594A6D94" w:rsidR="001B2933" w:rsidRPr="0071319E" w:rsidRDefault="001B2933" w:rsidP="001B2933">
      <w:pPr>
        <w:pStyle w:val="a4"/>
        <w:numPr>
          <w:ilvl w:val="2"/>
          <w:numId w:val="8"/>
        </w:numPr>
        <w:tabs>
          <w:tab w:val="left" w:pos="1134"/>
        </w:tabs>
        <w:ind w:left="0" w:firstLine="709"/>
        <w:jc w:val="both"/>
      </w:pPr>
      <w:r w:rsidRPr="0071319E">
        <w:t xml:space="preserve">Предоставить гарантийные обязательства на результаты выполненной работы в соответствии с </w:t>
      </w:r>
      <w:r w:rsidRPr="0071319E">
        <w:rPr>
          <w:color w:val="000000" w:themeColor="text1"/>
        </w:rPr>
        <w:t>разделом 6 Контракта.</w:t>
      </w:r>
    </w:p>
    <w:p w14:paraId="65A27174" w14:textId="77777777" w:rsidR="001B2933" w:rsidRPr="0071319E" w:rsidRDefault="001B2933" w:rsidP="001B2933">
      <w:pPr>
        <w:pStyle w:val="a4"/>
        <w:numPr>
          <w:ilvl w:val="2"/>
          <w:numId w:val="8"/>
        </w:numPr>
        <w:ind w:left="0" w:firstLine="709"/>
        <w:jc w:val="both"/>
      </w:pPr>
      <w:r w:rsidRPr="0071319E">
        <w:t>Сохранять конфиденциальность информации, относящейся к ходу исполнения Контракта и полученному результату работы.</w:t>
      </w:r>
    </w:p>
    <w:p w14:paraId="23E75B90" w14:textId="77777777" w:rsidR="001B2933" w:rsidRPr="0071319E" w:rsidRDefault="001B2933" w:rsidP="001B2933">
      <w:pPr>
        <w:pStyle w:val="a4"/>
        <w:numPr>
          <w:ilvl w:val="2"/>
          <w:numId w:val="8"/>
        </w:numPr>
        <w:ind w:left="0" w:firstLine="709"/>
        <w:jc w:val="both"/>
      </w:pPr>
      <w:r w:rsidRPr="0071319E">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5C9BDD4" w14:textId="349935C4" w:rsidR="001B2933" w:rsidRPr="00254678" w:rsidRDefault="001B2933" w:rsidP="00254678">
      <w:pPr>
        <w:numPr>
          <w:ilvl w:val="2"/>
          <w:numId w:val="8"/>
        </w:numPr>
        <w:autoSpaceDE w:val="0"/>
        <w:autoSpaceDN w:val="0"/>
        <w:adjustRightInd w:val="0"/>
        <w:ind w:left="0" w:firstLine="709"/>
        <w:jc w:val="both"/>
        <w:rPr>
          <w:i/>
          <w:iCs/>
        </w:rPr>
      </w:pPr>
      <w:r w:rsidRPr="0071319E">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78472DD" w14:textId="77777777" w:rsidR="001B2933" w:rsidRPr="0071319E" w:rsidRDefault="001B2933" w:rsidP="001B2933">
      <w:pPr>
        <w:pStyle w:val="a4"/>
        <w:numPr>
          <w:ilvl w:val="2"/>
          <w:numId w:val="8"/>
        </w:numPr>
        <w:autoSpaceDE w:val="0"/>
        <w:autoSpaceDN w:val="0"/>
        <w:adjustRightInd w:val="0"/>
        <w:ind w:left="0" w:firstLine="709"/>
        <w:jc w:val="both"/>
        <w:rPr>
          <w:i/>
          <w:iCs/>
        </w:rPr>
      </w:pPr>
      <w:r w:rsidRPr="0071319E">
        <w:t>Выполнять иные обязанности, предусмотренные Контрактом.</w:t>
      </w:r>
    </w:p>
    <w:p w14:paraId="0F376413" w14:textId="2406666B" w:rsidR="001B2933" w:rsidRDefault="001B2933" w:rsidP="001B2933">
      <w:pPr>
        <w:pStyle w:val="ConsNormal"/>
        <w:widowControl/>
        <w:ind w:left="709" w:right="0" w:firstLine="0"/>
        <w:jc w:val="both"/>
        <w:rPr>
          <w:rFonts w:ascii="Times New Roman" w:hAnsi="Times New Roman" w:cs="Times New Roman"/>
          <w:sz w:val="24"/>
          <w:szCs w:val="24"/>
        </w:rPr>
      </w:pPr>
    </w:p>
    <w:p w14:paraId="2493D3A4" w14:textId="77777777" w:rsidR="00571C5E" w:rsidRPr="0071319E" w:rsidRDefault="00571C5E" w:rsidP="001B2933">
      <w:pPr>
        <w:pStyle w:val="ConsNormal"/>
        <w:widowControl/>
        <w:ind w:left="709" w:right="0" w:firstLine="0"/>
        <w:jc w:val="both"/>
        <w:rPr>
          <w:rFonts w:ascii="Times New Roman" w:hAnsi="Times New Roman" w:cs="Times New Roman"/>
          <w:sz w:val="24"/>
          <w:szCs w:val="24"/>
        </w:rPr>
      </w:pPr>
    </w:p>
    <w:p w14:paraId="5B06F3EF" w14:textId="7639D752"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Сроки выполнения работы по Контракту</w:t>
      </w:r>
      <w:r w:rsidR="00571C5E">
        <w:rPr>
          <w:sz w:val="24"/>
          <w:szCs w:val="24"/>
        </w:rPr>
        <w:t>.</w:t>
      </w:r>
    </w:p>
    <w:p w14:paraId="52C17FE4" w14:textId="77777777" w:rsidR="00C7600B" w:rsidRPr="00C7600B" w:rsidRDefault="00C7600B" w:rsidP="00C7600B"/>
    <w:p w14:paraId="34C8F928" w14:textId="77777777" w:rsidR="001B2933" w:rsidRPr="0071319E" w:rsidRDefault="001B2933" w:rsidP="001B2933">
      <w:pPr>
        <w:pStyle w:val="a6"/>
        <w:numPr>
          <w:ilvl w:val="1"/>
          <w:numId w:val="7"/>
        </w:numPr>
        <w:tabs>
          <w:tab w:val="left" w:pos="709"/>
          <w:tab w:val="left" w:pos="1418"/>
        </w:tabs>
        <w:spacing w:after="0" w:line="240" w:lineRule="auto"/>
        <w:ind w:left="0" w:firstLine="709"/>
        <w:rPr>
          <w:kern w:val="16"/>
          <w:sz w:val="24"/>
          <w:szCs w:val="24"/>
        </w:rPr>
      </w:pPr>
      <w:r w:rsidRPr="0071319E">
        <w:rPr>
          <w:sz w:val="24"/>
          <w:szCs w:val="24"/>
        </w:rPr>
        <w:t xml:space="preserve">Подрядчик приступает к выполнению работы со дня подписания Контракта и выполняет их в течение </w:t>
      </w:r>
      <w:r>
        <w:rPr>
          <w:sz w:val="24"/>
          <w:szCs w:val="24"/>
        </w:rPr>
        <w:t>3</w:t>
      </w:r>
      <w:r w:rsidRPr="0071319E">
        <w:rPr>
          <w:sz w:val="24"/>
          <w:szCs w:val="24"/>
        </w:rPr>
        <w:t>0 (</w:t>
      </w:r>
      <w:r>
        <w:rPr>
          <w:sz w:val="24"/>
          <w:szCs w:val="24"/>
        </w:rPr>
        <w:t>тридца</w:t>
      </w:r>
      <w:r w:rsidRPr="0071319E">
        <w:rPr>
          <w:sz w:val="24"/>
          <w:szCs w:val="24"/>
        </w:rPr>
        <w:t>ти) календарных дней.</w:t>
      </w:r>
    </w:p>
    <w:p w14:paraId="1D0B4B80" w14:textId="421D0FA5" w:rsidR="001B2933" w:rsidRPr="00C7600B" w:rsidRDefault="001B2933" w:rsidP="001B2933">
      <w:pPr>
        <w:pStyle w:val="a6"/>
        <w:numPr>
          <w:ilvl w:val="1"/>
          <w:numId w:val="7"/>
        </w:numPr>
        <w:tabs>
          <w:tab w:val="left" w:pos="709"/>
          <w:tab w:val="left" w:pos="1418"/>
        </w:tabs>
        <w:spacing w:after="0" w:line="240" w:lineRule="auto"/>
        <w:ind w:left="0" w:firstLine="709"/>
        <w:rPr>
          <w:color w:val="000000"/>
          <w:kern w:val="16"/>
          <w:sz w:val="24"/>
          <w:szCs w:val="24"/>
        </w:rPr>
      </w:pPr>
      <w:r w:rsidRPr="0071319E">
        <w:rPr>
          <w:sz w:val="24"/>
          <w:szCs w:val="24"/>
        </w:rPr>
        <w:t>Подрядчик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6FEDF505" w14:textId="77777777" w:rsidR="00C7600B" w:rsidRPr="006321AD" w:rsidRDefault="00C7600B" w:rsidP="00C7600B">
      <w:pPr>
        <w:pStyle w:val="a6"/>
        <w:tabs>
          <w:tab w:val="left" w:pos="709"/>
          <w:tab w:val="left" w:pos="1418"/>
        </w:tabs>
        <w:spacing w:after="0" w:line="240" w:lineRule="auto"/>
        <w:ind w:left="709" w:firstLine="0"/>
        <w:rPr>
          <w:color w:val="000000"/>
          <w:kern w:val="16"/>
          <w:sz w:val="24"/>
          <w:szCs w:val="24"/>
        </w:rPr>
      </w:pPr>
    </w:p>
    <w:p w14:paraId="555C2A6A" w14:textId="562AF9F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Порядок сдачи и приемки работы</w:t>
      </w:r>
      <w:r w:rsidR="00571C5E">
        <w:rPr>
          <w:sz w:val="24"/>
          <w:szCs w:val="24"/>
        </w:rPr>
        <w:t>.</w:t>
      </w:r>
    </w:p>
    <w:p w14:paraId="0EC1576C" w14:textId="77777777" w:rsidR="00C7600B" w:rsidRPr="00C7600B" w:rsidRDefault="00C7600B" w:rsidP="00C7600B"/>
    <w:p w14:paraId="4BD41832"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pPr>
      <w:r w:rsidRPr="0071319E">
        <w:rPr>
          <w:color w:val="000000"/>
        </w:rPr>
        <w:t xml:space="preserve">Приемка результата работы на соответствие требованиям, установленным в Контракте, осуществляется за </w:t>
      </w:r>
      <w:r w:rsidRPr="0071319E">
        <w:t xml:space="preserve">весь предусмотренный Контрактом объем </w:t>
      </w:r>
      <w:r w:rsidRPr="0071319E">
        <w:rPr>
          <w:color w:val="000000"/>
        </w:rPr>
        <w:t>работы.</w:t>
      </w:r>
    </w:p>
    <w:p w14:paraId="22B12163" w14:textId="77777777" w:rsidR="001B2933" w:rsidRPr="0071319E" w:rsidRDefault="001B2933" w:rsidP="001B2933">
      <w:pPr>
        <w:pStyle w:val="a4"/>
        <w:numPr>
          <w:ilvl w:val="1"/>
          <w:numId w:val="6"/>
        </w:numPr>
        <w:shd w:val="clear" w:color="auto" w:fill="FFFFFF"/>
        <w:tabs>
          <w:tab w:val="left" w:pos="993"/>
          <w:tab w:val="left" w:pos="1276"/>
        </w:tabs>
        <w:ind w:left="0" w:firstLine="709"/>
        <w:jc w:val="both"/>
        <w:rPr>
          <w:i/>
        </w:rPr>
      </w:pPr>
      <w:r w:rsidRPr="0071319E">
        <w:t xml:space="preserve">Подрядчик </w:t>
      </w:r>
      <w:r w:rsidRPr="0071319E">
        <w:rPr>
          <w:color w:val="000000"/>
        </w:rPr>
        <w:t>в день окончания выполнения работ</w:t>
      </w:r>
      <w:r>
        <w:rPr>
          <w:color w:val="000000"/>
        </w:rPr>
        <w:t xml:space="preserve"> </w:t>
      </w:r>
      <w:r w:rsidRPr="0071319E">
        <w:t>направляет в адрес Заказчика извещение (уведомление) о готовности работы к сдаче документ о приемке, составленный по форме, с учетом положений пункта 5.8 Контракта.</w:t>
      </w:r>
    </w:p>
    <w:p w14:paraId="121F02AB" w14:textId="77777777" w:rsidR="001B2933" w:rsidRPr="0071319E" w:rsidRDefault="001B2933" w:rsidP="001B2933">
      <w:pPr>
        <w:shd w:val="clear" w:color="auto" w:fill="FFFFFF"/>
        <w:tabs>
          <w:tab w:val="left" w:pos="993"/>
          <w:tab w:val="left" w:pos="1276"/>
        </w:tabs>
        <w:ind w:firstLine="709"/>
        <w:jc w:val="both"/>
        <w:rPr>
          <w:strike/>
        </w:rPr>
      </w:pPr>
      <w:r w:rsidRPr="0071319E">
        <w:t xml:space="preserve">В случае неисполнения Подрядчиком указанной обязанности Заказчик вправе приостановить приемку работы. </w:t>
      </w:r>
    </w:p>
    <w:p w14:paraId="4AB60282" w14:textId="7FA26F5B" w:rsidR="001B2933" w:rsidRPr="0071319E" w:rsidRDefault="001B2933" w:rsidP="001B2933">
      <w:pPr>
        <w:numPr>
          <w:ilvl w:val="1"/>
          <w:numId w:val="6"/>
        </w:numPr>
        <w:tabs>
          <w:tab w:val="left" w:pos="993"/>
          <w:tab w:val="left" w:pos="1276"/>
          <w:tab w:val="left" w:pos="1418"/>
        </w:tabs>
        <w:ind w:left="0" w:firstLine="709"/>
        <w:contextualSpacing/>
        <w:jc w:val="both"/>
        <w:rPr>
          <w:i/>
        </w:rPr>
      </w:pPr>
      <w:r w:rsidRPr="0071319E">
        <w:t xml:space="preserve">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w:t>
      </w:r>
      <w:r w:rsidR="00C7600B">
        <w:t>1</w:t>
      </w:r>
      <w:r w:rsidR="009B280C">
        <w:t>4</w:t>
      </w:r>
      <w:r w:rsidRPr="0071319E">
        <w:t xml:space="preserve"> (</w:t>
      </w:r>
      <w:r w:rsidR="009B280C">
        <w:t>четырнадцати</w:t>
      </w:r>
      <w:r w:rsidRPr="0071319E">
        <w:t>) рабочих дней со дня поступления от Подрядчика извещения (уведомл</w:t>
      </w:r>
      <w:r w:rsidRPr="0071319E">
        <w:rPr>
          <w:color w:val="000000" w:themeColor="text1"/>
        </w:rPr>
        <w:t xml:space="preserve">ения) </w:t>
      </w:r>
      <w:r w:rsidRPr="0071319E">
        <w:t>документа(ов) о приемке</w:t>
      </w:r>
      <w:r>
        <w:t xml:space="preserve"> </w:t>
      </w:r>
      <w:r w:rsidRPr="0071319E">
        <w:rPr>
          <w:color w:val="000000" w:themeColor="text1"/>
        </w:rPr>
        <w:t>работы.</w:t>
      </w:r>
    </w:p>
    <w:p w14:paraId="438B0B65" w14:textId="77777777" w:rsidR="001B2933" w:rsidRPr="0071319E" w:rsidRDefault="001B2933" w:rsidP="001B2933">
      <w:pPr>
        <w:numPr>
          <w:ilvl w:val="1"/>
          <w:numId w:val="6"/>
        </w:numPr>
        <w:tabs>
          <w:tab w:val="left" w:pos="993"/>
          <w:tab w:val="left" w:pos="1276"/>
          <w:tab w:val="left" w:pos="1418"/>
        </w:tabs>
        <w:ind w:left="0" w:firstLine="709"/>
        <w:contextualSpacing/>
        <w:jc w:val="both"/>
      </w:pPr>
      <w:r w:rsidRPr="0071319E">
        <w:t>Заказчик извещает Подрядчика о дате (датах) проведения приемки</w:t>
      </w:r>
      <w:r w:rsidRPr="0071319E">
        <w:rPr>
          <w:color w:val="000000"/>
        </w:rPr>
        <w:t xml:space="preserve">. </w:t>
      </w:r>
      <w:r w:rsidRPr="0071319E">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4840F72F" w14:textId="77777777" w:rsidR="001B2933" w:rsidRPr="0071319E" w:rsidRDefault="001B2933" w:rsidP="001B2933">
      <w:pPr>
        <w:numPr>
          <w:ilvl w:val="1"/>
          <w:numId w:val="6"/>
        </w:numPr>
        <w:tabs>
          <w:tab w:val="left" w:pos="1418"/>
        </w:tabs>
        <w:ind w:left="0" w:firstLine="709"/>
        <w:contextualSpacing/>
        <w:jc w:val="both"/>
      </w:pPr>
      <w:r w:rsidRPr="0071319E">
        <w:t xml:space="preserve">Экспертиза результатов, предусмотренных Контрактом, может проводиться Заказчиком своими силами или </w:t>
      </w:r>
      <w:r w:rsidRPr="0071319E">
        <w:rPr>
          <w:bCs/>
        </w:rPr>
        <w:t>к ее проведению могут привлекаться эксперты, экспертные организации.</w:t>
      </w:r>
      <w:r w:rsidRPr="0071319E">
        <w:t xml:space="preserve">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F57A993"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11174FF" w14:textId="77777777" w:rsidR="001B2933" w:rsidRPr="0071319E" w:rsidRDefault="001B2933" w:rsidP="001B2933">
      <w:pPr>
        <w:pStyle w:val="a4"/>
        <w:numPr>
          <w:ilvl w:val="1"/>
          <w:numId w:val="6"/>
        </w:numPr>
        <w:shd w:val="clear" w:color="auto" w:fill="FFFFFF"/>
        <w:tabs>
          <w:tab w:val="left" w:pos="993"/>
          <w:tab w:val="left" w:pos="1498"/>
        </w:tabs>
        <w:autoSpaceDE w:val="0"/>
        <w:autoSpaceDN w:val="0"/>
        <w:adjustRightInd w:val="0"/>
        <w:ind w:left="0" w:firstLine="709"/>
        <w:jc w:val="both"/>
      </w:pPr>
      <w:r w:rsidRPr="0071319E">
        <w:t xml:space="preserve">При уклонении Заказчика от принятия выполненной работы Подрядчик не вправе продавать результат работы в соответствии с </w:t>
      </w:r>
      <w:hyperlink r:id="rId5" w:history="1">
        <w:r w:rsidRPr="0071319E">
          <w:rPr>
            <w:color w:val="000000"/>
          </w:rPr>
          <w:t>пунктом 6 статьи 720</w:t>
        </w:r>
      </w:hyperlink>
      <w:r w:rsidRPr="0071319E">
        <w:t xml:space="preserve"> Гражданского кодекса Российской Федерации.</w:t>
      </w:r>
    </w:p>
    <w:p w14:paraId="75C23991" w14:textId="77777777" w:rsidR="001B2933" w:rsidRPr="0071319E" w:rsidRDefault="001B2933" w:rsidP="001B2933">
      <w:pPr>
        <w:numPr>
          <w:ilvl w:val="1"/>
          <w:numId w:val="6"/>
        </w:numPr>
        <w:ind w:left="0" w:firstLine="709"/>
        <w:contextualSpacing/>
        <w:jc w:val="both"/>
      </w:pPr>
      <w:r w:rsidRPr="0071319E">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37277533" w14:textId="77777777" w:rsidR="001B2933" w:rsidRPr="0071319E" w:rsidRDefault="001B2933" w:rsidP="001B2933">
      <w:pPr>
        <w:numPr>
          <w:ilvl w:val="1"/>
          <w:numId w:val="6"/>
        </w:numPr>
        <w:ind w:left="0" w:firstLine="709"/>
        <w:contextualSpacing/>
        <w:jc w:val="both"/>
      </w:pPr>
      <w:r w:rsidRPr="0071319E">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7FC7F360" w14:textId="77777777" w:rsidR="001B2933" w:rsidRDefault="001B2933" w:rsidP="001B2933">
      <w:pPr>
        <w:shd w:val="clear" w:color="auto" w:fill="FFFFFF"/>
        <w:tabs>
          <w:tab w:val="left" w:pos="993"/>
          <w:tab w:val="left" w:pos="1498"/>
        </w:tabs>
        <w:autoSpaceDE w:val="0"/>
        <w:autoSpaceDN w:val="0"/>
        <w:adjustRightInd w:val="0"/>
        <w:jc w:val="both"/>
      </w:pPr>
      <w:r w:rsidRPr="006321AD">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34D09F83" w14:textId="77777777" w:rsidR="001B2933" w:rsidRPr="00A651A3" w:rsidRDefault="001B2933" w:rsidP="00C7600B">
      <w:pPr>
        <w:shd w:val="clear" w:color="auto" w:fill="FFFFFF"/>
        <w:tabs>
          <w:tab w:val="left" w:pos="993"/>
          <w:tab w:val="left" w:pos="1498"/>
        </w:tabs>
        <w:autoSpaceDE w:val="0"/>
        <w:autoSpaceDN w:val="0"/>
        <w:adjustRightInd w:val="0"/>
        <w:ind w:firstLine="992"/>
        <w:jc w:val="both"/>
      </w:pPr>
      <w:r w:rsidRPr="006321AD">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2844553" w14:textId="77777777" w:rsidR="001B2933" w:rsidRPr="0071319E" w:rsidRDefault="001B2933" w:rsidP="00C7600B">
      <w:pPr>
        <w:pStyle w:val="a4"/>
        <w:tabs>
          <w:tab w:val="left" w:pos="1276"/>
        </w:tabs>
        <w:ind w:left="0" w:firstLine="992"/>
        <w:jc w:val="both"/>
      </w:pPr>
      <w:r w:rsidRPr="006321AD">
        <w:t>б) формирует с использованием единой информационной системы</w:t>
      </w:r>
      <w:r w:rsidRPr="0071319E">
        <w:t>,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676447BC" w14:textId="77777777" w:rsidR="001B2933" w:rsidRPr="0071319E" w:rsidRDefault="001B2933" w:rsidP="001B2933">
      <w:pPr>
        <w:pStyle w:val="a4"/>
        <w:numPr>
          <w:ilvl w:val="1"/>
          <w:numId w:val="6"/>
        </w:numPr>
        <w:tabs>
          <w:tab w:val="left" w:pos="0"/>
        </w:tabs>
        <w:ind w:left="0" w:right="-1" w:firstLine="709"/>
        <w:jc w:val="both"/>
      </w:pPr>
      <w:r w:rsidRPr="0071319E">
        <w:t>В случае создания в соответствии с пунктом 5.5. Контракта приемочной комиссии по истечении срока, указанного в пункте 5.3. Контракта:</w:t>
      </w:r>
    </w:p>
    <w:p w14:paraId="0D20D52F" w14:textId="77777777" w:rsidR="001B2933" w:rsidRPr="0071319E" w:rsidRDefault="001B2933" w:rsidP="001B2933">
      <w:pPr>
        <w:tabs>
          <w:tab w:val="left" w:pos="1418"/>
        </w:tabs>
        <w:ind w:right="-1" w:firstLine="710"/>
        <w:contextualSpacing/>
        <w:jc w:val="both"/>
      </w:pPr>
      <w:r w:rsidRPr="0071319E">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1F864CF4" w14:textId="237CF413" w:rsidR="001B2933" w:rsidRPr="008B372D" w:rsidRDefault="001B2933" w:rsidP="00C7600B">
      <w:pPr>
        <w:tabs>
          <w:tab w:val="left" w:pos="1418"/>
        </w:tabs>
        <w:ind w:right="-1" w:firstLine="710"/>
        <w:contextualSpacing/>
        <w:jc w:val="both"/>
      </w:pPr>
      <w:r w:rsidRPr="0071319E">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r w:rsidRPr="0071319E">
        <w:rPr>
          <w:i/>
        </w:rPr>
        <w:t xml:space="preserve">. </w:t>
      </w:r>
      <w:r w:rsidRPr="0071319E">
        <w:t>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E42E5F5" w14:textId="77777777" w:rsidR="001B2933" w:rsidRPr="0071319E" w:rsidRDefault="001B2933" w:rsidP="001B2933">
      <w:pPr>
        <w:pStyle w:val="a4"/>
        <w:numPr>
          <w:ilvl w:val="1"/>
          <w:numId w:val="6"/>
        </w:numPr>
        <w:tabs>
          <w:tab w:val="left" w:pos="1418"/>
        </w:tabs>
        <w:ind w:left="0" w:right="-1" w:firstLine="709"/>
        <w:jc w:val="both"/>
      </w:pPr>
      <w:r w:rsidRPr="0071319E">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677CE67B" w14:textId="77777777" w:rsidR="001B2933" w:rsidRPr="0071319E" w:rsidRDefault="001B2933" w:rsidP="001B2933">
      <w:pPr>
        <w:pStyle w:val="a4"/>
        <w:numPr>
          <w:ilvl w:val="1"/>
          <w:numId w:val="6"/>
        </w:numPr>
        <w:tabs>
          <w:tab w:val="left" w:pos="1418"/>
        </w:tabs>
        <w:ind w:left="0" w:firstLine="709"/>
        <w:jc w:val="both"/>
      </w:pPr>
      <w:r w:rsidRPr="0071319E">
        <w:rPr>
          <w:kern w:val="16"/>
        </w:rPr>
        <w:t xml:space="preserve">В случае если Подрядчик не согласен с </w:t>
      </w:r>
      <w:r w:rsidRPr="0071319E">
        <w:t>мотивированным отказом от подписания документа о приемке</w:t>
      </w:r>
      <w:r w:rsidRPr="0071319E">
        <w:rPr>
          <w:kern w:val="16"/>
        </w:rPr>
        <w:t xml:space="preserve">,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p>
    <w:p w14:paraId="3DA2EDE7" w14:textId="77777777" w:rsidR="001B2933" w:rsidRPr="0071319E" w:rsidRDefault="001B2933" w:rsidP="001B2933">
      <w:pPr>
        <w:pStyle w:val="a4"/>
        <w:numPr>
          <w:ilvl w:val="1"/>
          <w:numId w:val="6"/>
        </w:numPr>
        <w:tabs>
          <w:tab w:val="left" w:pos="1418"/>
        </w:tabs>
        <w:ind w:left="0" w:firstLine="709"/>
        <w:jc w:val="both"/>
      </w:pPr>
      <w:r w:rsidRPr="0071319E">
        <w:rPr>
          <w:kern w:val="16"/>
        </w:rPr>
        <w:t>Подрядчиком. Оплата услуг эксперта, экспертной организации, а также всех расходов для экспертизы осуществляется Подрядчиком.</w:t>
      </w:r>
    </w:p>
    <w:p w14:paraId="2E8D7C01" w14:textId="77777777" w:rsidR="001B2933" w:rsidRPr="0071319E" w:rsidRDefault="001B2933" w:rsidP="001B2933">
      <w:pPr>
        <w:pStyle w:val="a4"/>
        <w:numPr>
          <w:ilvl w:val="1"/>
          <w:numId w:val="6"/>
        </w:numPr>
        <w:tabs>
          <w:tab w:val="left" w:pos="1418"/>
        </w:tabs>
        <w:ind w:left="0" w:firstLine="709"/>
        <w:jc w:val="both"/>
      </w:pPr>
      <w:r w:rsidRPr="0071319E">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71319E">
        <w:t>об одностороннем отказе от исполнения Контракта</w:t>
      </w:r>
      <w:r w:rsidRPr="0071319E">
        <w:rPr>
          <w:kern w:val="16"/>
        </w:rPr>
        <w:t>.</w:t>
      </w:r>
    </w:p>
    <w:p w14:paraId="04DAF7FA" w14:textId="77777777" w:rsidR="001B2933" w:rsidRPr="0071319E" w:rsidRDefault="001B2933" w:rsidP="001B2933">
      <w:pPr>
        <w:pStyle w:val="a4"/>
        <w:numPr>
          <w:ilvl w:val="1"/>
          <w:numId w:val="6"/>
        </w:numPr>
        <w:tabs>
          <w:tab w:val="left" w:pos="1418"/>
        </w:tabs>
        <w:ind w:left="0" w:firstLine="709"/>
        <w:jc w:val="both"/>
      </w:pPr>
      <w:r w:rsidRPr="0071319E">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F67DB7B" w14:textId="77777777" w:rsidR="001B2933" w:rsidRPr="0071319E" w:rsidRDefault="001B2933" w:rsidP="001B2933">
      <w:pPr>
        <w:pStyle w:val="a4"/>
        <w:numPr>
          <w:ilvl w:val="1"/>
          <w:numId w:val="6"/>
        </w:numPr>
        <w:shd w:val="clear" w:color="auto" w:fill="FFFFFF"/>
        <w:tabs>
          <w:tab w:val="left" w:pos="1260"/>
          <w:tab w:val="left" w:pos="1418"/>
        </w:tabs>
        <w:ind w:left="0" w:firstLine="709"/>
        <w:jc w:val="both"/>
        <w:rPr>
          <w:i/>
        </w:rPr>
      </w:pPr>
      <w:r w:rsidRPr="0071319E">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145C81DF" w14:textId="4C231A5E" w:rsidR="001B2933" w:rsidRPr="00BF3083" w:rsidRDefault="001B2933" w:rsidP="00C7600B">
      <w:pPr>
        <w:numPr>
          <w:ilvl w:val="1"/>
          <w:numId w:val="6"/>
        </w:numPr>
        <w:shd w:val="clear" w:color="auto" w:fill="FFFFFF"/>
        <w:tabs>
          <w:tab w:val="left" w:pos="1260"/>
        </w:tabs>
        <w:ind w:left="0" w:firstLine="709"/>
        <w:jc w:val="both"/>
      </w:pPr>
      <w:r w:rsidRPr="00BF3083">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w:t>
      </w:r>
      <w:r w:rsidRPr="00BF3083">
        <w:lastRenderedPageBreak/>
        <w:t xml:space="preserve">порядке </w:t>
      </w:r>
      <w:r w:rsidRPr="00BF3083">
        <w:rPr>
          <w:iCs/>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3BEF0B86" w14:textId="77777777" w:rsidR="001B2933" w:rsidRPr="0071319E" w:rsidRDefault="001B2933" w:rsidP="001B2933">
      <w:pPr>
        <w:shd w:val="clear" w:color="auto" w:fill="FFFFFF"/>
        <w:tabs>
          <w:tab w:val="left" w:pos="1260"/>
        </w:tabs>
        <w:ind w:firstLine="709"/>
        <w:jc w:val="both"/>
        <w:rPr>
          <w:iCs/>
        </w:rPr>
      </w:pPr>
      <w:r w:rsidRPr="00A651A3">
        <w:rPr>
          <w:iCs/>
        </w:rPr>
        <w:t>сдача и приемка работы по каждому этапу Контракту осуществляется в порядке, предусмотренном пунктами</w:t>
      </w:r>
      <w:r w:rsidRPr="0071319E">
        <w:rPr>
          <w:iCs/>
        </w:rPr>
        <w:t xml:space="preserve"> 5.3 – 5.16 Контракта; </w:t>
      </w:r>
    </w:p>
    <w:p w14:paraId="5C99E068" w14:textId="77777777" w:rsidR="001B2933" w:rsidRPr="0071319E" w:rsidRDefault="001B2933" w:rsidP="001B2933">
      <w:pPr>
        <w:shd w:val="clear" w:color="auto" w:fill="FFFFFF"/>
        <w:tabs>
          <w:tab w:val="left" w:pos="1260"/>
        </w:tabs>
        <w:ind w:firstLine="709"/>
        <w:jc w:val="both"/>
        <w:rPr>
          <w:strike/>
        </w:rPr>
      </w:pPr>
      <w:r w:rsidRPr="0071319E">
        <w:rPr>
          <w:iCs/>
        </w:rPr>
        <w:t xml:space="preserve">после окончания выполнения Подрядчиком работы и приемки Заказчиком Стороны подписывают </w:t>
      </w:r>
      <w:r w:rsidRPr="0071319E">
        <w:t>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w:t>
      </w:r>
      <w:r w:rsidRPr="0071319E">
        <w:rPr>
          <w:iCs/>
        </w:rPr>
        <w:t xml:space="preserve">. Подписанный Сторонами </w:t>
      </w:r>
      <w:r w:rsidRPr="0071319E">
        <w:t>документ о приемке</w:t>
      </w:r>
      <w:r w:rsidRPr="0071319E">
        <w:rPr>
          <w:iCs/>
        </w:rPr>
        <w:t xml:space="preserve"> подтверждает срок выполнения Подрядчиком работы.</w:t>
      </w:r>
      <w:bookmarkStart w:id="0" w:name="sub_610324"/>
      <w:bookmarkEnd w:id="0"/>
    </w:p>
    <w:p w14:paraId="1642CFA0" w14:textId="3C635452" w:rsidR="001B2933" w:rsidRDefault="001B2933" w:rsidP="001B2933">
      <w:pPr>
        <w:numPr>
          <w:ilvl w:val="1"/>
          <w:numId w:val="6"/>
        </w:numPr>
        <w:shd w:val="clear" w:color="auto" w:fill="FFFFFF"/>
        <w:tabs>
          <w:tab w:val="left" w:pos="1260"/>
        </w:tabs>
        <w:ind w:left="0" w:firstLine="709"/>
        <w:jc w:val="both"/>
      </w:pPr>
      <w:r w:rsidRPr="0071319E">
        <w:t>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49A6A29C" w14:textId="77777777" w:rsidR="00BF3083" w:rsidRPr="009219B5" w:rsidRDefault="00BF3083" w:rsidP="00BF3083">
      <w:pPr>
        <w:shd w:val="clear" w:color="auto" w:fill="FFFFFF"/>
        <w:tabs>
          <w:tab w:val="left" w:pos="1260"/>
        </w:tabs>
        <w:ind w:left="709"/>
        <w:jc w:val="both"/>
      </w:pPr>
    </w:p>
    <w:p w14:paraId="1C23D870" w14:textId="0D21509D"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Гарантийные обязательства, обеспечение гарантийных обязательств</w:t>
      </w:r>
      <w:r w:rsidR="00BF3083">
        <w:rPr>
          <w:sz w:val="24"/>
          <w:szCs w:val="24"/>
        </w:rPr>
        <w:t>.</w:t>
      </w:r>
    </w:p>
    <w:p w14:paraId="521E4C29" w14:textId="77777777" w:rsidR="00BF3083" w:rsidRPr="00BF3083" w:rsidRDefault="00BF3083" w:rsidP="00BF3083"/>
    <w:p w14:paraId="2632F3B7" w14:textId="77777777" w:rsidR="001B2933" w:rsidRPr="0071319E" w:rsidRDefault="001B2933" w:rsidP="001B2933">
      <w:pPr>
        <w:numPr>
          <w:ilvl w:val="1"/>
          <w:numId w:val="2"/>
        </w:numPr>
        <w:tabs>
          <w:tab w:val="left" w:pos="1276"/>
        </w:tabs>
        <w:ind w:left="0" w:firstLine="709"/>
        <w:contextualSpacing/>
        <w:jc w:val="both"/>
        <w:rPr>
          <w:strike/>
        </w:rPr>
      </w:pPr>
      <w:r w:rsidRPr="0071319E">
        <w:t xml:space="preserve">Подрядчик предоставляет гарантию качества на результат выполненной работы сроком не менее </w:t>
      </w:r>
      <w:r>
        <w:t>36</w:t>
      </w:r>
      <w:r w:rsidRPr="0071319E">
        <w:t xml:space="preserve"> месяцев с даты подписания Сторонами документа о приемке.</w:t>
      </w:r>
    </w:p>
    <w:p w14:paraId="0BBC81B6" w14:textId="77777777" w:rsidR="001B2933" w:rsidRPr="006321AD" w:rsidRDefault="001B2933" w:rsidP="001B2933">
      <w:pPr>
        <w:numPr>
          <w:ilvl w:val="1"/>
          <w:numId w:val="2"/>
        </w:numPr>
        <w:shd w:val="clear" w:color="auto" w:fill="FFFFFF"/>
        <w:tabs>
          <w:tab w:val="left" w:pos="993"/>
          <w:tab w:val="left" w:pos="1276"/>
        </w:tabs>
        <w:ind w:left="0" w:firstLine="709"/>
        <w:contextualSpacing/>
        <w:jc w:val="both"/>
      </w:pPr>
      <w:r w:rsidRPr="0071319E">
        <w:t xml:space="preserve">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06C0EF35" w14:textId="6BE72E3E" w:rsidR="001B2933" w:rsidRPr="0071319E" w:rsidRDefault="001B2933" w:rsidP="0022554A">
      <w:pPr>
        <w:numPr>
          <w:ilvl w:val="1"/>
          <w:numId w:val="2"/>
        </w:numPr>
        <w:shd w:val="clear" w:color="auto" w:fill="FFFFFF"/>
        <w:tabs>
          <w:tab w:val="left" w:pos="993"/>
          <w:tab w:val="left" w:pos="1276"/>
        </w:tabs>
        <w:ind w:left="0" w:firstLine="709"/>
        <w:contextualSpacing/>
        <w:jc w:val="both"/>
      </w:pPr>
      <w:r w:rsidRPr="0071319E">
        <w:t xml:space="preserve">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w:t>
      </w:r>
      <w:r w:rsidRPr="005A5F48">
        <w:t>3 (трех)</w:t>
      </w:r>
      <w:r w:rsidRPr="0071319E">
        <w:t xml:space="preserve">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32A57EC6" w14:textId="6AED4322" w:rsidR="001B2933" w:rsidRDefault="001B2933" w:rsidP="001B2933">
      <w:pPr>
        <w:numPr>
          <w:ilvl w:val="1"/>
          <w:numId w:val="2"/>
        </w:numPr>
        <w:shd w:val="clear" w:color="auto" w:fill="FFFFFF"/>
        <w:tabs>
          <w:tab w:val="left" w:pos="993"/>
          <w:tab w:val="left" w:pos="1276"/>
        </w:tabs>
        <w:ind w:left="0" w:firstLine="709"/>
        <w:contextualSpacing/>
        <w:jc w:val="both"/>
      </w:pPr>
      <w:r w:rsidRPr="0071319E">
        <w:t>В случае уклонения Подрядчика</w:t>
      </w:r>
      <w:r>
        <w:t xml:space="preserve"> </w:t>
      </w:r>
      <w:r w:rsidRPr="0071319E">
        <w:t>от составления или подписания акта о недостатках (дефектах) в течение</w:t>
      </w:r>
      <w:r w:rsidR="00BF3083">
        <w:t xml:space="preserve"> </w:t>
      </w:r>
      <w:r w:rsidR="00212B75">
        <w:t>5</w:t>
      </w:r>
      <w:r w:rsidRPr="005A5F48">
        <w:t xml:space="preserve"> (</w:t>
      </w:r>
      <w:r w:rsidR="00212B75">
        <w:t>пяти</w:t>
      </w:r>
      <w:r w:rsidRPr="005A5F48">
        <w:t>)</w:t>
      </w:r>
      <w:r w:rsidRPr="0071319E">
        <w:t xml:space="preserve"> рабочих дней Заказчик подписывает акт о недостатках (дефектах) в одностороннем порядке.</w:t>
      </w:r>
    </w:p>
    <w:p w14:paraId="249351BD" w14:textId="77777777" w:rsidR="00324AA3" w:rsidRPr="00324AA3" w:rsidRDefault="00324AA3" w:rsidP="00324AA3">
      <w:pPr>
        <w:pStyle w:val="a4"/>
        <w:numPr>
          <w:ilvl w:val="1"/>
          <w:numId w:val="2"/>
        </w:numPr>
        <w:ind w:left="0" w:firstLine="709"/>
      </w:pPr>
      <w:r w:rsidRPr="00324AA3">
        <w:t xml:space="preserve">Подрядчик обязуется за свой счет устранить все недостатки (дефекты), указанные в акте о недостатках (дефектах), в установленные в акте сроки. </w:t>
      </w:r>
    </w:p>
    <w:p w14:paraId="361FB255" w14:textId="46715AFA" w:rsidR="001B2933" w:rsidRPr="0071319E" w:rsidRDefault="001B2933" w:rsidP="001B2933">
      <w:pPr>
        <w:numPr>
          <w:ilvl w:val="1"/>
          <w:numId w:val="2"/>
        </w:numPr>
        <w:shd w:val="clear" w:color="auto" w:fill="FFFFFF"/>
        <w:tabs>
          <w:tab w:val="left" w:pos="993"/>
          <w:tab w:val="left" w:pos="1276"/>
        </w:tabs>
        <w:ind w:left="0" w:firstLine="709"/>
        <w:contextualSpacing/>
        <w:jc w:val="both"/>
      </w:pPr>
      <w:r w:rsidRPr="0071319E">
        <w:t xml:space="preserve">В случае получения письменного отказа Подрядчика от устранения недостатков и дефектов или в случае если в течение </w:t>
      </w:r>
      <w:r w:rsidR="00212B75">
        <w:t>5</w:t>
      </w:r>
      <w:r w:rsidRPr="005A5F48">
        <w:t xml:space="preserve"> (</w:t>
      </w:r>
      <w:r w:rsidR="00212B75">
        <w:t>пяти</w:t>
      </w:r>
      <w:r w:rsidRPr="005A5F48">
        <w:t>)</w:t>
      </w:r>
      <w:r w:rsidRPr="0071319E">
        <w:t xml:space="preserve">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79093806" w14:textId="77777777" w:rsidR="001B2933" w:rsidRPr="0071319E" w:rsidRDefault="001B2933" w:rsidP="001B2933">
      <w:pPr>
        <w:numPr>
          <w:ilvl w:val="1"/>
          <w:numId w:val="2"/>
        </w:numPr>
        <w:shd w:val="clear" w:color="auto" w:fill="FFFFFF"/>
        <w:tabs>
          <w:tab w:val="left" w:pos="993"/>
          <w:tab w:val="left" w:pos="1276"/>
        </w:tabs>
        <w:ind w:left="0" w:firstLine="709"/>
        <w:contextualSpacing/>
        <w:jc w:val="both"/>
      </w:pPr>
      <w:r w:rsidRPr="0071319E">
        <w:t xml:space="preserve">Ущерб, нанесенный по вине Подрядчика в период выполнения работы и/или гарантийного срока, возмещается за счет Подрядчика в полном объеме. </w:t>
      </w:r>
    </w:p>
    <w:p w14:paraId="71B73384" w14:textId="77777777" w:rsidR="001B2933" w:rsidRPr="0071319E" w:rsidRDefault="001B2933" w:rsidP="001B2933">
      <w:pPr>
        <w:numPr>
          <w:ilvl w:val="1"/>
          <w:numId w:val="2"/>
        </w:numPr>
        <w:shd w:val="clear" w:color="auto" w:fill="FFFFFF"/>
        <w:tabs>
          <w:tab w:val="left" w:pos="993"/>
          <w:tab w:val="left" w:pos="1276"/>
        </w:tabs>
        <w:ind w:left="0" w:firstLine="709"/>
        <w:contextualSpacing/>
        <w:jc w:val="both"/>
      </w:pPr>
      <w:r w:rsidRPr="0071319E">
        <w:t>Подрядчик не несет ответственности в период гарантийного срока за ущерб, причиненный объекту третьими лицами или ненадлежащей эксплуатацией.</w:t>
      </w:r>
    </w:p>
    <w:p w14:paraId="1C403A2E" w14:textId="77777777" w:rsidR="001B2933" w:rsidRPr="0071319E" w:rsidRDefault="001B2933" w:rsidP="001B2933">
      <w:pPr>
        <w:pStyle w:val="a4"/>
        <w:shd w:val="clear" w:color="auto" w:fill="FFFFFF"/>
        <w:tabs>
          <w:tab w:val="left" w:pos="993"/>
        </w:tabs>
        <w:ind w:left="567" w:firstLine="709"/>
        <w:jc w:val="both"/>
      </w:pPr>
    </w:p>
    <w:p w14:paraId="6704A77D" w14:textId="7182ECB1"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Обеспечение исполнения Контракта</w:t>
      </w:r>
      <w:r w:rsidR="00BF3083">
        <w:rPr>
          <w:sz w:val="24"/>
          <w:szCs w:val="24"/>
        </w:rPr>
        <w:t>.</w:t>
      </w:r>
    </w:p>
    <w:p w14:paraId="46BF3AA3" w14:textId="77777777" w:rsidR="00BF3083" w:rsidRPr="00BF3083" w:rsidRDefault="00BF3083" w:rsidP="00BF3083"/>
    <w:p w14:paraId="3D341EC5" w14:textId="77777777" w:rsidR="00AE4CD2" w:rsidRDefault="001B2933" w:rsidP="00476215">
      <w:pPr>
        <w:pStyle w:val="a4"/>
        <w:numPr>
          <w:ilvl w:val="1"/>
          <w:numId w:val="4"/>
        </w:numPr>
        <w:shd w:val="clear" w:color="auto" w:fill="FFFFFF"/>
        <w:tabs>
          <w:tab w:val="left" w:pos="993"/>
          <w:tab w:val="left" w:pos="1498"/>
        </w:tabs>
        <w:autoSpaceDE w:val="0"/>
        <w:autoSpaceDN w:val="0"/>
        <w:adjustRightInd w:val="0"/>
        <w:ind w:left="0" w:firstLine="680"/>
        <w:jc w:val="both"/>
      </w:pPr>
      <w:r w:rsidRPr="0071319E">
        <w:t xml:space="preserve">Способами обеспечения исполнения Контракта являются </w:t>
      </w:r>
      <w:r w:rsidRPr="00D12968">
        <w:rPr>
          <w:iCs/>
        </w:rPr>
        <w:t xml:space="preserve">независимая </w:t>
      </w:r>
      <w:r w:rsidRPr="0071319E">
        <w:t xml:space="preserve">гарантия, выданная гарантом и соответствующая требованиям </w:t>
      </w:r>
      <w:r w:rsidRPr="0071319E">
        <w:rPr>
          <w:rStyle w:val="r"/>
        </w:rPr>
        <w:t xml:space="preserve">статьи 45 </w:t>
      </w:r>
      <w:r w:rsidRPr="0071319E">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w:t>
      </w:r>
      <w:r w:rsidRPr="0071319E">
        <w:lastRenderedPageBreak/>
        <w:t>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389A49C4" w14:textId="76269C95" w:rsidR="001B2933" w:rsidRDefault="00AE4CD2" w:rsidP="00AE4CD2">
      <w:pPr>
        <w:pStyle w:val="a4"/>
        <w:shd w:val="clear" w:color="auto" w:fill="FFFFFF"/>
        <w:tabs>
          <w:tab w:val="left" w:pos="993"/>
          <w:tab w:val="left" w:pos="1498"/>
        </w:tabs>
        <w:autoSpaceDE w:val="0"/>
        <w:autoSpaceDN w:val="0"/>
        <w:adjustRightInd w:val="0"/>
        <w:ind w:left="0" w:firstLine="680"/>
        <w:jc w:val="both"/>
        <w:rPr>
          <w:b/>
          <w:bCs/>
        </w:rPr>
      </w:pPr>
      <w:r w:rsidRPr="00AE4CD2">
        <w:rPr>
          <w:b/>
          <w:bCs/>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9F8287A"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 xml:space="preserve">Получатель: КОМИТЕТ ПО ФИНАНСАМ Г. РУБЦОВСКА </w:t>
      </w:r>
    </w:p>
    <w:p w14:paraId="603586B7"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(МБУ ДО «Центр внешкольной работы «Малая Академия» л/с 20176У58570)</w:t>
      </w:r>
    </w:p>
    <w:p w14:paraId="007E15BE"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ИНН 2209011110 КПП 220901001</w:t>
      </w:r>
    </w:p>
    <w:p w14:paraId="0014C5C9"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 xml:space="preserve">Казначейский счет:  03234643017160001700 </w:t>
      </w:r>
    </w:p>
    <w:p w14:paraId="37F4667F"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Банковский счет:  40102810045370000009</w:t>
      </w:r>
    </w:p>
    <w:p w14:paraId="360CD723"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Банк: ОТДЕЛЕНИЕ БАРНАУЛ БАНКА РОССИИ//УФК по Алтайскому краю г. Барнаул</w:t>
      </w:r>
    </w:p>
    <w:p w14:paraId="25A62180"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БИК   010173001</w:t>
      </w:r>
    </w:p>
    <w:p w14:paraId="715FDF6C"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ОКТМО  01716000</w:t>
      </w:r>
    </w:p>
    <w:p w14:paraId="060B2DB8" w14:textId="77777777" w:rsidR="00AE4CD2" w:rsidRDefault="00AE4CD2" w:rsidP="00AE4CD2">
      <w:pPr>
        <w:pStyle w:val="a4"/>
        <w:shd w:val="clear" w:color="auto" w:fill="FFFFFF"/>
        <w:tabs>
          <w:tab w:val="left" w:pos="993"/>
          <w:tab w:val="left" w:pos="1498"/>
        </w:tabs>
        <w:autoSpaceDE w:val="0"/>
        <w:autoSpaceDN w:val="0"/>
        <w:adjustRightInd w:val="0"/>
        <w:ind w:left="0" w:hanging="11"/>
        <w:jc w:val="both"/>
      </w:pPr>
      <w:r>
        <w:t>ОГРН 1022200814063</w:t>
      </w:r>
    </w:p>
    <w:p w14:paraId="2CBDE330" w14:textId="1541DF83" w:rsidR="00AE4CD2" w:rsidRPr="00A651A3" w:rsidRDefault="00AE4CD2" w:rsidP="00AE4CD2">
      <w:pPr>
        <w:pStyle w:val="a4"/>
        <w:shd w:val="clear" w:color="auto" w:fill="FFFFFF"/>
        <w:tabs>
          <w:tab w:val="left" w:pos="993"/>
          <w:tab w:val="left" w:pos="1498"/>
        </w:tabs>
        <w:autoSpaceDE w:val="0"/>
        <w:autoSpaceDN w:val="0"/>
        <w:adjustRightInd w:val="0"/>
        <w:ind w:left="0" w:hanging="11"/>
        <w:jc w:val="both"/>
      </w:pPr>
      <w:r>
        <w:t>КБК 00000000000000000510</w:t>
      </w:r>
    </w:p>
    <w:p w14:paraId="120CB880" w14:textId="77777777" w:rsidR="001B2933" w:rsidRPr="00684655" w:rsidRDefault="001B2933" w:rsidP="00476215">
      <w:pPr>
        <w:tabs>
          <w:tab w:val="left" w:pos="1418"/>
        </w:tabs>
        <w:autoSpaceDE w:val="0"/>
        <w:autoSpaceDN w:val="0"/>
        <w:adjustRightInd w:val="0"/>
        <w:ind w:firstLine="680"/>
        <w:contextualSpacing/>
        <w:jc w:val="both"/>
      </w:pPr>
      <w:r w:rsidRPr="00684655">
        <w:rPr>
          <w:kern w:val="16"/>
        </w:rPr>
        <w:t xml:space="preserve">Обеспечение исполнения Контракта предоставляется Заказчику до заключения Контракта. </w:t>
      </w:r>
      <w:r w:rsidRPr="00684655">
        <w:t>Размер обеспечения исполнения Контракта составляет ____</w:t>
      </w:r>
      <w:r w:rsidRPr="00684655">
        <w:rPr>
          <w:kern w:val="16"/>
        </w:rPr>
        <w:t xml:space="preserve"> (___________) рублей ____ копеек (5 % цены Контракта)</w:t>
      </w:r>
      <w:r w:rsidRPr="00684655">
        <w:t>.</w:t>
      </w:r>
    </w:p>
    <w:p w14:paraId="0D0EC73E" w14:textId="77777777" w:rsidR="001B2933" w:rsidRPr="0071319E" w:rsidRDefault="001B2933" w:rsidP="00476215">
      <w:pPr>
        <w:tabs>
          <w:tab w:val="left" w:pos="1134"/>
          <w:tab w:val="left" w:pos="1418"/>
        </w:tabs>
        <w:autoSpaceDE w:val="0"/>
        <w:autoSpaceDN w:val="0"/>
        <w:adjustRightInd w:val="0"/>
        <w:ind w:firstLine="680"/>
        <w:jc w:val="both"/>
      </w:pPr>
      <w:r w:rsidRPr="0071319E">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0AFE469B"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7E75ACF"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59992D12" w14:textId="60ACA75E" w:rsidR="001B2933" w:rsidRPr="00BA46A3" w:rsidRDefault="001B2933" w:rsidP="0020675F">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.1.</w:t>
      </w:r>
      <w:r w:rsidRPr="0071319E">
        <w:rPr>
          <w:kern w:val="16"/>
        </w:rPr>
        <w:tab/>
        <w:t>Размер обеспечения исполнения Контракта уменьшается посредством направления Заказчиком информации об исполне</w:t>
      </w:r>
      <w:r>
        <w:rPr>
          <w:kern w:val="16"/>
        </w:rPr>
        <w:t xml:space="preserve">нии Подрядчиком обязательств по </w:t>
      </w:r>
      <w:r w:rsidRPr="0071319E">
        <w:rPr>
          <w:kern w:val="16"/>
        </w:rPr>
        <w:t xml:space="preserve">выполнению работ (ее результатов) </w:t>
      </w:r>
      <w:r w:rsidRPr="006B1C6B">
        <w:rPr>
          <w:iCs/>
          <w:kern w:val="16"/>
        </w:rPr>
        <w:t>или об исполнении им отдельного этапа исполнения Контракта и стоимости исполненны</w:t>
      </w:r>
      <w:r w:rsidRPr="0071319E">
        <w:rPr>
          <w:kern w:val="16"/>
        </w:rPr>
        <w:t>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Pr>
          <w:kern w:val="16"/>
        </w:rPr>
        <w:t xml:space="preserve"> </w:t>
      </w:r>
      <w:r w:rsidRPr="0071319E">
        <w:rPr>
          <w:kern w:val="16"/>
        </w:rPr>
        <w:t>и оплата которых осуществлены в порядке и сроки, предусмотренные Контрактом.</w:t>
      </w:r>
      <w:r>
        <w:rPr>
          <w:kern w:val="16"/>
        </w:rPr>
        <w:t xml:space="preserve"> </w:t>
      </w:r>
      <w:r w:rsidRPr="0071319E">
        <w:rPr>
          <w:kern w:val="16"/>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w:t>
      </w:r>
      <w:r w:rsidRPr="0071319E">
        <w:rPr>
          <w:kern w:val="16"/>
        </w:rPr>
        <w:lastRenderedPageBreak/>
        <w:t>Заказчиком на основании информации об исполнении Контракта, размещенной в указанном реестре контрактов.</w:t>
      </w:r>
    </w:p>
    <w:p w14:paraId="6463042C" w14:textId="7D85A7B2" w:rsidR="001B2933" w:rsidRPr="0071319E" w:rsidRDefault="001B2933" w:rsidP="001B2933">
      <w:pPr>
        <w:tabs>
          <w:tab w:val="left" w:pos="1418"/>
        </w:tabs>
        <w:autoSpaceDE w:val="0"/>
        <w:autoSpaceDN w:val="0"/>
        <w:adjustRightInd w:val="0"/>
        <w:ind w:firstLine="709"/>
        <w:contextualSpacing/>
        <w:jc w:val="both"/>
        <w:rPr>
          <w:kern w:val="16"/>
        </w:rPr>
      </w:pPr>
      <w:r w:rsidRPr="0071319E">
        <w:rPr>
          <w:kern w:val="16"/>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w:t>
      </w:r>
      <w:r w:rsidRPr="004B3522">
        <w:rPr>
          <w:kern w:val="16"/>
        </w:rPr>
        <w:t>7.1</w:t>
      </w:r>
      <w:r w:rsidR="00476215">
        <w:rPr>
          <w:kern w:val="16"/>
        </w:rPr>
        <w:t>0</w:t>
      </w:r>
      <w:r w:rsidRPr="0071319E">
        <w:rPr>
          <w:kern w:val="16"/>
        </w:rPr>
        <w:t xml:space="preserve">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5A3F6C2" w14:textId="6D15D925" w:rsidR="001B2933" w:rsidRPr="008B372D" w:rsidRDefault="001B2933" w:rsidP="001B2933">
      <w:pPr>
        <w:tabs>
          <w:tab w:val="left" w:pos="1418"/>
        </w:tabs>
        <w:autoSpaceDE w:val="0"/>
        <w:autoSpaceDN w:val="0"/>
        <w:adjustRightInd w:val="0"/>
        <w:ind w:firstLine="709"/>
        <w:contextualSpacing/>
        <w:jc w:val="both"/>
        <w:rPr>
          <w:kern w:val="16"/>
        </w:rPr>
      </w:pPr>
      <w:r w:rsidRPr="0071319E">
        <w:rPr>
          <w:kern w:val="16"/>
        </w:rPr>
        <w:t>7.</w:t>
      </w:r>
      <w:r w:rsidR="004B3522">
        <w:rPr>
          <w:kern w:val="16"/>
        </w:rPr>
        <w:t>3</w:t>
      </w:r>
      <w:r w:rsidRPr="0071319E">
        <w:rPr>
          <w:kern w:val="16"/>
        </w:rPr>
        <w:t>.2.</w:t>
      </w:r>
      <w:r w:rsidRPr="0071319E">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r>
        <w:rPr>
          <w:kern w:val="16"/>
        </w:rPr>
        <w:t xml:space="preserve"> </w:t>
      </w:r>
      <w:r w:rsidRPr="0071319E">
        <w:rPr>
          <w:kern w:val="16"/>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E3E4419" w14:textId="21DB7064"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rPr>
          <w:kern w:val="16"/>
        </w:rPr>
        <w:t xml:space="preserve">Уменьшение в соответствии с </w:t>
      </w:r>
      <w:r w:rsidRPr="004B3522">
        <w:rPr>
          <w:kern w:val="16"/>
        </w:rPr>
        <w:t>пунктами 7.</w:t>
      </w:r>
      <w:r w:rsidR="004B3522" w:rsidRPr="004B3522">
        <w:rPr>
          <w:kern w:val="16"/>
        </w:rPr>
        <w:t>3</w:t>
      </w:r>
      <w:r w:rsidRPr="0071319E">
        <w:rPr>
          <w:kern w:val="16"/>
        </w:rPr>
        <w:t xml:space="preserve">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5C741D4"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pPr>
      <w:r w:rsidRPr="0071319E">
        <w:rPr>
          <w:kern w:val="16"/>
        </w:rPr>
        <w:t xml:space="preserve">В случае </w:t>
      </w:r>
      <w:r w:rsidRPr="0071319E">
        <w:t xml:space="preserve">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w:t>
      </w:r>
      <w:r w:rsidRPr="0071319E">
        <w:rPr>
          <w:kern w:val="16"/>
        </w:rPr>
        <w:t xml:space="preserve">Подрядчик </w:t>
      </w:r>
      <w:r w:rsidRPr="0071319E">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8355E8B" w14:textId="4EAB152D" w:rsidR="001B2933" w:rsidRPr="0071319E" w:rsidRDefault="001B2933" w:rsidP="001B2933">
      <w:pPr>
        <w:tabs>
          <w:tab w:val="left" w:pos="1418"/>
        </w:tabs>
        <w:autoSpaceDE w:val="0"/>
        <w:autoSpaceDN w:val="0"/>
        <w:adjustRightInd w:val="0"/>
        <w:ind w:firstLine="709"/>
        <w:contextualSpacing/>
        <w:jc w:val="both"/>
      </w:pPr>
      <w:r w:rsidRPr="0071319E">
        <w:t xml:space="preserve">Размер такого обеспечения может быть уменьшен в порядке и случаях, которые предусмотрены пунктами </w:t>
      </w:r>
      <w:r w:rsidR="00C03ED8">
        <w:t xml:space="preserve">7.3, </w:t>
      </w:r>
      <w:r w:rsidRPr="004B3522">
        <w:t>7.4</w:t>
      </w:r>
      <w:r>
        <w:t xml:space="preserve"> </w:t>
      </w:r>
      <w:r w:rsidRPr="0071319E">
        <w:t>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3278F681" w14:textId="72A27E0B"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Не</w:t>
      </w:r>
      <w:r w:rsidRPr="0071319E">
        <w:rPr>
          <w:color w:val="000000"/>
        </w:rPr>
        <w:t xml:space="preserve">представление обеспечения исполнения Контракта в установленный срок в соответствии с пунктом </w:t>
      </w:r>
      <w:r w:rsidRPr="0020675F">
        <w:t>7.</w:t>
      </w:r>
      <w:r w:rsidR="003B4D23">
        <w:t>5</w:t>
      </w:r>
      <w:r w:rsidRPr="0020675F">
        <w:t xml:space="preserve"> </w:t>
      </w:r>
      <w:r w:rsidRPr="0071319E">
        <w:t>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5957E04" w14:textId="77777777" w:rsidR="001B2933" w:rsidRPr="0071319E" w:rsidRDefault="001B2933" w:rsidP="001B2933">
      <w:pPr>
        <w:numPr>
          <w:ilvl w:val="1"/>
          <w:numId w:val="4"/>
        </w:numPr>
        <w:tabs>
          <w:tab w:val="left" w:pos="1418"/>
        </w:tabs>
        <w:autoSpaceDE w:val="0"/>
        <w:autoSpaceDN w:val="0"/>
        <w:adjustRightInd w:val="0"/>
        <w:ind w:left="0" w:firstLine="709"/>
        <w:contextualSpacing/>
        <w:jc w:val="both"/>
        <w:rPr>
          <w:kern w:val="16"/>
        </w:rPr>
      </w:pPr>
      <w:r w:rsidRPr="0071319E">
        <w:t xml:space="preserve">В случае предоставления нового обеспечения исполнения Контракта возврат </w:t>
      </w:r>
      <w:r w:rsidRPr="0071319E">
        <w:rPr>
          <w:kern w:val="16"/>
        </w:rPr>
        <w:t>независимой</w:t>
      </w:r>
      <w:r w:rsidRPr="0071319E">
        <w:t xml:space="preserve"> гарантии Заказчиком гаранту, предоставившему указанную </w:t>
      </w:r>
      <w:r w:rsidRPr="0071319E">
        <w:rPr>
          <w:kern w:val="16"/>
        </w:rPr>
        <w:t>независимую</w:t>
      </w:r>
      <w:r w:rsidRPr="0071319E">
        <w:t xml:space="preserve"> гарантию, не осуществляется, взыскание по ней не производится.</w:t>
      </w:r>
    </w:p>
    <w:p w14:paraId="33104069" w14:textId="77777777" w:rsidR="001B2933" w:rsidRPr="0071319E" w:rsidRDefault="001B2933" w:rsidP="001B2933">
      <w:pPr>
        <w:pStyle w:val="a6"/>
        <w:numPr>
          <w:ilvl w:val="1"/>
          <w:numId w:val="4"/>
        </w:numPr>
        <w:tabs>
          <w:tab w:val="left" w:pos="709"/>
          <w:tab w:val="left" w:pos="1418"/>
        </w:tabs>
        <w:spacing w:after="0" w:line="240" w:lineRule="auto"/>
        <w:ind w:left="0" w:firstLine="709"/>
        <w:contextualSpacing/>
        <w:rPr>
          <w:sz w:val="24"/>
          <w:szCs w:val="24"/>
        </w:rPr>
      </w:pPr>
      <w:r w:rsidRPr="0071319E">
        <w:rPr>
          <w:kern w:val="16"/>
          <w:sz w:val="24"/>
          <w:szCs w:val="24"/>
        </w:rPr>
        <w:t>По Контракту должны быть обеспечены обязательства Подрядчика</w:t>
      </w:r>
      <w:r w:rsidRPr="0071319E">
        <w:rPr>
          <w:sz w:val="24"/>
          <w:szCs w:val="24"/>
        </w:rPr>
        <w:t xml:space="preserve">,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w:t>
      </w:r>
      <w:r w:rsidRPr="0071319E">
        <w:rPr>
          <w:kern w:val="16"/>
          <w:sz w:val="24"/>
          <w:szCs w:val="24"/>
        </w:rPr>
        <w:t>и иных долгов, возникших у Подрядчика перед Заказчиком.</w:t>
      </w:r>
    </w:p>
    <w:p w14:paraId="1183D7A3" w14:textId="77777777" w:rsidR="001B2933" w:rsidRPr="00375653" w:rsidRDefault="001B2933" w:rsidP="001B2933">
      <w:pPr>
        <w:numPr>
          <w:ilvl w:val="1"/>
          <w:numId w:val="4"/>
        </w:numPr>
        <w:tabs>
          <w:tab w:val="left" w:pos="1418"/>
        </w:tabs>
        <w:ind w:left="0" w:firstLine="709"/>
        <w:contextualSpacing/>
        <w:jc w:val="both"/>
      </w:pPr>
      <w:r w:rsidRPr="0071319E">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w:t>
      </w:r>
    </w:p>
    <w:p w14:paraId="09F43361" w14:textId="75786A37" w:rsidR="001B2933" w:rsidRDefault="001B2933" w:rsidP="001B2933">
      <w:pPr>
        <w:tabs>
          <w:tab w:val="left" w:pos="1418"/>
        </w:tabs>
        <w:contextualSpacing/>
        <w:jc w:val="both"/>
      </w:pPr>
      <w:r w:rsidRPr="0071319E">
        <w:t>пунктами 7.</w:t>
      </w:r>
      <w:r w:rsidR="004B3522">
        <w:t>3</w:t>
      </w:r>
      <w:r w:rsidRPr="0071319E">
        <w:t>, 7.</w:t>
      </w:r>
      <w:r w:rsidR="004B3522">
        <w:t>3</w:t>
      </w:r>
      <w:r w:rsidRPr="0071319E">
        <w:t xml:space="preserve">.1, Контракта обеспечение исполнения Контракта подлежит возврату </w:t>
      </w:r>
    </w:p>
    <w:p w14:paraId="7863B553" w14:textId="5D185B73" w:rsidR="001B2933" w:rsidRPr="006321AD" w:rsidRDefault="001B2933" w:rsidP="001B2933">
      <w:pPr>
        <w:numPr>
          <w:ilvl w:val="1"/>
          <w:numId w:val="4"/>
        </w:numPr>
        <w:tabs>
          <w:tab w:val="left" w:pos="1418"/>
        </w:tabs>
        <w:ind w:left="0" w:firstLine="709"/>
        <w:contextualSpacing/>
        <w:jc w:val="both"/>
      </w:pPr>
      <w:r w:rsidRPr="0071319E">
        <w:t xml:space="preserve">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24302DFC" w14:textId="77777777" w:rsidR="001B2933" w:rsidRPr="0071319E" w:rsidRDefault="001B2933" w:rsidP="001B293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w:t>
      </w:r>
      <w:r w:rsidRPr="004730A6">
        <w:rPr>
          <w:sz w:val="24"/>
          <w:szCs w:val="24"/>
        </w:rPr>
        <w:t>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w:t>
      </w:r>
      <w:r w:rsidRPr="0071319E">
        <w:rPr>
          <w:sz w:val="24"/>
          <w:szCs w:val="24"/>
        </w:rPr>
        <w:t xml:space="preserve"> убытков, либо иной сумме денежных средств, подлежащей уплате Подрядчиком Заказчику по Контракту.</w:t>
      </w:r>
    </w:p>
    <w:p w14:paraId="6760E7B3" w14:textId="77777777" w:rsidR="001B2933" w:rsidRPr="00BA46A3" w:rsidRDefault="001B2933" w:rsidP="001B2933">
      <w:pPr>
        <w:pStyle w:val="a6"/>
        <w:tabs>
          <w:tab w:val="left" w:pos="709"/>
          <w:tab w:val="left" w:pos="1276"/>
          <w:tab w:val="left" w:pos="1418"/>
        </w:tabs>
        <w:spacing w:after="0" w:line="240" w:lineRule="auto"/>
        <w:ind w:firstLine="0"/>
        <w:contextualSpacing/>
        <w:rPr>
          <w:sz w:val="24"/>
          <w:szCs w:val="24"/>
        </w:rPr>
      </w:pPr>
      <w:r w:rsidRPr="0071319E">
        <w:rPr>
          <w:sz w:val="24"/>
          <w:szCs w:val="24"/>
        </w:rPr>
        <w:lastRenderedPageBreak/>
        <w:t xml:space="preserve">Удержание денежных средств, внесенных в качестве обеспечения исполнения Контракта, </w:t>
      </w:r>
    </w:p>
    <w:p w14:paraId="0BA59EFD" w14:textId="77777777" w:rsidR="001B2933" w:rsidRPr="0071319E" w:rsidRDefault="001B2933" w:rsidP="001B2933">
      <w:pPr>
        <w:pStyle w:val="a6"/>
        <w:tabs>
          <w:tab w:val="left" w:pos="709"/>
          <w:tab w:val="left" w:pos="1276"/>
          <w:tab w:val="left" w:pos="1418"/>
        </w:tabs>
        <w:spacing w:after="0" w:line="240" w:lineRule="auto"/>
        <w:ind w:firstLine="0"/>
        <w:contextualSpacing/>
        <w:rPr>
          <w:kern w:val="16"/>
          <w:sz w:val="24"/>
          <w:szCs w:val="24"/>
        </w:rPr>
      </w:pPr>
      <w:r w:rsidRPr="007E1258">
        <w:rPr>
          <w:sz w:val="24"/>
          <w:szCs w:val="24"/>
        </w:rPr>
        <w:t>осуществляется</w:t>
      </w:r>
      <w:r w:rsidRPr="0071319E">
        <w:rPr>
          <w:sz w:val="24"/>
          <w:szCs w:val="24"/>
        </w:rPr>
        <w:t xml:space="preserve"> Заказчиком во внесудебном порядке с обязательным уведомлением Подрядчика.</w:t>
      </w:r>
    </w:p>
    <w:p w14:paraId="730F88FE" w14:textId="12B1DFCD" w:rsidR="001B2933" w:rsidRPr="0020675F" w:rsidRDefault="001B2933" w:rsidP="0020675F">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w:t>
      </w:r>
      <w:r w:rsidR="003B4D23">
        <w:rPr>
          <w:sz w:val="24"/>
          <w:szCs w:val="24"/>
        </w:rPr>
        <w:t>0</w:t>
      </w:r>
      <w:r w:rsidRPr="0071319E">
        <w:rPr>
          <w:sz w:val="24"/>
          <w:szCs w:val="24"/>
        </w:rPr>
        <w:t xml:space="preserve"> Контракта.</w:t>
      </w:r>
    </w:p>
    <w:p w14:paraId="556C8BAC" w14:textId="52E77F24" w:rsidR="001B2933" w:rsidRPr="003B4D23" w:rsidRDefault="001B2933" w:rsidP="003B4D23">
      <w:pPr>
        <w:pStyle w:val="a6"/>
        <w:numPr>
          <w:ilvl w:val="1"/>
          <w:numId w:val="4"/>
        </w:numPr>
        <w:tabs>
          <w:tab w:val="left" w:pos="709"/>
          <w:tab w:val="left" w:pos="1276"/>
          <w:tab w:val="left" w:pos="1418"/>
        </w:tabs>
        <w:spacing w:after="0" w:line="240" w:lineRule="auto"/>
        <w:ind w:left="0" w:firstLine="709"/>
        <w:contextualSpacing/>
        <w:rPr>
          <w:kern w:val="16"/>
          <w:sz w:val="24"/>
          <w:szCs w:val="24"/>
        </w:rPr>
      </w:pPr>
      <w:r w:rsidRPr="0071319E">
        <w:rPr>
          <w:sz w:val="24"/>
          <w:szCs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w:t>
      </w:r>
      <w:r w:rsidRPr="004730A6">
        <w:rPr>
          <w:iCs/>
          <w:sz w:val="24"/>
          <w:szCs w:val="24"/>
        </w:rPr>
        <w:t xml:space="preserve">по </w:t>
      </w:r>
      <w:r w:rsidRPr="004730A6">
        <w:rPr>
          <w:iCs/>
          <w:kern w:val="16"/>
          <w:sz w:val="24"/>
          <w:szCs w:val="24"/>
        </w:rPr>
        <w:t xml:space="preserve">возврату аванса, </w:t>
      </w:r>
      <w:r w:rsidRPr="004730A6">
        <w:rPr>
          <w:iCs/>
          <w:sz w:val="24"/>
          <w:szCs w:val="24"/>
        </w:rPr>
        <w:t>об</w:t>
      </w:r>
      <w:r w:rsidRPr="0071319E">
        <w:rPr>
          <w:sz w:val="24"/>
          <w:szCs w:val="24"/>
        </w:rPr>
        <w:t xml:space="preserve"> уплате неустоек (штрафов, пеней) и (или) возмещения убытков, либо иной суммы денежных средств, подлежащей уплате Подрядчиком Заказчику по Контракту</w:t>
      </w:r>
      <w:r w:rsidR="003B4D23">
        <w:rPr>
          <w:sz w:val="24"/>
          <w:szCs w:val="24"/>
        </w:rPr>
        <w:t xml:space="preserve"> </w:t>
      </w:r>
      <w:r w:rsidRPr="003B4D23">
        <w:rPr>
          <w:sz w:val="24"/>
          <w:szCs w:val="24"/>
        </w:rPr>
        <w:t>происходит на условиях, предусмотренных Контрактом, в неудовлетворенной части (после удержания имеющихся денежных средств).</w:t>
      </w:r>
    </w:p>
    <w:p w14:paraId="4037302F" w14:textId="63B21DD3" w:rsidR="001B2933" w:rsidRPr="000F1321" w:rsidRDefault="003B4D23" w:rsidP="001B2933">
      <w:pPr>
        <w:numPr>
          <w:ilvl w:val="1"/>
          <w:numId w:val="4"/>
        </w:numPr>
        <w:tabs>
          <w:tab w:val="left" w:pos="1418"/>
        </w:tabs>
        <w:ind w:left="0" w:firstLine="709"/>
        <w:contextualSpacing/>
        <w:jc w:val="both"/>
      </w:pPr>
      <w:r>
        <w:rPr>
          <w:kern w:val="16"/>
        </w:rPr>
        <w:t xml:space="preserve">В </w:t>
      </w:r>
      <w:r w:rsidR="001B2933" w:rsidRPr="0071319E">
        <w:rPr>
          <w:kern w:val="16"/>
        </w:rPr>
        <w:t xml:space="preserve">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w:t>
      </w:r>
      <w:r>
        <w:rPr>
          <w:kern w:val="16"/>
        </w:rPr>
        <w:t>Подрядчика</w:t>
      </w:r>
      <w:r w:rsidR="001B2933" w:rsidRPr="0071319E">
        <w:rPr>
          <w:kern w:val="16"/>
        </w:rPr>
        <w:t>,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04047BA" w14:textId="5A095EF0"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Ответственность сторон</w:t>
      </w:r>
      <w:r w:rsidR="0020675F">
        <w:rPr>
          <w:sz w:val="24"/>
          <w:szCs w:val="24"/>
        </w:rPr>
        <w:t>.</w:t>
      </w:r>
    </w:p>
    <w:p w14:paraId="348C0BDC" w14:textId="77777777" w:rsidR="0020675F" w:rsidRPr="0020675F" w:rsidRDefault="0020675F" w:rsidP="0020675F"/>
    <w:p w14:paraId="6E9CF6F4" w14:textId="77777777" w:rsidR="008A1609" w:rsidRPr="009C5C5E" w:rsidRDefault="008A1609" w:rsidP="008A1609">
      <w:pPr>
        <w:widowControl w:val="0"/>
        <w:numPr>
          <w:ilvl w:val="1"/>
          <w:numId w:val="2"/>
        </w:numPr>
        <w:tabs>
          <w:tab w:val="left" w:pos="1134"/>
        </w:tabs>
        <w:autoSpaceDE w:val="0"/>
        <w:autoSpaceDN w:val="0"/>
        <w:adjustRightInd w:val="0"/>
        <w:ind w:left="0" w:firstLine="709"/>
        <w:contextualSpacing/>
        <w:jc w:val="both"/>
        <w:rPr>
          <w:i/>
          <w:iCs/>
        </w:rPr>
      </w:pPr>
      <w:r w:rsidRPr="009C5C5E">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16BAD645" w14:textId="77777777" w:rsidR="008A1609" w:rsidRPr="009C5C5E" w:rsidRDefault="008A1609" w:rsidP="008A1609">
      <w:pPr>
        <w:widowControl w:val="0"/>
        <w:numPr>
          <w:ilvl w:val="1"/>
          <w:numId w:val="2"/>
        </w:numPr>
        <w:tabs>
          <w:tab w:val="left" w:pos="1134"/>
        </w:tabs>
        <w:autoSpaceDE w:val="0"/>
        <w:autoSpaceDN w:val="0"/>
        <w:adjustRightInd w:val="0"/>
        <w:ind w:left="0" w:firstLine="709"/>
        <w:jc w:val="both"/>
        <w:rPr>
          <w:i/>
          <w:iCs/>
        </w:rPr>
      </w:pPr>
      <w:r w:rsidRPr="009C5C5E">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8BAD0A3" w14:textId="77777777" w:rsidR="008A1609" w:rsidRPr="009C5C5E" w:rsidRDefault="008A1609" w:rsidP="008A1609">
      <w:pPr>
        <w:numPr>
          <w:ilvl w:val="1"/>
          <w:numId w:val="2"/>
        </w:numPr>
        <w:tabs>
          <w:tab w:val="left" w:pos="993"/>
          <w:tab w:val="left" w:pos="1134"/>
        </w:tabs>
        <w:ind w:left="0" w:firstLine="709"/>
        <w:contextualSpacing/>
        <w:jc w:val="both"/>
      </w:pPr>
      <w:r w:rsidRPr="009C5C5E">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1E2C033" w14:textId="77777777" w:rsidR="008A1609" w:rsidRPr="009C5C5E" w:rsidRDefault="008A1609" w:rsidP="008A1609">
      <w:pPr>
        <w:widowControl w:val="0"/>
        <w:autoSpaceDE w:val="0"/>
        <w:autoSpaceDN w:val="0"/>
        <w:adjustRightInd w:val="0"/>
        <w:ind w:firstLine="709"/>
        <w:jc w:val="both"/>
        <w:rPr>
          <w:vertAlign w:val="superscript"/>
        </w:rPr>
      </w:pPr>
      <w:r w:rsidRPr="009C5C5E">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w:t>
      </w:r>
      <w:r w:rsidRPr="009C5C5E">
        <w:rPr>
          <w:vertAlign w:val="superscript"/>
        </w:rPr>
        <w:t xml:space="preserve"> </w:t>
      </w:r>
    </w:p>
    <w:p w14:paraId="02F44D35" w14:textId="77777777" w:rsidR="008A1609" w:rsidRPr="006B1C6B" w:rsidRDefault="008A1609" w:rsidP="008A1609">
      <w:pPr>
        <w:widowControl w:val="0"/>
        <w:autoSpaceDE w:val="0"/>
        <w:autoSpaceDN w:val="0"/>
        <w:adjustRightInd w:val="0"/>
        <w:ind w:firstLine="709"/>
        <w:jc w:val="both"/>
        <w:rPr>
          <w:i/>
          <w:iCs/>
        </w:rPr>
      </w:pPr>
      <w:r w:rsidRPr="006B1C6B">
        <w:rPr>
          <w:i/>
          <w:iCs/>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w:t>
      </w:r>
      <w:r w:rsidRPr="006B1C6B">
        <w:rPr>
          <w:i/>
          <w:iCs/>
        </w:rPr>
        <w:lastRenderedPageBreak/>
        <w:t>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1429436" w14:textId="77777777" w:rsidR="008A1609" w:rsidRPr="006B1C6B" w:rsidRDefault="008A1609" w:rsidP="008A1609">
      <w:pPr>
        <w:widowControl w:val="0"/>
        <w:autoSpaceDE w:val="0"/>
        <w:autoSpaceDN w:val="0"/>
        <w:adjustRightInd w:val="0"/>
        <w:ind w:firstLine="709"/>
        <w:jc w:val="both"/>
        <w:rPr>
          <w:i/>
          <w:iCs/>
        </w:rPr>
      </w:pPr>
      <w:r w:rsidRPr="006B1C6B">
        <w:rPr>
          <w:i/>
          <w:iCs/>
        </w:rPr>
        <w:t>а) в случае, если цена Контракта не превышает начальную (максимальную) цену Контракта:</w:t>
      </w:r>
    </w:p>
    <w:p w14:paraId="223CD109" w14:textId="77777777" w:rsidR="008A1609" w:rsidRPr="006B1C6B" w:rsidRDefault="008A1609" w:rsidP="008A1609">
      <w:pPr>
        <w:widowControl w:val="0"/>
        <w:autoSpaceDE w:val="0"/>
        <w:autoSpaceDN w:val="0"/>
        <w:adjustRightInd w:val="0"/>
        <w:ind w:firstLine="709"/>
        <w:jc w:val="both"/>
        <w:rPr>
          <w:i/>
          <w:iCs/>
        </w:rPr>
      </w:pPr>
      <w:r w:rsidRPr="006B1C6B">
        <w:rPr>
          <w:i/>
          <w:iCs/>
        </w:rPr>
        <w:t>10 процентов начальной (максимальной) цены Контракта, если цена Контракта не превышает 3 млн. рублей;</w:t>
      </w:r>
    </w:p>
    <w:p w14:paraId="122C0297" w14:textId="77777777" w:rsidR="008A1609" w:rsidRPr="006B1C6B" w:rsidRDefault="008A1609" w:rsidP="008A1609">
      <w:pPr>
        <w:widowControl w:val="0"/>
        <w:autoSpaceDE w:val="0"/>
        <w:autoSpaceDN w:val="0"/>
        <w:adjustRightInd w:val="0"/>
        <w:ind w:firstLine="709"/>
        <w:jc w:val="both"/>
        <w:rPr>
          <w:i/>
          <w:iCs/>
        </w:rPr>
      </w:pPr>
      <w:r w:rsidRPr="006B1C6B">
        <w:rPr>
          <w:i/>
          <w:iCs/>
        </w:rPr>
        <w:t>5 процентов начальной (максимальной) цены Контракта, если цена Контракта составляет от 3 млн. рублей до 50 млн. рублей (включительно);</w:t>
      </w:r>
    </w:p>
    <w:p w14:paraId="3D6C16CC" w14:textId="77777777" w:rsidR="008A1609" w:rsidRPr="006B1C6B" w:rsidRDefault="008A1609" w:rsidP="008A1609">
      <w:pPr>
        <w:widowControl w:val="0"/>
        <w:autoSpaceDE w:val="0"/>
        <w:autoSpaceDN w:val="0"/>
        <w:adjustRightInd w:val="0"/>
        <w:ind w:firstLine="709"/>
        <w:jc w:val="both"/>
        <w:rPr>
          <w:i/>
          <w:iCs/>
        </w:rPr>
      </w:pPr>
      <w:r w:rsidRPr="006B1C6B">
        <w:rPr>
          <w:i/>
          <w:iCs/>
        </w:rPr>
        <w:t>1 процент начальной (максимальной) цены Контракта, если цена Контракта составляет от 50 млн. рублей до 100 млн. рублей (включительно);</w:t>
      </w:r>
    </w:p>
    <w:p w14:paraId="76B375EF" w14:textId="77777777" w:rsidR="008A1609" w:rsidRPr="006B1C6B" w:rsidRDefault="008A1609" w:rsidP="008A1609">
      <w:pPr>
        <w:widowControl w:val="0"/>
        <w:autoSpaceDE w:val="0"/>
        <w:autoSpaceDN w:val="0"/>
        <w:adjustRightInd w:val="0"/>
        <w:ind w:firstLine="709"/>
        <w:jc w:val="both"/>
        <w:rPr>
          <w:i/>
          <w:iCs/>
        </w:rPr>
      </w:pPr>
      <w:r w:rsidRPr="006B1C6B">
        <w:rPr>
          <w:i/>
          <w:iCs/>
        </w:rPr>
        <w:t>б) в случае, если цена Контракта превышает начальную (максимальную) цену Контракта:</w:t>
      </w:r>
    </w:p>
    <w:p w14:paraId="5DC04C41" w14:textId="77777777" w:rsidR="008A1609" w:rsidRPr="006B1C6B" w:rsidRDefault="008A1609" w:rsidP="008A1609">
      <w:pPr>
        <w:widowControl w:val="0"/>
        <w:autoSpaceDE w:val="0"/>
        <w:autoSpaceDN w:val="0"/>
        <w:adjustRightInd w:val="0"/>
        <w:ind w:firstLine="709"/>
        <w:jc w:val="both"/>
        <w:rPr>
          <w:i/>
          <w:iCs/>
        </w:rPr>
      </w:pPr>
      <w:r w:rsidRPr="006B1C6B">
        <w:rPr>
          <w:i/>
          <w:iCs/>
        </w:rPr>
        <w:t>10 процентов цены Контракта, если цена Контракта не превышает 3 млн. рублей;</w:t>
      </w:r>
    </w:p>
    <w:p w14:paraId="353A5253" w14:textId="77777777" w:rsidR="008A1609" w:rsidRPr="006B1C6B" w:rsidRDefault="008A1609" w:rsidP="008A1609">
      <w:pPr>
        <w:widowControl w:val="0"/>
        <w:autoSpaceDE w:val="0"/>
        <w:autoSpaceDN w:val="0"/>
        <w:adjustRightInd w:val="0"/>
        <w:ind w:firstLine="709"/>
        <w:jc w:val="both"/>
        <w:rPr>
          <w:i/>
          <w:iCs/>
        </w:rPr>
      </w:pPr>
      <w:r w:rsidRPr="006B1C6B">
        <w:rPr>
          <w:i/>
          <w:iCs/>
        </w:rPr>
        <w:t>5 процентов цены Контракта, если цена Контракта составляет от 3 млн. рублей до 50 млн. рублей (включительно);</w:t>
      </w:r>
    </w:p>
    <w:p w14:paraId="19750588" w14:textId="77777777" w:rsidR="008A1609" w:rsidRPr="006B1C6B" w:rsidRDefault="008A1609" w:rsidP="008A1609">
      <w:pPr>
        <w:widowControl w:val="0"/>
        <w:autoSpaceDE w:val="0"/>
        <w:autoSpaceDN w:val="0"/>
        <w:adjustRightInd w:val="0"/>
        <w:ind w:firstLine="709"/>
        <w:jc w:val="both"/>
        <w:rPr>
          <w:i/>
          <w:iCs/>
        </w:rPr>
      </w:pPr>
      <w:r w:rsidRPr="006B1C6B">
        <w:rPr>
          <w:i/>
          <w:iCs/>
        </w:rPr>
        <w:t>1 процент цены Контракта, если цена Контракта составляет от 50 млн. рублей до 100 млн. рублей (включительно).</w:t>
      </w:r>
    </w:p>
    <w:p w14:paraId="396201E8" w14:textId="77777777" w:rsidR="008A1609" w:rsidRPr="009C5C5E" w:rsidRDefault="008A1609" w:rsidP="008A1609">
      <w:pPr>
        <w:widowControl w:val="0"/>
        <w:autoSpaceDE w:val="0"/>
        <w:autoSpaceDN w:val="0"/>
        <w:adjustRightInd w:val="0"/>
        <w:ind w:firstLine="709"/>
        <w:jc w:val="both"/>
      </w:pPr>
      <w:r w:rsidRPr="009C5C5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FEFF067" w14:textId="77777777" w:rsidR="008A1609" w:rsidRPr="006B1C6B" w:rsidRDefault="008A1609" w:rsidP="008A1609">
      <w:pPr>
        <w:widowControl w:val="0"/>
        <w:autoSpaceDE w:val="0"/>
        <w:autoSpaceDN w:val="0"/>
        <w:adjustRightInd w:val="0"/>
        <w:ind w:firstLine="709"/>
        <w:jc w:val="both"/>
        <w:rPr>
          <w:i/>
          <w:iCs/>
        </w:rPr>
      </w:pPr>
      <w:r w:rsidRPr="006B1C6B">
        <w:rPr>
          <w:i/>
          <w:iCs/>
        </w:rPr>
        <w:t>а) 1000 рублей, если цена Контракта не превышает 3 млн. рублей;</w:t>
      </w:r>
    </w:p>
    <w:p w14:paraId="32E6986E" w14:textId="77777777" w:rsidR="008A1609" w:rsidRPr="006B1C6B" w:rsidRDefault="008A1609" w:rsidP="008A1609">
      <w:pPr>
        <w:widowControl w:val="0"/>
        <w:autoSpaceDE w:val="0"/>
        <w:autoSpaceDN w:val="0"/>
        <w:adjustRightInd w:val="0"/>
        <w:ind w:firstLine="709"/>
        <w:jc w:val="both"/>
        <w:rPr>
          <w:i/>
          <w:iCs/>
        </w:rPr>
      </w:pPr>
      <w:r w:rsidRPr="006B1C6B">
        <w:rPr>
          <w:i/>
          <w:iCs/>
        </w:rPr>
        <w:t>б) 5000 рублей, если цена Контракта составляет от 3 млн. рублей до 50 млн. рублей (включительно);</w:t>
      </w:r>
    </w:p>
    <w:p w14:paraId="537274EC" w14:textId="77777777" w:rsidR="008A1609" w:rsidRPr="006B1C6B" w:rsidRDefault="008A1609" w:rsidP="008A1609">
      <w:pPr>
        <w:widowControl w:val="0"/>
        <w:autoSpaceDE w:val="0"/>
        <w:autoSpaceDN w:val="0"/>
        <w:adjustRightInd w:val="0"/>
        <w:ind w:firstLine="709"/>
        <w:jc w:val="both"/>
        <w:rPr>
          <w:i/>
          <w:iCs/>
        </w:rPr>
      </w:pPr>
      <w:r w:rsidRPr="006B1C6B">
        <w:rPr>
          <w:i/>
          <w:iCs/>
        </w:rPr>
        <w:t>в) 10000 рублей, если цена Контракта составляет от 50 млн. рублей до 100 млн. рублей (включительно);</w:t>
      </w:r>
    </w:p>
    <w:p w14:paraId="68FC6E14" w14:textId="77777777" w:rsidR="008A1609" w:rsidRPr="006B1C6B" w:rsidRDefault="008A1609" w:rsidP="008A1609">
      <w:pPr>
        <w:widowControl w:val="0"/>
        <w:autoSpaceDE w:val="0"/>
        <w:autoSpaceDN w:val="0"/>
        <w:adjustRightInd w:val="0"/>
        <w:ind w:firstLine="709"/>
        <w:jc w:val="both"/>
        <w:rPr>
          <w:i/>
          <w:iCs/>
        </w:rPr>
      </w:pPr>
      <w:r w:rsidRPr="006B1C6B">
        <w:rPr>
          <w:i/>
          <w:iCs/>
        </w:rPr>
        <w:t>г) 100000 рублей, если цена Контракта превышает 100 млн. рублей.</w:t>
      </w:r>
    </w:p>
    <w:p w14:paraId="3717E822" w14:textId="77777777" w:rsidR="008A1609" w:rsidRPr="009C5C5E" w:rsidRDefault="008A1609" w:rsidP="008A1609">
      <w:pPr>
        <w:widowControl w:val="0"/>
        <w:autoSpaceDE w:val="0"/>
        <w:autoSpaceDN w:val="0"/>
        <w:adjustRightInd w:val="0"/>
        <w:ind w:firstLine="709"/>
        <w:jc w:val="both"/>
        <w:rPr>
          <w:iCs/>
        </w:rPr>
      </w:pPr>
      <w:r w:rsidRPr="009C5C5E">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2B31254A"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7703F8F" w14:textId="77777777" w:rsidR="008A1609" w:rsidRPr="009C5C5E" w:rsidRDefault="008A1609" w:rsidP="008A1609">
      <w:pPr>
        <w:widowControl w:val="0"/>
        <w:numPr>
          <w:ilvl w:val="1"/>
          <w:numId w:val="2"/>
        </w:numPr>
        <w:autoSpaceDE w:val="0"/>
        <w:autoSpaceDN w:val="0"/>
        <w:adjustRightInd w:val="0"/>
        <w:ind w:left="0" w:firstLine="709"/>
        <w:jc w:val="both"/>
        <w:rPr>
          <w:iCs/>
        </w:rPr>
      </w:pPr>
      <w:r w:rsidRPr="009C5C5E">
        <w:t xml:space="preserve">За несоблюдение условий банковского сопровождения Контракта Подрядчик несет ответственность в соответствии с пунктом 8.3 Контракта. </w:t>
      </w:r>
    </w:p>
    <w:p w14:paraId="484302DA"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DD13DFC"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6F43CFC0"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 xml:space="preserve">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w:t>
      </w:r>
      <w:r w:rsidRPr="009C5C5E">
        <w:lastRenderedPageBreak/>
        <w:t>применения иной формы ответственности в соответствии с действующим законодательством.</w:t>
      </w:r>
    </w:p>
    <w:p w14:paraId="1785E579"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i/>
          <w:color w:val="000000"/>
        </w:rPr>
      </w:pPr>
      <w:r w:rsidRPr="009C5C5E">
        <w:rPr>
          <w:color w:val="000000"/>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6C11C04" w14:textId="77777777" w:rsidR="008A1609" w:rsidRPr="009C5C5E" w:rsidRDefault="008A1609" w:rsidP="008A1609">
      <w:pPr>
        <w:numPr>
          <w:ilvl w:val="1"/>
          <w:numId w:val="2"/>
        </w:numPr>
        <w:tabs>
          <w:tab w:val="left" w:pos="993"/>
          <w:tab w:val="left" w:pos="1134"/>
        </w:tabs>
        <w:autoSpaceDE w:val="0"/>
        <w:autoSpaceDN w:val="0"/>
        <w:adjustRightInd w:val="0"/>
        <w:ind w:left="0" w:firstLine="709"/>
        <w:jc w:val="both"/>
        <w:rPr>
          <w:color w:val="000000"/>
        </w:rPr>
      </w:pPr>
      <w:r w:rsidRPr="009C5C5E">
        <w:rPr>
          <w:color w:val="000000"/>
        </w:rPr>
        <w:t xml:space="preserve">Штрафы начисляются за каждый факт неисполнения или ненадлежащее исполнение Заказчиком обязательств, </w:t>
      </w:r>
      <w:r w:rsidRPr="009C5C5E">
        <w:t xml:space="preserve">предусмотренных </w:t>
      </w:r>
      <w:r w:rsidRPr="009C5C5E">
        <w:rPr>
          <w:color w:val="000000"/>
        </w:rPr>
        <w:t>К</w:t>
      </w:r>
      <w:r w:rsidRPr="009C5C5E">
        <w:t xml:space="preserve">онтрактом, </w:t>
      </w:r>
      <w:r w:rsidRPr="009C5C5E">
        <w:rPr>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395C7CC0" w14:textId="77777777" w:rsidR="008A1609" w:rsidRPr="006B1C6B" w:rsidRDefault="008A1609" w:rsidP="008A1609">
      <w:pPr>
        <w:autoSpaceDE w:val="0"/>
        <w:autoSpaceDN w:val="0"/>
        <w:adjustRightInd w:val="0"/>
        <w:ind w:firstLine="709"/>
        <w:jc w:val="both"/>
        <w:rPr>
          <w:i/>
          <w:iCs/>
        </w:rPr>
      </w:pPr>
      <w:r w:rsidRPr="006B1C6B">
        <w:rPr>
          <w:i/>
          <w:iCs/>
        </w:rPr>
        <w:t>а) 1000 рублей, если цена Контракта не превышает 3 млн. рублей (включительно);</w:t>
      </w:r>
    </w:p>
    <w:p w14:paraId="2C2AAD8A" w14:textId="77777777" w:rsidR="008A1609" w:rsidRPr="006B1C6B" w:rsidRDefault="008A1609" w:rsidP="008A1609">
      <w:pPr>
        <w:autoSpaceDE w:val="0"/>
        <w:autoSpaceDN w:val="0"/>
        <w:adjustRightInd w:val="0"/>
        <w:ind w:firstLine="709"/>
        <w:jc w:val="both"/>
        <w:rPr>
          <w:i/>
          <w:iCs/>
        </w:rPr>
      </w:pPr>
      <w:r w:rsidRPr="006B1C6B">
        <w:rPr>
          <w:i/>
          <w:iCs/>
        </w:rPr>
        <w:t>б) 5000 рублей, если цена Контракта составляет от 3 млн. рублей до 50 млн. рублей (включительно);</w:t>
      </w:r>
    </w:p>
    <w:p w14:paraId="7C504E29" w14:textId="77777777" w:rsidR="008A1609" w:rsidRPr="006B1C6B" w:rsidRDefault="008A1609" w:rsidP="008A1609">
      <w:pPr>
        <w:autoSpaceDE w:val="0"/>
        <w:autoSpaceDN w:val="0"/>
        <w:adjustRightInd w:val="0"/>
        <w:ind w:firstLine="709"/>
        <w:jc w:val="both"/>
        <w:rPr>
          <w:i/>
          <w:iCs/>
        </w:rPr>
      </w:pPr>
      <w:r w:rsidRPr="006B1C6B">
        <w:rPr>
          <w:i/>
          <w:iCs/>
        </w:rPr>
        <w:t>в) 10000 рублей, если цена Контракта составляет от 50 млн. рублей до 100 млн. рублей (включительно);</w:t>
      </w:r>
    </w:p>
    <w:p w14:paraId="2FD38297" w14:textId="77777777" w:rsidR="008A1609" w:rsidRPr="006B1C6B" w:rsidRDefault="008A1609" w:rsidP="008A1609">
      <w:pPr>
        <w:autoSpaceDE w:val="0"/>
        <w:autoSpaceDN w:val="0"/>
        <w:adjustRightInd w:val="0"/>
        <w:ind w:firstLine="709"/>
        <w:jc w:val="both"/>
        <w:rPr>
          <w:i/>
          <w:iCs/>
        </w:rPr>
      </w:pPr>
      <w:r w:rsidRPr="006B1C6B">
        <w:rPr>
          <w:i/>
          <w:iCs/>
        </w:rPr>
        <w:t>г) 100000 рублей, если цена Контракта превышает 100 млн. рублей.</w:t>
      </w:r>
    </w:p>
    <w:p w14:paraId="6045B2E5" w14:textId="77777777" w:rsidR="008A1609" w:rsidRPr="009C5C5E" w:rsidRDefault="008A1609" w:rsidP="008A1609">
      <w:pPr>
        <w:widowControl w:val="0"/>
        <w:autoSpaceDE w:val="0"/>
        <w:autoSpaceDN w:val="0"/>
        <w:adjustRightInd w:val="0"/>
        <w:ind w:firstLine="709"/>
        <w:jc w:val="both"/>
        <w:rPr>
          <w:i/>
          <w:iCs/>
        </w:rPr>
      </w:pPr>
      <w:r w:rsidRPr="009C5C5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CECE570"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72AE941" w14:textId="77777777" w:rsidR="008A1609" w:rsidRPr="009C5C5E" w:rsidRDefault="008A1609" w:rsidP="008A1609">
      <w:pPr>
        <w:widowControl w:val="0"/>
        <w:numPr>
          <w:ilvl w:val="1"/>
          <w:numId w:val="2"/>
        </w:numPr>
        <w:autoSpaceDE w:val="0"/>
        <w:autoSpaceDN w:val="0"/>
        <w:adjustRightInd w:val="0"/>
        <w:ind w:left="0" w:firstLine="709"/>
        <w:jc w:val="both"/>
        <w:rPr>
          <w:i/>
          <w:iCs/>
        </w:rPr>
      </w:pPr>
      <w:r w:rsidRPr="009C5C5E">
        <w:t>Уплата неустоек (штрафов, пеней) не освобождает виновную Сторону от выполнения принятых на себя обязательств по Контракту.</w:t>
      </w:r>
    </w:p>
    <w:p w14:paraId="24434E4A" w14:textId="3919D405" w:rsidR="008A1609" w:rsidRPr="008A1609" w:rsidRDefault="008A1609" w:rsidP="008A1609">
      <w:pPr>
        <w:numPr>
          <w:ilvl w:val="1"/>
          <w:numId w:val="2"/>
        </w:numPr>
        <w:tabs>
          <w:tab w:val="left" w:pos="1276"/>
        </w:tabs>
        <w:ind w:left="0" w:firstLine="709"/>
        <w:jc w:val="both"/>
        <w:rPr>
          <w:i/>
        </w:rPr>
      </w:pPr>
      <w:r w:rsidRPr="009C5C5E">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EE79B69" w14:textId="77777777" w:rsidR="008A1609" w:rsidRPr="009C5C5E" w:rsidRDefault="008A1609" w:rsidP="008A1609">
      <w:pPr>
        <w:tabs>
          <w:tab w:val="left" w:pos="1276"/>
        </w:tabs>
        <w:ind w:left="709"/>
        <w:jc w:val="both"/>
        <w:rPr>
          <w:i/>
        </w:rPr>
      </w:pPr>
    </w:p>
    <w:p w14:paraId="7B0FC094" w14:textId="77825695"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Форс-мажорные обстоятельства</w:t>
      </w:r>
      <w:r w:rsidR="008A1609">
        <w:rPr>
          <w:sz w:val="24"/>
          <w:szCs w:val="24"/>
        </w:rPr>
        <w:t>.</w:t>
      </w:r>
    </w:p>
    <w:p w14:paraId="0202FEBA" w14:textId="77777777" w:rsidR="008A1609" w:rsidRPr="008A1609" w:rsidRDefault="008A1609" w:rsidP="008A1609"/>
    <w:p w14:paraId="265BD684" w14:textId="77777777" w:rsidR="001B2933" w:rsidRPr="0071319E" w:rsidRDefault="001B2933" w:rsidP="001B2933">
      <w:pPr>
        <w:pStyle w:val="a8"/>
        <w:numPr>
          <w:ilvl w:val="1"/>
          <w:numId w:val="2"/>
        </w:numPr>
        <w:ind w:left="0" w:firstLine="709"/>
      </w:pPr>
      <w:r w:rsidRPr="0071319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2A8C48E" w14:textId="77777777" w:rsidR="001B2933" w:rsidRPr="0071319E" w:rsidRDefault="001B2933" w:rsidP="001B2933">
      <w:pPr>
        <w:pStyle w:val="a8"/>
        <w:numPr>
          <w:ilvl w:val="1"/>
          <w:numId w:val="2"/>
        </w:numPr>
        <w:ind w:left="0" w:firstLine="709"/>
      </w:pPr>
      <w:r w:rsidRPr="0071319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F8965C1" w14:textId="77777777" w:rsidR="001B2933" w:rsidRPr="0071319E" w:rsidRDefault="001B2933" w:rsidP="001B2933">
      <w:pPr>
        <w:pStyle w:val="a8"/>
        <w:numPr>
          <w:ilvl w:val="1"/>
          <w:numId w:val="2"/>
        </w:numPr>
        <w:ind w:left="0" w:firstLine="709"/>
      </w:pPr>
      <w:r w:rsidRPr="0071319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511AC13" w14:textId="77777777" w:rsidR="001B2933" w:rsidRPr="0071319E" w:rsidRDefault="001B2933" w:rsidP="001B2933">
      <w:pPr>
        <w:pStyle w:val="a8"/>
        <w:numPr>
          <w:ilvl w:val="1"/>
          <w:numId w:val="2"/>
        </w:numPr>
        <w:ind w:left="0" w:firstLine="709"/>
      </w:pPr>
      <w:r w:rsidRPr="0071319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203449F" w14:textId="77777777" w:rsidR="001B2933" w:rsidRPr="0071319E" w:rsidRDefault="001B2933" w:rsidP="001B2933">
      <w:pPr>
        <w:pStyle w:val="a8"/>
        <w:ind w:firstLine="709"/>
      </w:pPr>
    </w:p>
    <w:p w14:paraId="726C5AEE" w14:textId="5E4088F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lastRenderedPageBreak/>
        <w:t>Порядок разрешения споров</w:t>
      </w:r>
      <w:r w:rsidR="008A1609">
        <w:rPr>
          <w:sz w:val="24"/>
          <w:szCs w:val="24"/>
        </w:rPr>
        <w:t>.</w:t>
      </w:r>
    </w:p>
    <w:p w14:paraId="476136DB" w14:textId="77777777" w:rsidR="008A1609" w:rsidRPr="008A1609" w:rsidRDefault="008A1609" w:rsidP="008A1609"/>
    <w:p w14:paraId="41E94E21" w14:textId="16B4E1C9" w:rsidR="001B2933" w:rsidRPr="0071319E" w:rsidRDefault="001B2933" w:rsidP="003B4D23">
      <w:pPr>
        <w:pStyle w:val="a8"/>
        <w:numPr>
          <w:ilvl w:val="1"/>
          <w:numId w:val="2"/>
        </w:numPr>
        <w:tabs>
          <w:tab w:val="left" w:pos="426"/>
          <w:tab w:val="left" w:pos="1134"/>
        </w:tabs>
        <w:ind w:left="0" w:firstLine="709"/>
      </w:pPr>
      <w:r w:rsidRPr="0071319E">
        <w:t>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2E671098" w14:textId="77777777" w:rsidR="001B2933" w:rsidRPr="0071319E" w:rsidRDefault="001B2933" w:rsidP="001B2933">
      <w:pPr>
        <w:pStyle w:val="a8"/>
        <w:tabs>
          <w:tab w:val="left" w:pos="426"/>
          <w:tab w:val="left" w:pos="1134"/>
        </w:tabs>
        <w:ind w:firstLine="709"/>
      </w:pPr>
    </w:p>
    <w:p w14:paraId="42F4716F" w14:textId="009F3E06"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Расторжение Контракта</w:t>
      </w:r>
      <w:r w:rsidR="008A1609">
        <w:rPr>
          <w:sz w:val="24"/>
          <w:szCs w:val="24"/>
        </w:rPr>
        <w:t>.</w:t>
      </w:r>
    </w:p>
    <w:p w14:paraId="781B29D8" w14:textId="77777777" w:rsidR="008A1609" w:rsidRPr="008A1609" w:rsidRDefault="008A1609" w:rsidP="008A1609"/>
    <w:p w14:paraId="36B07D7A" w14:textId="77777777" w:rsidR="001B2933" w:rsidRPr="0071319E" w:rsidRDefault="001B2933" w:rsidP="001B2933">
      <w:pPr>
        <w:pStyle w:val="a8"/>
        <w:numPr>
          <w:ilvl w:val="1"/>
          <w:numId w:val="2"/>
        </w:numPr>
        <w:ind w:left="0" w:firstLine="709"/>
      </w:pPr>
      <w:r w:rsidRPr="0071319E">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2BCA761B" w14:textId="77777777" w:rsidR="001B2933" w:rsidRPr="00207FF0" w:rsidRDefault="001B2933" w:rsidP="001B2933">
      <w:pPr>
        <w:numPr>
          <w:ilvl w:val="1"/>
          <w:numId w:val="2"/>
        </w:numPr>
        <w:tabs>
          <w:tab w:val="left" w:pos="1418"/>
        </w:tabs>
        <w:autoSpaceDE w:val="0"/>
        <w:autoSpaceDN w:val="0"/>
        <w:adjustRightInd w:val="0"/>
        <w:ind w:left="0" w:firstLine="709"/>
        <w:jc w:val="both"/>
        <w:rPr>
          <w:color w:val="000000" w:themeColor="text1"/>
        </w:rPr>
      </w:pPr>
      <w:r w:rsidRPr="0071319E">
        <w:rPr>
          <w:color w:val="000000" w:themeColor="text1"/>
        </w:rPr>
        <w:t>Заказчик вправе принять решение об одностороннем отказе от исполнения Контракта по следующим основаниям:</w:t>
      </w:r>
      <w:r>
        <w:rPr>
          <w:color w:val="000000" w:themeColor="text1"/>
        </w:rPr>
        <w:t xml:space="preserve"> </w:t>
      </w:r>
      <w:r w:rsidRPr="00207FF0">
        <w:rPr>
          <w:color w:val="000000" w:themeColor="text1"/>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 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1121B9E9" w14:textId="77777777" w:rsidR="001B2933" w:rsidRPr="0071319E" w:rsidRDefault="001B2933" w:rsidP="001B2933">
      <w:pPr>
        <w:pStyle w:val="VL0"/>
        <w:tabs>
          <w:tab w:val="left" w:pos="1418"/>
        </w:tabs>
        <w:spacing w:before="0"/>
        <w:ind w:firstLine="709"/>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5E5D9CA" w14:textId="77777777" w:rsidR="001B2933" w:rsidRPr="0071319E" w:rsidRDefault="001B2933" w:rsidP="001B2933">
      <w:pPr>
        <w:autoSpaceDE w:val="0"/>
        <w:autoSpaceDN w:val="0"/>
        <w:adjustRightInd w:val="0"/>
        <w:ind w:firstLine="720"/>
        <w:jc w:val="both"/>
        <w:rPr>
          <w:strike/>
          <w:color w:val="000000" w:themeColor="text1"/>
        </w:rPr>
      </w:pPr>
      <w:r w:rsidRPr="0071319E">
        <w:rPr>
          <w:color w:val="000000" w:themeColor="text1"/>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6DE0F26C" w14:textId="77777777" w:rsidR="001B2933" w:rsidRPr="0071319E" w:rsidRDefault="001B2933" w:rsidP="001B2933">
      <w:pPr>
        <w:autoSpaceDE w:val="0"/>
        <w:autoSpaceDN w:val="0"/>
        <w:adjustRightInd w:val="0"/>
        <w:ind w:firstLine="720"/>
        <w:jc w:val="both"/>
        <w:rPr>
          <w:color w:val="000000" w:themeColor="text1"/>
        </w:rPr>
      </w:pPr>
      <w:r w:rsidRPr="0071319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9C1037B" w14:textId="77777777" w:rsidR="001B2933" w:rsidRPr="00375653" w:rsidRDefault="001B2933" w:rsidP="001B2933">
      <w:pPr>
        <w:numPr>
          <w:ilvl w:val="1"/>
          <w:numId w:val="2"/>
        </w:numPr>
        <w:autoSpaceDE w:val="0"/>
        <w:autoSpaceDN w:val="0"/>
        <w:adjustRightInd w:val="0"/>
        <w:ind w:left="0" w:firstLine="709"/>
        <w:jc w:val="both"/>
        <w:rPr>
          <w:color w:val="000000" w:themeColor="text1"/>
        </w:rPr>
      </w:pPr>
      <w:r w:rsidRPr="0071319E">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CAF7567" w14:textId="77777777" w:rsidR="001B2933" w:rsidRPr="007E1258" w:rsidRDefault="001B2933" w:rsidP="001B2933">
      <w:pPr>
        <w:pStyle w:val="a8"/>
        <w:numPr>
          <w:ilvl w:val="1"/>
          <w:numId w:val="2"/>
        </w:numPr>
        <w:ind w:left="0" w:firstLine="709"/>
      </w:pPr>
      <w:r w:rsidRPr="0071319E">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237C396" w14:textId="77777777" w:rsidR="001B2933" w:rsidRPr="00A04737" w:rsidRDefault="001B2933" w:rsidP="001B2933">
      <w:pPr>
        <w:pStyle w:val="a8"/>
        <w:numPr>
          <w:ilvl w:val="1"/>
          <w:numId w:val="2"/>
        </w:numPr>
        <w:ind w:left="0" w:firstLine="709"/>
        <w:rPr>
          <w:color w:val="000000" w:themeColor="text1"/>
        </w:rPr>
      </w:pPr>
      <w:r w:rsidRPr="0071319E">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w:t>
      </w:r>
      <w:r>
        <w:rPr>
          <w:color w:val="000000" w:themeColor="text1"/>
        </w:rPr>
        <w:t>образность исполнения Контракта</w:t>
      </w:r>
    </w:p>
    <w:p w14:paraId="10574329" w14:textId="4521301E" w:rsidR="001B2933" w:rsidRPr="0071319E" w:rsidRDefault="001B2933" w:rsidP="001B2933">
      <w:pPr>
        <w:pStyle w:val="a8"/>
        <w:numPr>
          <w:ilvl w:val="1"/>
          <w:numId w:val="2"/>
        </w:numPr>
        <w:ind w:left="0" w:firstLine="709"/>
        <w:rPr>
          <w:color w:val="000000" w:themeColor="text1"/>
        </w:rPr>
      </w:pPr>
      <w:r w:rsidRPr="0071319E">
        <w:rPr>
          <w:color w:val="000000" w:themeColor="text1"/>
        </w:rPr>
        <w:t>В случае расторжения Контракта по соглашению Сторон Подрядчик возвращает Заказчику все денежны</w:t>
      </w:r>
      <w:r>
        <w:rPr>
          <w:color w:val="000000" w:themeColor="text1"/>
        </w:rPr>
        <w:t>е</w:t>
      </w:r>
      <w:r w:rsidRPr="0071319E">
        <w:rPr>
          <w:color w:val="000000" w:themeColor="text1"/>
        </w:rPr>
        <w:t xml:space="preserve">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EB8446C" w14:textId="77777777" w:rsidR="001B2933" w:rsidRPr="0071319E" w:rsidRDefault="001B2933" w:rsidP="001B2933">
      <w:pPr>
        <w:pStyle w:val="a8"/>
        <w:numPr>
          <w:ilvl w:val="1"/>
          <w:numId w:val="2"/>
        </w:numPr>
        <w:ind w:left="0" w:firstLine="709"/>
        <w:rPr>
          <w:color w:val="000000" w:themeColor="text1"/>
        </w:rPr>
      </w:pPr>
      <w:r w:rsidRPr="0071319E">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7F7E4B4" w14:textId="4ABB9CFE" w:rsidR="001B2933" w:rsidRPr="00393197" w:rsidRDefault="001B2933" w:rsidP="00393197">
      <w:pPr>
        <w:pStyle w:val="a8"/>
        <w:numPr>
          <w:ilvl w:val="1"/>
          <w:numId w:val="2"/>
        </w:numPr>
        <w:ind w:left="0" w:firstLine="709"/>
        <w:rPr>
          <w:color w:val="000000" w:themeColor="text1"/>
        </w:rPr>
      </w:pPr>
      <w:r w:rsidRPr="0071319E">
        <w:t xml:space="preserve">Расторжение Контракта влечет прекращение обязательств Сторон по Контракту, за исключением обязательств </w:t>
      </w:r>
      <w:r w:rsidRPr="0071319E">
        <w:rPr>
          <w:color w:val="000000"/>
        </w:rPr>
        <w:t>по оплате выполненной работы, связанных с недостатками работы</w:t>
      </w:r>
      <w:r w:rsidRPr="0071319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A82AB65" w14:textId="77777777" w:rsidR="00393197" w:rsidRPr="00393197" w:rsidRDefault="00393197" w:rsidP="00393197">
      <w:pPr>
        <w:pStyle w:val="a8"/>
        <w:ind w:left="709"/>
        <w:rPr>
          <w:color w:val="000000" w:themeColor="text1"/>
        </w:rPr>
      </w:pPr>
    </w:p>
    <w:p w14:paraId="2C0DBEC2" w14:textId="75F04B9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lastRenderedPageBreak/>
        <w:t>Срок действия Контракта</w:t>
      </w:r>
      <w:r w:rsidR="00393197">
        <w:rPr>
          <w:sz w:val="24"/>
          <w:szCs w:val="24"/>
        </w:rPr>
        <w:t>.</w:t>
      </w:r>
    </w:p>
    <w:p w14:paraId="1E90CBC1" w14:textId="77777777" w:rsidR="00393197" w:rsidRPr="00393197" w:rsidRDefault="00393197" w:rsidP="00393197"/>
    <w:p w14:paraId="2F664ADE" w14:textId="51705C45" w:rsidR="001B2933" w:rsidRDefault="001B2933" w:rsidP="00393197">
      <w:pPr>
        <w:pStyle w:val="ConsPlusNormal"/>
        <w:widowControl/>
        <w:numPr>
          <w:ilvl w:val="1"/>
          <w:numId w:val="2"/>
        </w:numPr>
        <w:ind w:left="0" w:firstLine="709"/>
        <w:jc w:val="both"/>
        <w:rPr>
          <w:rFonts w:ascii="Times New Roman" w:hAnsi="Times New Roman" w:cs="Times New Roman"/>
          <w:iCs/>
          <w:sz w:val="24"/>
          <w:szCs w:val="24"/>
        </w:rPr>
      </w:pPr>
      <w:r w:rsidRPr="0071319E">
        <w:rPr>
          <w:rFonts w:ascii="Times New Roman" w:hAnsi="Times New Roman" w:cs="Times New Roman"/>
          <w:iCs/>
          <w:sz w:val="24"/>
          <w:szCs w:val="24"/>
        </w:rPr>
        <w:t xml:space="preserve">Контракт вступает в силу со дня подписания его Сторонами и </w:t>
      </w:r>
      <w:r w:rsidR="00393197" w:rsidRPr="00393197">
        <w:rPr>
          <w:rFonts w:ascii="Times New Roman" w:hAnsi="Times New Roman" w:cs="Times New Roman"/>
          <w:iCs/>
          <w:sz w:val="24"/>
          <w:szCs w:val="24"/>
        </w:rPr>
        <w:t xml:space="preserve">действует </w:t>
      </w:r>
      <w:r w:rsidR="00393197" w:rsidRPr="00393197">
        <w:rPr>
          <w:rFonts w:ascii="Times New Roman" w:hAnsi="Times New Roman" w:cs="Times New Roman"/>
          <w:iCs/>
          <w:sz w:val="24"/>
          <w:szCs w:val="24"/>
        </w:rPr>
        <w:br/>
        <w:t>до полного исполнения Сторонами своих обязательств по Контракту.</w:t>
      </w:r>
    </w:p>
    <w:p w14:paraId="6ED8BB50" w14:textId="77777777" w:rsidR="00393197" w:rsidRPr="001E3D5D" w:rsidRDefault="00393197" w:rsidP="001B2933">
      <w:pPr>
        <w:pStyle w:val="ConsPlusNormal"/>
        <w:widowControl/>
        <w:jc w:val="both"/>
        <w:rPr>
          <w:rFonts w:ascii="Times New Roman" w:hAnsi="Times New Roman" w:cs="Times New Roman"/>
          <w:iCs/>
          <w:sz w:val="24"/>
          <w:szCs w:val="24"/>
        </w:rPr>
      </w:pPr>
    </w:p>
    <w:p w14:paraId="0252F76D" w14:textId="14F40E38"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Прочие условия</w:t>
      </w:r>
      <w:r w:rsidR="00393197">
        <w:rPr>
          <w:sz w:val="24"/>
          <w:szCs w:val="24"/>
        </w:rPr>
        <w:t>.</w:t>
      </w:r>
    </w:p>
    <w:p w14:paraId="71D24665" w14:textId="77777777" w:rsidR="00393197" w:rsidRPr="00393197" w:rsidRDefault="00393197" w:rsidP="00393197"/>
    <w:p w14:paraId="43EABCBB" w14:textId="77777777" w:rsidR="001B2933" w:rsidRPr="0071319E" w:rsidRDefault="001B2933" w:rsidP="001B2933">
      <w:pPr>
        <w:pStyle w:val="a4"/>
        <w:numPr>
          <w:ilvl w:val="1"/>
          <w:numId w:val="2"/>
        </w:numPr>
        <w:ind w:left="0" w:firstLine="709"/>
        <w:jc w:val="both"/>
        <w:rPr>
          <w:spacing w:val="-2"/>
        </w:rPr>
      </w:pPr>
      <w:r w:rsidRPr="0071319E">
        <w:rPr>
          <w:spacing w:val="-2"/>
        </w:rPr>
        <w:t>Любые уведомления, извещения, запросы и иная корреспонденция должны быть сделаны в письменной форме (далее – «корреспонденция»).</w:t>
      </w:r>
    </w:p>
    <w:p w14:paraId="1F572B41" w14:textId="77777777" w:rsidR="001B2933" w:rsidRPr="0071319E" w:rsidRDefault="001B2933" w:rsidP="001B2933">
      <w:pPr>
        <w:ind w:firstLine="709"/>
        <w:jc w:val="both"/>
      </w:pPr>
      <w:r w:rsidRPr="0071319E">
        <w:rPr>
          <w:spacing w:val="-2"/>
        </w:rPr>
        <w:t xml:space="preserve">Корреспонденция отправляется </w:t>
      </w:r>
      <w:r w:rsidRPr="0071319E">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6E231482" w14:textId="77777777" w:rsidR="001B2933" w:rsidRPr="0071319E" w:rsidRDefault="001B2933" w:rsidP="001B2933">
      <w:pPr>
        <w:ind w:firstLine="709"/>
        <w:contextualSpacing/>
        <w:jc w:val="both"/>
        <w:rPr>
          <w:color w:val="000000" w:themeColor="text1"/>
        </w:rPr>
      </w:pPr>
      <w:r w:rsidRPr="0071319E">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71319E">
        <w:rPr>
          <w:color w:val="000000" w:themeColor="text1"/>
          <w:spacing w:val="-2"/>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71319E">
        <w:rPr>
          <w:color w:val="000000" w:themeColor="text1"/>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2D6AC65" w14:textId="77777777" w:rsidR="001B2933" w:rsidRPr="0071319E" w:rsidRDefault="001B2933" w:rsidP="001B2933">
      <w:pPr>
        <w:pStyle w:val="a4"/>
        <w:numPr>
          <w:ilvl w:val="1"/>
          <w:numId w:val="2"/>
        </w:numPr>
        <w:ind w:left="0" w:firstLine="709"/>
        <w:jc w:val="both"/>
        <w:rPr>
          <w:color w:val="000000" w:themeColor="text1"/>
          <w:spacing w:val="-2"/>
        </w:rPr>
      </w:pPr>
      <w:r w:rsidRPr="0071319E">
        <w:rPr>
          <w:color w:val="000000" w:themeColor="text1"/>
          <w:spacing w:val="-2"/>
        </w:rPr>
        <w:t>Корреспонденция считается доставленной Стороне также в случаях, если:</w:t>
      </w:r>
    </w:p>
    <w:p w14:paraId="10A0918F" w14:textId="77777777" w:rsidR="001B2933" w:rsidRPr="0071319E" w:rsidRDefault="001B2933" w:rsidP="001B2933">
      <w:pPr>
        <w:pStyle w:val="VL0"/>
        <w:spacing w:before="0"/>
        <w:ind w:firstLine="709"/>
        <w:contextualSpacing/>
        <w:rPr>
          <w:rFonts w:ascii="Times New Roman" w:hAnsi="Times New Roman" w:cs="Times New Roman"/>
          <w:color w:val="000000" w:themeColor="text1"/>
          <w:spacing w:val="-2"/>
          <w:sz w:val="24"/>
          <w:szCs w:val="24"/>
        </w:rPr>
      </w:pPr>
      <w:r w:rsidRPr="0071319E">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7AFCDFE1" w14:textId="77777777" w:rsidR="001B2933" w:rsidRPr="0071319E" w:rsidRDefault="001B2933" w:rsidP="001B2933">
      <w:pPr>
        <w:pStyle w:val="VL0"/>
        <w:spacing w:before="0"/>
        <w:ind w:firstLine="709"/>
        <w:contextualSpacing/>
        <w:rPr>
          <w:rFonts w:ascii="Times New Roman" w:hAnsi="Times New Roman" w:cs="Times New Roman"/>
          <w:color w:val="000000" w:themeColor="text1"/>
          <w:spacing w:val="-2"/>
          <w:sz w:val="24"/>
          <w:szCs w:val="24"/>
        </w:rPr>
      </w:pPr>
      <w:r w:rsidRPr="0071319E">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25BF23" w14:textId="77777777" w:rsidR="001B2933" w:rsidRPr="0071319E" w:rsidRDefault="001B2933" w:rsidP="001B2933">
      <w:pPr>
        <w:pStyle w:val="VL0"/>
        <w:spacing w:before="0"/>
        <w:ind w:firstLine="709"/>
        <w:contextualSpacing/>
        <w:rPr>
          <w:rFonts w:ascii="Times New Roman" w:hAnsi="Times New Roman" w:cs="Times New Roman"/>
          <w:color w:val="000000" w:themeColor="text1"/>
          <w:spacing w:val="-2"/>
          <w:sz w:val="24"/>
          <w:szCs w:val="24"/>
        </w:rPr>
      </w:pPr>
      <w:r w:rsidRPr="0071319E">
        <w:rPr>
          <w:rFonts w:ascii="Times New Roman" w:hAnsi="Times New Roman" w:cs="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0D227A0F" w14:textId="5C0C4BA3" w:rsidR="001B2933" w:rsidRPr="00375653" w:rsidRDefault="001B2933" w:rsidP="001B2933">
      <w:pPr>
        <w:pStyle w:val="VL0"/>
        <w:numPr>
          <w:ilvl w:val="1"/>
          <w:numId w:val="5"/>
        </w:numPr>
        <w:spacing w:before="0"/>
        <w:ind w:left="0" w:firstLine="709"/>
        <w:rPr>
          <w:rFonts w:ascii="Times New Roman" w:hAnsi="Times New Roman" w:cs="Times New Roman"/>
          <w:iCs/>
          <w:color w:val="000000" w:themeColor="text1"/>
          <w:sz w:val="24"/>
          <w:szCs w:val="24"/>
        </w:rPr>
      </w:pPr>
      <w:r w:rsidRPr="0071319E">
        <w:rPr>
          <w:rFonts w:ascii="Times New Roman" w:hAnsi="Times New Roman" w:cs="Times New Roman"/>
          <w:iCs/>
          <w:color w:val="000000" w:themeColor="text1"/>
          <w:sz w:val="24"/>
          <w:szCs w:val="24"/>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p>
    <w:p w14:paraId="7EB14AD7" w14:textId="77777777" w:rsidR="001B2933" w:rsidRPr="0071319E" w:rsidRDefault="001B2933" w:rsidP="001B2933">
      <w:pPr>
        <w:pStyle w:val="VL0"/>
        <w:numPr>
          <w:ilvl w:val="1"/>
          <w:numId w:val="5"/>
        </w:numPr>
        <w:spacing w:before="0"/>
        <w:ind w:left="0" w:firstLine="709"/>
        <w:rPr>
          <w:rFonts w:ascii="Times New Roman" w:hAnsi="Times New Roman" w:cs="Times New Roman"/>
          <w:iCs/>
          <w:color w:val="000000" w:themeColor="text1"/>
          <w:sz w:val="24"/>
          <w:szCs w:val="24"/>
        </w:rPr>
      </w:pPr>
      <w:r w:rsidRPr="0071319E">
        <w:rPr>
          <w:rFonts w:ascii="Times New Roman" w:hAnsi="Times New Roman" w:cs="Times New Roman"/>
          <w:iCs/>
          <w:color w:val="000000" w:themeColor="text1"/>
          <w:sz w:val="24"/>
          <w:szCs w:val="24"/>
        </w:rPr>
        <w:t>имеющих одинаковую юридическую силу, по одному для Заказчика и Подрядчика.</w:t>
      </w:r>
    </w:p>
    <w:p w14:paraId="72911F8D"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iCs/>
          <w:color w:val="000000" w:themeColor="text1"/>
          <w:sz w:val="24"/>
          <w:szCs w:val="24"/>
        </w:rPr>
      </w:pPr>
      <w:r w:rsidRPr="0071319E">
        <w:rPr>
          <w:rFonts w:ascii="Times New Roman" w:hAnsi="Times New Roman" w:cs="Times New Roman"/>
          <w:color w:val="000000" w:themeColor="text1"/>
          <w:sz w:val="24"/>
          <w:szCs w:val="24"/>
        </w:rPr>
        <w:t>Все приложения к Контракту являются его неотъемной частью.</w:t>
      </w:r>
    </w:p>
    <w:p w14:paraId="44745165"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iCs/>
          <w:color w:val="000000" w:themeColor="text1"/>
          <w:sz w:val="24"/>
          <w:szCs w:val="24"/>
        </w:rPr>
      </w:pPr>
      <w:r w:rsidRPr="0071319E">
        <w:rPr>
          <w:rFonts w:ascii="Times New Roman" w:hAnsi="Times New Roman" w:cs="Times New Roman"/>
          <w:color w:val="000000" w:themeColor="text1"/>
          <w:sz w:val="24"/>
          <w:szCs w:val="24"/>
        </w:rPr>
        <w:t>К Контракту прилагаются:</w:t>
      </w:r>
    </w:p>
    <w:p w14:paraId="3D635C32" w14:textId="77777777" w:rsidR="001B2933" w:rsidRPr="0071319E" w:rsidRDefault="001B2933" w:rsidP="001B2933">
      <w:pPr>
        <w:pStyle w:val="ConsPlusNormal"/>
        <w:widowControl/>
        <w:ind w:left="709"/>
        <w:jc w:val="both"/>
        <w:rPr>
          <w:rFonts w:ascii="Times New Roman" w:hAnsi="Times New Roman" w:cs="Times New Roman"/>
          <w:color w:val="000000" w:themeColor="text1"/>
          <w:sz w:val="24"/>
          <w:szCs w:val="24"/>
        </w:rPr>
      </w:pPr>
      <w:r w:rsidRPr="0071319E">
        <w:rPr>
          <w:rFonts w:ascii="Times New Roman" w:hAnsi="Times New Roman" w:cs="Times New Roman"/>
          <w:color w:val="000000" w:themeColor="text1"/>
          <w:sz w:val="24"/>
          <w:szCs w:val="24"/>
        </w:rPr>
        <w:t>Техническое задание (Приложение № 1);</w:t>
      </w:r>
    </w:p>
    <w:p w14:paraId="27D4AF1A" w14:textId="77777777" w:rsidR="001B2933" w:rsidRPr="00207FF0" w:rsidRDefault="001B2933" w:rsidP="001B2933">
      <w:pPr>
        <w:pStyle w:val="ConsPlusNormal"/>
        <w:widowControl/>
        <w:ind w:left="709"/>
        <w:jc w:val="both"/>
        <w:rPr>
          <w:rFonts w:ascii="Times New Roman" w:hAnsi="Times New Roman" w:cs="Times New Roman"/>
          <w:iCs/>
          <w:color w:val="000000" w:themeColor="text1"/>
          <w:sz w:val="24"/>
          <w:szCs w:val="24"/>
        </w:rPr>
      </w:pPr>
      <w:r w:rsidRPr="0071319E">
        <w:rPr>
          <w:rFonts w:ascii="Times New Roman" w:hAnsi="Times New Roman" w:cs="Times New Roman"/>
          <w:iCs/>
          <w:color w:val="000000" w:themeColor="text1"/>
          <w:sz w:val="24"/>
          <w:szCs w:val="24"/>
        </w:rPr>
        <w:t>Локальный</w:t>
      </w:r>
      <w:r>
        <w:rPr>
          <w:rFonts w:ascii="Times New Roman" w:hAnsi="Times New Roman" w:cs="Times New Roman"/>
          <w:iCs/>
          <w:color w:val="000000" w:themeColor="text1"/>
          <w:sz w:val="24"/>
          <w:szCs w:val="24"/>
        </w:rPr>
        <w:t xml:space="preserve"> сметный расчет (Приложение № 2</w:t>
      </w:r>
      <w:r w:rsidRPr="0071319E">
        <w:rPr>
          <w:rFonts w:ascii="Times New Roman" w:hAnsi="Times New Roman" w:cs="Times New Roman"/>
          <w:iCs/>
          <w:color w:val="000000" w:themeColor="text1"/>
          <w:sz w:val="24"/>
          <w:szCs w:val="24"/>
        </w:rPr>
        <w:t>).</w:t>
      </w:r>
    </w:p>
    <w:p w14:paraId="254E301E" w14:textId="77777777" w:rsidR="001B2933" w:rsidRDefault="001B2933" w:rsidP="001B2933">
      <w:pPr>
        <w:shd w:val="clear" w:color="auto" w:fill="FFFFFF"/>
        <w:tabs>
          <w:tab w:val="left" w:pos="993"/>
          <w:tab w:val="left" w:pos="1498"/>
        </w:tabs>
        <w:autoSpaceDE w:val="0"/>
        <w:autoSpaceDN w:val="0"/>
        <w:adjustRightInd w:val="0"/>
        <w:jc w:val="both"/>
      </w:pPr>
      <w:r w:rsidRPr="0071319E">
        <w:rPr>
          <w:color w:val="000000" w:themeColor="text1"/>
        </w:rPr>
        <w:t>В случае изменения наименования</w:t>
      </w:r>
      <w:r w:rsidRPr="0071319E">
        <w:t>,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r>
        <w:t xml:space="preserve"> </w:t>
      </w:r>
      <w:r w:rsidRPr="0071319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w:t>
      </w:r>
      <w:r>
        <w:t>т.</w:t>
      </w:r>
    </w:p>
    <w:p w14:paraId="4398C72A"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w:t>
      </w:r>
      <w:r>
        <w:rPr>
          <w:rFonts w:ascii="Times New Roman" w:hAnsi="Times New Roman" w:cs="Times New Roman"/>
          <w:sz w:val="24"/>
          <w:szCs w:val="24"/>
        </w:rPr>
        <w:t xml:space="preserve">енного Контрактом объема работы </w:t>
      </w:r>
      <w:r w:rsidRPr="0071319E">
        <w:rPr>
          <w:rFonts w:ascii="Times New Roman" w:hAnsi="Times New Roman" w:cs="Times New Roman"/>
          <w:sz w:val="24"/>
          <w:szCs w:val="24"/>
        </w:rPr>
        <w:t>Стороны обязаны уменьшить цену Контракта исходя из цены единицы работы.</w:t>
      </w:r>
    </w:p>
    <w:p w14:paraId="36556F89" w14:textId="2ED977FD" w:rsidR="001B2933" w:rsidRPr="00393197" w:rsidRDefault="001B2933" w:rsidP="00393197">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 xml:space="preserve">При исполнении Контракта по согласованию Заказчика с Подрядчиком допускается (за исключением случаев, которые предусмотрены нормативными правовыми </w:t>
      </w:r>
      <w:r w:rsidRPr="0071319E">
        <w:rPr>
          <w:rFonts w:ascii="Times New Roman" w:hAnsi="Times New Roman" w:cs="Times New Roman"/>
          <w:sz w:val="24"/>
          <w:szCs w:val="24"/>
        </w:rPr>
        <w:lastRenderedPageBreak/>
        <w:t xml:space="preserve">актами, принятыми в соответствии с </w:t>
      </w:r>
      <w:hyperlink w:anchor="sub_146" w:history="1">
        <w:r w:rsidRPr="0071319E">
          <w:rPr>
            <w:rFonts w:ascii="Times New Roman" w:hAnsi="Times New Roman" w:cs="Times New Roman"/>
            <w:bCs/>
            <w:sz w:val="24"/>
            <w:szCs w:val="24"/>
          </w:rPr>
          <w:t>частью 6 статьи 14</w:t>
        </w:r>
      </w:hyperlink>
      <w:r w:rsidRPr="0071319E">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w:t>
      </w:r>
      <w:r w:rsidR="00393197">
        <w:rPr>
          <w:rFonts w:ascii="Times New Roman" w:hAnsi="Times New Roman" w:cs="Times New Roman"/>
          <w:sz w:val="24"/>
          <w:szCs w:val="24"/>
        </w:rPr>
        <w:t xml:space="preserve"> </w:t>
      </w:r>
      <w:r w:rsidRPr="00393197">
        <w:rPr>
          <w:rFonts w:ascii="Times New Roman" w:hAnsi="Times New Roman" w:cs="Times New Roman"/>
          <w:sz w:val="24"/>
          <w:szCs w:val="24"/>
        </w:rPr>
        <w:t>государственных и муниципальных нужд»)</w:t>
      </w:r>
      <w:r w:rsidR="00393197" w:rsidRPr="00393197">
        <w:rPr>
          <w:rFonts w:ascii="Times New Roman" w:hAnsi="Times New Roman" w:cs="Times New Roman"/>
          <w:sz w:val="24"/>
          <w:szCs w:val="24"/>
        </w:rPr>
        <w:t xml:space="preserve"> </w:t>
      </w:r>
      <w:r w:rsidRPr="00393197">
        <w:rPr>
          <w:rFonts w:ascii="Times New Roman" w:hAnsi="Times New Roman" w:cs="Times New Roman"/>
          <w:sz w:val="24"/>
          <w:szCs w:val="24"/>
        </w:rPr>
        <w:t>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06A4A866"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75DD0B6C"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C0C1B2E"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77B91BF" w14:textId="77777777" w:rsidR="001B2933" w:rsidRPr="0071319E"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1A9324A8" w14:textId="67DCF6CE" w:rsidR="001B2933" w:rsidRPr="00393197" w:rsidRDefault="001B2933" w:rsidP="001B2933">
      <w:pPr>
        <w:pStyle w:val="ConsPlusNormal"/>
        <w:widowControl/>
        <w:numPr>
          <w:ilvl w:val="1"/>
          <w:numId w:val="5"/>
        </w:numPr>
        <w:ind w:left="0" w:firstLine="709"/>
        <w:jc w:val="both"/>
        <w:rPr>
          <w:rFonts w:ascii="Times New Roman" w:hAnsi="Times New Roman" w:cs="Times New Roman"/>
          <w:sz w:val="24"/>
          <w:szCs w:val="24"/>
        </w:rPr>
      </w:pPr>
      <w:r w:rsidRPr="0071319E">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22F52B22" w14:textId="77777777" w:rsidR="00393197" w:rsidRPr="00375653" w:rsidRDefault="00393197" w:rsidP="00393197">
      <w:pPr>
        <w:pStyle w:val="ConsPlusNormal"/>
        <w:widowControl/>
        <w:ind w:left="709"/>
        <w:jc w:val="both"/>
        <w:rPr>
          <w:rFonts w:ascii="Times New Roman" w:hAnsi="Times New Roman" w:cs="Times New Roman"/>
          <w:sz w:val="24"/>
          <w:szCs w:val="24"/>
        </w:rPr>
      </w:pPr>
    </w:p>
    <w:p w14:paraId="19F1F376" w14:textId="77777777" w:rsidR="001B2933" w:rsidRDefault="001B2933" w:rsidP="001B2933">
      <w:pPr>
        <w:pStyle w:val="3"/>
        <w:numPr>
          <w:ilvl w:val="0"/>
          <w:numId w:val="2"/>
        </w:numPr>
        <w:tabs>
          <w:tab w:val="num" w:pos="0"/>
          <w:tab w:val="num" w:pos="360"/>
          <w:tab w:val="left" w:pos="426"/>
        </w:tabs>
        <w:spacing w:before="0" w:after="0" w:line="240" w:lineRule="auto"/>
        <w:ind w:left="720" w:hanging="567"/>
        <w:jc w:val="center"/>
        <w:rPr>
          <w:sz w:val="24"/>
          <w:szCs w:val="24"/>
        </w:rPr>
      </w:pPr>
      <w:r w:rsidRPr="0071319E">
        <w:rPr>
          <w:sz w:val="24"/>
          <w:szCs w:val="24"/>
        </w:rPr>
        <w:t>Адреса места нахождения, банковские реквизиты и подписи Сторон</w:t>
      </w:r>
    </w:p>
    <w:p w14:paraId="7215B2B5" w14:textId="77777777" w:rsidR="001B2933" w:rsidRPr="001E3D5D" w:rsidRDefault="001B2933" w:rsidP="001B2933"/>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863"/>
      </w:tblGrid>
      <w:tr w:rsidR="001B2933" w:rsidRPr="00467C85" w14:paraId="59D835B4" w14:textId="77777777" w:rsidTr="00467C85">
        <w:tc>
          <w:tcPr>
            <w:tcW w:w="4786" w:type="dxa"/>
          </w:tcPr>
          <w:p w14:paraId="6BAE2DDA" w14:textId="77777777" w:rsidR="001D1065" w:rsidRPr="00467C85" w:rsidRDefault="001D1065" w:rsidP="001D1065">
            <w:pPr>
              <w:pStyle w:val="a4"/>
              <w:tabs>
                <w:tab w:val="left" w:pos="0"/>
              </w:tabs>
              <w:jc w:val="center"/>
              <w:rPr>
                <w:b/>
                <w:bCs/>
                <w:sz w:val="22"/>
                <w:szCs w:val="22"/>
              </w:rPr>
            </w:pPr>
            <w:r w:rsidRPr="00467C85">
              <w:rPr>
                <w:b/>
                <w:bCs/>
                <w:sz w:val="22"/>
                <w:szCs w:val="22"/>
              </w:rPr>
              <w:t>ЗАКАЗЧИК</w:t>
            </w:r>
          </w:p>
          <w:p w14:paraId="14220334" w14:textId="77777777" w:rsidR="001D1065" w:rsidRPr="00467C85" w:rsidRDefault="001D1065" w:rsidP="001D1065">
            <w:pPr>
              <w:pStyle w:val="a4"/>
              <w:tabs>
                <w:tab w:val="left" w:pos="0"/>
              </w:tabs>
              <w:ind w:left="29"/>
              <w:jc w:val="both"/>
              <w:rPr>
                <w:sz w:val="22"/>
                <w:szCs w:val="22"/>
              </w:rPr>
            </w:pPr>
            <w:r w:rsidRPr="00467C85">
              <w:rPr>
                <w:sz w:val="22"/>
                <w:szCs w:val="22"/>
              </w:rPr>
              <w:t>Муниципальное бюджетное учреждение дополнительного образования «Центр внешкольной работы «Малая Академия»</w:t>
            </w:r>
          </w:p>
          <w:p w14:paraId="77E190DE" w14:textId="77777777" w:rsidR="001D1065" w:rsidRPr="00467C85" w:rsidRDefault="001D1065" w:rsidP="001D1065">
            <w:pPr>
              <w:pStyle w:val="a4"/>
              <w:tabs>
                <w:tab w:val="left" w:pos="0"/>
              </w:tabs>
              <w:ind w:left="29"/>
              <w:jc w:val="both"/>
              <w:rPr>
                <w:sz w:val="22"/>
                <w:szCs w:val="22"/>
              </w:rPr>
            </w:pPr>
            <w:r w:rsidRPr="00467C85">
              <w:rPr>
                <w:sz w:val="22"/>
                <w:szCs w:val="22"/>
              </w:rPr>
              <w:t>658201, Алтайский край, г. Рубцовск, ул. Комсомольская, 120.</w:t>
            </w:r>
          </w:p>
          <w:p w14:paraId="237F9095" w14:textId="77777777" w:rsidR="001D1065" w:rsidRPr="00467C85" w:rsidRDefault="001D1065" w:rsidP="001D1065">
            <w:pPr>
              <w:pStyle w:val="a4"/>
              <w:tabs>
                <w:tab w:val="left" w:pos="0"/>
              </w:tabs>
              <w:ind w:left="29"/>
              <w:jc w:val="both"/>
              <w:rPr>
                <w:sz w:val="22"/>
                <w:szCs w:val="22"/>
              </w:rPr>
            </w:pPr>
            <w:r w:rsidRPr="00467C85">
              <w:rPr>
                <w:sz w:val="22"/>
                <w:szCs w:val="22"/>
              </w:rPr>
              <w:t>Получатель: КОМИТЕТ ПО ФИНАНСАМ</w:t>
            </w:r>
          </w:p>
          <w:p w14:paraId="6FDA6863" w14:textId="77777777" w:rsidR="001D1065" w:rsidRPr="00467C85" w:rsidRDefault="001D1065" w:rsidP="001D1065">
            <w:pPr>
              <w:pStyle w:val="a4"/>
              <w:tabs>
                <w:tab w:val="left" w:pos="0"/>
              </w:tabs>
              <w:ind w:left="29"/>
              <w:jc w:val="both"/>
              <w:rPr>
                <w:sz w:val="22"/>
                <w:szCs w:val="22"/>
              </w:rPr>
            </w:pPr>
            <w:r w:rsidRPr="00467C85">
              <w:rPr>
                <w:sz w:val="22"/>
                <w:szCs w:val="22"/>
              </w:rPr>
              <w:t xml:space="preserve">Г. РУБЦОВСКА </w:t>
            </w:r>
          </w:p>
          <w:p w14:paraId="28E38A03" w14:textId="77777777" w:rsidR="001D1065" w:rsidRPr="00467C85" w:rsidRDefault="001D1065" w:rsidP="001D1065">
            <w:pPr>
              <w:pStyle w:val="a4"/>
              <w:tabs>
                <w:tab w:val="left" w:pos="0"/>
              </w:tabs>
              <w:ind w:left="29"/>
              <w:jc w:val="both"/>
              <w:rPr>
                <w:sz w:val="22"/>
                <w:szCs w:val="22"/>
              </w:rPr>
            </w:pPr>
            <w:r w:rsidRPr="00467C85">
              <w:rPr>
                <w:sz w:val="22"/>
                <w:szCs w:val="22"/>
              </w:rPr>
              <w:t>(МБУ ДО «Центр внешкольной работы «Малая Академия»  л/с 21176У58570)</w:t>
            </w:r>
          </w:p>
          <w:p w14:paraId="3C326C3B" w14:textId="77777777" w:rsidR="001D1065" w:rsidRPr="00467C85" w:rsidRDefault="001D1065" w:rsidP="001D1065">
            <w:pPr>
              <w:pStyle w:val="a4"/>
              <w:tabs>
                <w:tab w:val="left" w:pos="0"/>
              </w:tabs>
              <w:ind w:left="29"/>
              <w:jc w:val="both"/>
              <w:rPr>
                <w:sz w:val="22"/>
                <w:szCs w:val="22"/>
              </w:rPr>
            </w:pPr>
            <w:r w:rsidRPr="00467C85">
              <w:rPr>
                <w:sz w:val="22"/>
                <w:szCs w:val="22"/>
              </w:rPr>
              <w:t>ИНН 22090111101 КПП 220901001</w:t>
            </w:r>
          </w:p>
          <w:p w14:paraId="756EF6C9" w14:textId="77777777" w:rsidR="001D1065" w:rsidRPr="00467C85" w:rsidRDefault="001D1065" w:rsidP="001D1065">
            <w:pPr>
              <w:pStyle w:val="a4"/>
              <w:tabs>
                <w:tab w:val="left" w:pos="0"/>
              </w:tabs>
              <w:ind w:left="29"/>
              <w:jc w:val="both"/>
              <w:rPr>
                <w:sz w:val="22"/>
                <w:szCs w:val="22"/>
              </w:rPr>
            </w:pPr>
            <w:r w:rsidRPr="00467C85">
              <w:rPr>
                <w:sz w:val="22"/>
                <w:szCs w:val="22"/>
              </w:rPr>
              <w:t xml:space="preserve">Казначейский счет:  03234643017160001700 </w:t>
            </w:r>
          </w:p>
          <w:p w14:paraId="3CFE77AD" w14:textId="77777777" w:rsidR="001D1065" w:rsidRPr="00467C85" w:rsidRDefault="001D1065" w:rsidP="001D1065">
            <w:pPr>
              <w:pStyle w:val="a4"/>
              <w:tabs>
                <w:tab w:val="left" w:pos="0"/>
              </w:tabs>
              <w:ind w:left="29"/>
              <w:jc w:val="both"/>
              <w:rPr>
                <w:sz w:val="22"/>
                <w:szCs w:val="22"/>
              </w:rPr>
            </w:pPr>
            <w:r w:rsidRPr="00467C85">
              <w:rPr>
                <w:sz w:val="22"/>
                <w:szCs w:val="22"/>
              </w:rPr>
              <w:t>Банковский счет:  40102810045370000009</w:t>
            </w:r>
          </w:p>
          <w:p w14:paraId="09420F07" w14:textId="77777777" w:rsidR="001D1065" w:rsidRPr="00467C85" w:rsidRDefault="001D1065" w:rsidP="001D1065">
            <w:pPr>
              <w:pStyle w:val="a4"/>
              <w:tabs>
                <w:tab w:val="left" w:pos="0"/>
              </w:tabs>
              <w:ind w:left="29"/>
              <w:jc w:val="both"/>
              <w:rPr>
                <w:sz w:val="22"/>
                <w:szCs w:val="22"/>
              </w:rPr>
            </w:pPr>
            <w:r w:rsidRPr="00467C85">
              <w:rPr>
                <w:sz w:val="22"/>
                <w:szCs w:val="22"/>
              </w:rPr>
              <w:t>Банк: ОТДЕЛЕНИЕ БАРНАУЛ БАНКА РОССИИ//УФК по Алтайскому краю г. Барнаул</w:t>
            </w:r>
          </w:p>
          <w:p w14:paraId="46473797" w14:textId="77777777" w:rsidR="001D1065" w:rsidRPr="00467C85" w:rsidRDefault="001D1065" w:rsidP="001D1065">
            <w:pPr>
              <w:pStyle w:val="a4"/>
              <w:tabs>
                <w:tab w:val="left" w:pos="0"/>
              </w:tabs>
              <w:ind w:left="29"/>
              <w:jc w:val="both"/>
              <w:rPr>
                <w:sz w:val="22"/>
                <w:szCs w:val="22"/>
              </w:rPr>
            </w:pPr>
            <w:r w:rsidRPr="00467C85">
              <w:rPr>
                <w:sz w:val="22"/>
                <w:szCs w:val="22"/>
              </w:rPr>
              <w:t>БИК   010173001</w:t>
            </w:r>
          </w:p>
          <w:p w14:paraId="352C709A" w14:textId="77777777" w:rsidR="001D1065" w:rsidRPr="00467C85" w:rsidRDefault="001D1065" w:rsidP="001D1065">
            <w:pPr>
              <w:pStyle w:val="a4"/>
              <w:tabs>
                <w:tab w:val="left" w:pos="0"/>
              </w:tabs>
              <w:ind w:left="29"/>
              <w:jc w:val="both"/>
              <w:rPr>
                <w:sz w:val="22"/>
                <w:szCs w:val="22"/>
              </w:rPr>
            </w:pPr>
            <w:r w:rsidRPr="00467C85">
              <w:rPr>
                <w:sz w:val="22"/>
                <w:szCs w:val="22"/>
              </w:rPr>
              <w:t>ОКТМО  01716000</w:t>
            </w:r>
          </w:p>
          <w:p w14:paraId="04E88822" w14:textId="77777777" w:rsidR="001D1065" w:rsidRPr="00467C85" w:rsidRDefault="001D1065" w:rsidP="001D1065">
            <w:pPr>
              <w:pStyle w:val="a4"/>
              <w:tabs>
                <w:tab w:val="left" w:pos="0"/>
              </w:tabs>
              <w:ind w:left="29"/>
              <w:jc w:val="both"/>
              <w:rPr>
                <w:sz w:val="22"/>
                <w:szCs w:val="22"/>
              </w:rPr>
            </w:pPr>
            <w:r w:rsidRPr="00467C85">
              <w:rPr>
                <w:sz w:val="22"/>
                <w:szCs w:val="22"/>
              </w:rPr>
              <w:t>ОГРН 1022200814338</w:t>
            </w:r>
          </w:p>
          <w:p w14:paraId="67BB3F10" w14:textId="77777777" w:rsidR="001D1065" w:rsidRPr="00467C85" w:rsidRDefault="001D1065" w:rsidP="001D1065">
            <w:pPr>
              <w:pStyle w:val="a4"/>
              <w:tabs>
                <w:tab w:val="left" w:pos="0"/>
              </w:tabs>
              <w:ind w:left="29"/>
              <w:jc w:val="both"/>
              <w:rPr>
                <w:sz w:val="22"/>
                <w:szCs w:val="22"/>
              </w:rPr>
            </w:pPr>
          </w:p>
          <w:p w14:paraId="156F4A4B" w14:textId="77777777" w:rsidR="001D1065" w:rsidRPr="00467C85" w:rsidRDefault="001D1065" w:rsidP="001D1065">
            <w:pPr>
              <w:pStyle w:val="a4"/>
              <w:tabs>
                <w:tab w:val="left" w:pos="0"/>
              </w:tabs>
              <w:ind w:left="29"/>
              <w:jc w:val="both"/>
              <w:rPr>
                <w:sz w:val="22"/>
                <w:szCs w:val="22"/>
              </w:rPr>
            </w:pPr>
            <w:r w:rsidRPr="00467C85">
              <w:rPr>
                <w:sz w:val="22"/>
                <w:szCs w:val="22"/>
              </w:rPr>
              <w:t>Директор МБУ ДО «Центр внешкольной работы «Малая Академия» - Наместникова Наталья Михайловна,  действует на основании Устава.</w:t>
            </w:r>
          </w:p>
          <w:p w14:paraId="6981CDED" w14:textId="77777777" w:rsidR="001D1065" w:rsidRPr="00467C85" w:rsidRDefault="001D1065" w:rsidP="001D1065">
            <w:pPr>
              <w:pStyle w:val="a4"/>
              <w:tabs>
                <w:tab w:val="left" w:pos="0"/>
              </w:tabs>
              <w:ind w:left="29"/>
              <w:jc w:val="both"/>
              <w:rPr>
                <w:sz w:val="22"/>
                <w:szCs w:val="22"/>
              </w:rPr>
            </w:pPr>
            <w:r w:rsidRPr="00467C85">
              <w:rPr>
                <w:sz w:val="22"/>
                <w:szCs w:val="22"/>
              </w:rPr>
              <w:t>"___" ____________ 2022 г.</w:t>
            </w:r>
          </w:p>
          <w:p w14:paraId="3FCB9319" w14:textId="2F46535B" w:rsidR="001B2933" w:rsidRPr="00467C85" w:rsidRDefault="001B2933" w:rsidP="001D1065">
            <w:pPr>
              <w:pStyle w:val="a4"/>
              <w:tabs>
                <w:tab w:val="left" w:pos="0"/>
              </w:tabs>
              <w:ind w:left="0"/>
              <w:jc w:val="both"/>
              <w:rPr>
                <w:sz w:val="22"/>
                <w:szCs w:val="22"/>
              </w:rPr>
            </w:pPr>
          </w:p>
        </w:tc>
        <w:tc>
          <w:tcPr>
            <w:tcW w:w="5326" w:type="dxa"/>
          </w:tcPr>
          <w:p w14:paraId="7FD70EAE" w14:textId="77777777" w:rsidR="001B2933" w:rsidRPr="00467C85" w:rsidRDefault="001B2933" w:rsidP="00C75C0D">
            <w:pPr>
              <w:pStyle w:val="a4"/>
              <w:tabs>
                <w:tab w:val="left" w:pos="0"/>
              </w:tabs>
              <w:ind w:left="0"/>
              <w:jc w:val="center"/>
              <w:rPr>
                <w:b/>
                <w:sz w:val="22"/>
                <w:szCs w:val="22"/>
              </w:rPr>
            </w:pPr>
            <w:r w:rsidRPr="00467C85">
              <w:rPr>
                <w:b/>
                <w:sz w:val="22"/>
                <w:szCs w:val="22"/>
              </w:rPr>
              <w:t>ПОДРЯДЧИК</w:t>
            </w:r>
          </w:p>
          <w:p w14:paraId="785B18ED" w14:textId="77777777" w:rsidR="001B2933" w:rsidRPr="00467C85" w:rsidRDefault="001B2933" w:rsidP="00F73EB1">
            <w:pPr>
              <w:pStyle w:val="a4"/>
              <w:tabs>
                <w:tab w:val="left" w:pos="0"/>
              </w:tabs>
              <w:ind w:left="0"/>
              <w:jc w:val="both"/>
              <w:rPr>
                <w:sz w:val="22"/>
                <w:szCs w:val="22"/>
              </w:rPr>
            </w:pPr>
          </w:p>
        </w:tc>
      </w:tr>
    </w:tbl>
    <w:tbl>
      <w:tblPr>
        <w:tblW w:w="0" w:type="auto"/>
        <w:tblInd w:w="108" w:type="dxa"/>
        <w:tblLook w:val="0000" w:firstRow="0" w:lastRow="0" w:firstColumn="0" w:lastColumn="0" w:noHBand="0" w:noVBand="0"/>
      </w:tblPr>
      <w:tblGrid>
        <w:gridCol w:w="4619"/>
        <w:gridCol w:w="4628"/>
      </w:tblGrid>
      <w:tr w:rsidR="001B2933" w:rsidRPr="00467C85" w14:paraId="7A7E515A" w14:textId="77777777" w:rsidTr="00467C85">
        <w:tc>
          <w:tcPr>
            <w:tcW w:w="4619" w:type="dxa"/>
          </w:tcPr>
          <w:p w14:paraId="1B6237D3"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Заказчик</w:t>
            </w:r>
          </w:p>
          <w:p w14:paraId="22046927"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___________________</w:t>
            </w:r>
          </w:p>
          <w:p w14:paraId="1E42CC4B"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«___» ______ 20__ г.</w:t>
            </w:r>
          </w:p>
          <w:p w14:paraId="03A42BE5"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м.п</w:t>
            </w:r>
          </w:p>
        </w:tc>
        <w:tc>
          <w:tcPr>
            <w:tcW w:w="4628" w:type="dxa"/>
          </w:tcPr>
          <w:p w14:paraId="4C34B114"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 xml:space="preserve">     Подрядчик</w:t>
            </w:r>
          </w:p>
          <w:p w14:paraId="1C7A31A5"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 xml:space="preserve">     ____________________</w:t>
            </w:r>
          </w:p>
          <w:p w14:paraId="16CF5791"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 xml:space="preserve">     «___»______ 20__ г.</w:t>
            </w:r>
          </w:p>
          <w:p w14:paraId="2B5F1A3D" w14:textId="77777777" w:rsidR="001B2933" w:rsidRPr="00467C85" w:rsidRDefault="001B2933" w:rsidP="00F73EB1">
            <w:pPr>
              <w:pStyle w:val="ConsPlusNormal"/>
              <w:widowControl/>
              <w:contextualSpacing/>
              <w:jc w:val="both"/>
              <w:rPr>
                <w:rFonts w:ascii="Times New Roman" w:hAnsi="Times New Roman" w:cs="Times New Roman"/>
                <w:sz w:val="22"/>
                <w:szCs w:val="22"/>
              </w:rPr>
            </w:pPr>
            <w:r w:rsidRPr="00467C85">
              <w:rPr>
                <w:rFonts w:ascii="Times New Roman" w:hAnsi="Times New Roman" w:cs="Times New Roman"/>
                <w:sz w:val="22"/>
                <w:szCs w:val="22"/>
              </w:rPr>
              <w:t xml:space="preserve">     м.п</w:t>
            </w:r>
          </w:p>
        </w:tc>
      </w:tr>
    </w:tbl>
    <w:p w14:paraId="20FA53FF" w14:textId="44542EFD" w:rsidR="00A53C30" w:rsidRPr="00651CC0" w:rsidRDefault="00A53C30" w:rsidP="00A53C30">
      <w:pPr>
        <w:jc w:val="center"/>
      </w:pPr>
      <w:r>
        <w:t xml:space="preserve">                                 </w:t>
      </w:r>
      <w:r w:rsidR="00C93997">
        <w:t xml:space="preserve">                                                                                         </w:t>
      </w:r>
      <w:r>
        <w:t xml:space="preserve">   </w:t>
      </w:r>
      <w:r w:rsidRPr="00651CC0">
        <w:t>Приложение № 1</w:t>
      </w:r>
    </w:p>
    <w:p w14:paraId="3E751D1A" w14:textId="162B2A7C" w:rsidR="00A53C30" w:rsidRPr="00651CC0" w:rsidRDefault="00A53C30" w:rsidP="00A53C30">
      <w:pPr>
        <w:pStyle w:val="ConsPlusNormal"/>
        <w:widowControl/>
        <w:tabs>
          <w:tab w:val="left" w:pos="5460"/>
        </w:tabs>
        <w:jc w:val="center"/>
        <w:rPr>
          <w:rFonts w:ascii="Times New Roman" w:hAnsi="Times New Roman" w:cs="Times New Roman"/>
          <w:sz w:val="24"/>
          <w:szCs w:val="24"/>
        </w:rPr>
      </w:pPr>
      <w:r w:rsidRPr="00651CC0">
        <w:rPr>
          <w:rFonts w:ascii="Times New Roman" w:hAnsi="Times New Roman" w:cs="Times New Roman"/>
          <w:sz w:val="24"/>
          <w:szCs w:val="24"/>
        </w:rPr>
        <w:t xml:space="preserve">                                                                               </w:t>
      </w:r>
      <w:r w:rsidR="00C93997">
        <w:rPr>
          <w:rFonts w:ascii="Times New Roman" w:hAnsi="Times New Roman" w:cs="Times New Roman"/>
          <w:sz w:val="24"/>
          <w:szCs w:val="24"/>
        </w:rPr>
        <w:t xml:space="preserve">                                      </w:t>
      </w:r>
      <w:r w:rsidRPr="00651CC0">
        <w:rPr>
          <w:rFonts w:ascii="Times New Roman" w:hAnsi="Times New Roman" w:cs="Times New Roman"/>
          <w:sz w:val="24"/>
          <w:szCs w:val="24"/>
        </w:rPr>
        <w:t xml:space="preserve">  к Контракту № ___</w:t>
      </w:r>
    </w:p>
    <w:p w14:paraId="2DEA4284" w14:textId="5FE4910C" w:rsidR="00A53C30" w:rsidRDefault="00A53C30" w:rsidP="00A53C30">
      <w:r w:rsidRPr="00651CC0">
        <w:lastRenderedPageBreak/>
        <w:t xml:space="preserve">                                                                                 </w:t>
      </w:r>
      <w:r w:rsidR="00C93997">
        <w:t xml:space="preserve">                                   </w:t>
      </w:r>
      <w:r w:rsidRPr="00651CC0">
        <w:t xml:space="preserve"> от «___» _______ 2022</w:t>
      </w:r>
    </w:p>
    <w:p w14:paraId="5E9D65A1" w14:textId="5750BD62" w:rsidR="00E87B59" w:rsidRDefault="00E87B59" w:rsidP="00A53C30"/>
    <w:p w14:paraId="4F7E4805" w14:textId="07C35B45" w:rsidR="00E87B59" w:rsidRDefault="00E87B59" w:rsidP="00E87B59">
      <w:pPr>
        <w:jc w:val="center"/>
      </w:pPr>
      <w:r>
        <w:rPr>
          <w:rStyle w:val="FontStyle51"/>
          <w:b/>
          <w:sz w:val="24"/>
          <w:szCs w:val="24"/>
        </w:rPr>
        <w:t>Техническое задание</w:t>
      </w:r>
    </w:p>
    <w:p w14:paraId="51ADB51B" w14:textId="77777777" w:rsidR="00E87B59" w:rsidRPr="00651CC0" w:rsidRDefault="00E87B59" w:rsidP="00A53C30"/>
    <w:p w14:paraId="3C062FCC" w14:textId="77777777" w:rsidR="00556FCD" w:rsidRDefault="00556FCD" w:rsidP="00E87B59">
      <w:pPr>
        <w:ind w:firstLine="709"/>
        <w:jc w:val="center"/>
        <w:rPr>
          <w:bCs/>
        </w:rPr>
      </w:pPr>
      <w:r>
        <w:rPr>
          <w:bCs/>
        </w:rPr>
        <w:t>Текущий ремонт кровли профнастилом МБУ ДО "Центр внешкольной работы "Малая Академия"</w:t>
      </w:r>
    </w:p>
    <w:p w14:paraId="546469E5" w14:textId="77777777" w:rsidR="00556FCD" w:rsidRDefault="00556FCD" w:rsidP="00556FCD">
      <w:pPr>
        <w:jc w:val="center"/>
        <w:rPr>
          <w:rStyle w:val="FontStyle51"/>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475"/>
        <w:gridCol w:w="3636"/>
        <w:gridCol w:w="1103"/>
        <w:gridCol w:w="1165"/>
      </w:tblGrid>
      <w:tr w:rsidR="00E87B59" w14:paraId="6C893FB0" w14:textId="77777777" w:rsidTr="00E87B59">
        <w:tc>
          <w:tcPr>
            <w:tcW w:w="688" w:type="dxa"/>
            <w:tcBorders>
              <w:top w:val="single" w:sz="4" w:space="0" w:color="auto"/>
              <w:left w:val="single" w:sz="4" w:space="0" w:color="auto"/>
              <w:bottom w:val="single" w:sz="4" w:space="0" w:color="auto"/>
              <w:right w:val="single" w:sz="4" w:space="0" w:color="auto"/>
            </w:tcBorders>
            <w:hideMark/>
          </w:tcPr>
          <w:p w14:paraId="5A8A798A" w14:textId="77777777" w:rsidR="00E87B59" w:rsidRDefault="00E87B59">
            <w:pPr>
              <w:jc w:val="center"/>
              <w:rPr>
                <w:lang w:eastAsia="en-US"/>
              </w:rPr>
            </w:pPr>
            <w:r>
              <w:rPr>
                <w:lang w:eastAsia="en-US"/>
              </w:rPr>
              <w:t>№ п/п</w:t>
            </w:r>
          </w:p>
        </w:tc>
        <w:tc>
          <w:tcPr>
            <w:tcW w:w="2475" w:type="dxa"/>
            <w:tcBorders>
              <w:top w:val="single" w:sz="4" w:space="0" w:color="auto"/>
              <w:left w:val="single" w:sz="4" w:space="0" w:color="auto"/>
              <w:bottom w:val="single" w:sz="4" w:space="0" w:color="auto"/>
              <w:right w:val="single" w:sz="4" w:space="0" w:color="auto"/>
            </w:tcBorders>
            <w:hideMark/>
          </w:tcPr>
          <w:p w14:paraId="0D6578DB" w14:textId="77777777" w:rsidR="00E87B59" w:rsidRDefault="00E87B59">
            <w:pPr>
              <w:jc w:val="center"/>
              <w:rPr>
                <w:lang w:eastAsia="en-US"/>
              </w:rPr>
            </w:pPr>
            <w:r>
              <w:rPr>
                <w:lang w:eastAsia="en-US"/>
              </w:rPr>
              <w:t>Наименование товара, работы, услуги</w:t>
            </w:r>
          </w:p>
        </w:tc>
        <w:tc>
          <w:tcPr>
            <w:tcW w:w="3636" w:type="dxa"/>
            <w:tcBorders>
              <w:top w:val="single" w:sz="4" w:space="0" w:color="auto"/>
              <w:left w:val="single" w:sz="4" w:space="0" w:color="auto"/>
              <w:bottom w:val="single" w:sz="4" w:space="0" w:color="auto"/>
              <w:right w:val="single" w:sz="4" w:space="0" w:color="auto"/>
            </w:tcBorders>
            <w:hideMark/>
          </w:tcPr>
          <w:p w14:paraId="08DA153F" w14:textId="77777777" w:rsidR="00E87B59" w:rsidRDefault="00E87B59">
            <w:pPr>
              <w:jc w:val="center"/>
              <w:rPr>
                <w:lang w:eastAsia="en-US"/>
              </w:rPr>
            </w:pPr>
            <w:r>
              <w:rPr>
                <w:lang w:eastAsia="en-US"/>
              </w:rPr>
              <w:t>Код в соответствии с ОКПД 2</w:t>
            </w:r>
          </w:p>
        </w:tc>
        <w:tc>
          <w:tcPr>
            <w:tcW w:w="1103" w:type="dxa"/>
            <w:tcBorders>
              <w:top w:val="single" w:sz="4" w:space="0" w:color="auto"/>
              <w:left w:val="single" w:sz="4" w:space="0" w:color="auto"/>
              <w:bottom w:val="single" w:sz="4" w:space="0" w:color="auto"/>
              <w:right w:val="single" w:sz="4" w:space="0" w:color="auto"/>
            </w:tcBorders>
            <w:hideMark/>
          </w:tcPr>
          <w:p w14:paraId="316DC164" w14:textId="77777777" w:rsidR="00E87B59" w:rsidRDefault="00E87B59">
            <w:pPr>
              <w:jc w:val="center"/>
              <w:rPr>
                <w:lang w:eastAsia="en-US"/>
              </w:rPr>
            </w:pPr>
            <w:r>
              <w:rPr>
                <w:lang w:eastAsia="en-US"/>
              </w:rPr>
              <w:t>Ед. изм.</w:t>
            </w:r>
          </w:p>
        </w:tc>
        <w:tc>
          <w:tcPr>
            <w:tcW w:w="1165" w:type="dxa"/>
            <w:tcBorders>
              <w:top w:val="single" w:sz="4" w:space="0" w:color="auto"/>
              <w:left w:val="single" w:sz="4" w:space="0" w:color="auto"/>
              <w:bottom w:val="single" w:sz="4" w:space="0" w:color="auto"/>
              <w:right w:val="single" w:sz="4" w:space="0" w:color="auto"/>
            </w:tcBorders>
            <w:hideMark/>
          </w:tcPr>
          <w:p w14:paraId="5AA0F94F" w14:textId="77777777" w:rsidR="00E87B59" w:rsidRDefault="00E87B59">
            <w:pPr>
              <w:jc w:val="center"/>
              <w:rPr>
                <w:lang w:eastAsia="en-US"/>
              </w:rPr>
            </w:pPr>
            <w:r>
              <w:rPr>
                <w:lang w:eastAsia="en-US"/>
              </w:rPr>
              <w:t xml:space="preserve">Кол-во </w:t>
            </w:r>
          </w:p>
        </w:tc>
      </w:tr>
      <w:tr w:rsidR="00E87B59" w14:paraId="12FD5118" w14:textId="77777777" w:rsidTr="00E87B59">
        <w:tc>
          <w:tcPr>
            <w:tcW w:w="688" w:type="dxa"/>
            <w:tcBorders>
              <w:top w:val="single" w:sz="4" w:space="0" w:color="auto"/>
              <w:left w:val="single" w:sz="4" w:space="0" w:color="auto"/>
              <w:bottom w:val="single" w:sz="4" w:space="0" w:color="auto"/>
              <w:right w:val="single" w:sz="4" w:space="0" w:color="auto"/>
            </w:tcBorders>
            <w:hideMark/>
          </w:tcPr>
          <w:p w14:paraId="685D23AB" w14:textId="77777777" w:rsidR="00E87B59" w:rsidRDefault="00E87B59">
            <w:pPr>
              <w:jc w:val="center"/>
              <w:rPr>
                <w:lang w:eastAsia="en-US"/>
              </w:rPr>
            </w:pPr>
            <w:r>
              <w:rPr>
                <w:lang w:eastAsia="en-US"/>
              </w:rPr>
              <w:t>1.</w:t>
            </w:r>
          </w:p>
        </w:tc>
        <w:tc>
          <w:tcPr>
            <w:tcW w:w="2475" w:type="dxa"/>
            <w:tcBorders>
              <w:top w:val="single" w:sz="4" w:space="0" w:color="auto"/>
              <w:left w:val="single" w:sz="4" w:space="0" w:color="auto"/>
              <w:bottom w:val="single" w:sz="4" w:space="0" w:color="auto"/>
              <w:right w:val="single" w:sz="4" w:space="0" w:color="auto"/>
            </w:tcBorders>
            <w:hideMark/>
          </w:tcPr>
          <w:p w14:paraId="582E4424" w14:textId="77777777" w:rsidR="00E87B59" w:rsidRDefault="00E87B59">
            <w:pPr>
              <w:jc w:val="center"/>
              <w:rPr>
                <w:lang w:eastAsia="en-US"/>
              </w:rPr>
            </w:pPr>
            <w:r>
              <w:rPr>
                <w:lang w:eastAsia="en-US"/>
              </w:rPr>
              <w:t>Текущий ремонт кровли профнастилом МБУ ДО "Центр внешкольной работы "Малая Академия"</w:t>
            </w:r>
          </w:p>
        </w:tc>
        <w:tc>
          <w:tcPr>
            <w:tcW w:w="3636" w:type="dxa"/>
            <w:tcBorders>
              <w:top w:val="single" w:sz="4" w:space="0" w:color="auto"/>
              <w:left w:val="single" w:sz="4" w:space="0" w:color="auto"/>
              <w:bottom w:val="single" w:sz="4" w:space="0" w:color="auto"/>
              <w:right w:val="single" w:sz="4" w:space="0" w:color="auto"/>
            </w:tcBorders>
            <w:hideMark/>
          </w:tcPr>
          <w:p w14:paraId="01F8FDF0" w14:textId="77777777" w:rsidR="00E87B59" w:rsidRDefault="00E87B59">
            <w:pPr>
              <w:jc w:val="center"/>
              <w:rPr>
                <w:lang w:eastAsia="en-US"/>
              </w:rPr>
            </w:pPr>
            <w:r>
              <w:rPr>
                <w:lang w:eastAsia="en-US"/>
              </w:rPr>
              <w:t>43.91.19.110: Работы строительные по устройству любых видов кровельных покрытий зданий и сооружений</w:t>
            </w:r>
          </w:p>
        </w:tc>
        <w:tc>
          <w:tcPr>
            <w:tcW w:w="1103" w:type="dxa"/>
            <w:tcBorders>
              <w:top w:val="single" w:sz="4" w:space="0" w:color="auto"/>
              <w:left w:val="single" w:sz="4" w:space="0" w:color="auto"/>
              <w:bottom w:val="single" w:sz="4" w:space="0" w:color="auto"/>
              <w:right w:val="single" w:sz="4" w:space="0" w:color="auto"/>
            </w:tcBorders>
            <w:hideMark/>
          </w:tcPr>
          <w:p w14:paraId="48328008" w14:textId="77777777" w:rsidR="00E87B59" w:rsidRDefault="00E87B59">
            <w:pPr>
              <w:jc w:val="center"/>
              <w:rPr>
                <w:lang w:eastAsia="en-US"/>
              </w:rPr>
            </w:pPr>
            <w:r>
              <w:rPr>
                <w:lang w:eastAsia="en-US"/>
              </w:rPr>
              <w:t>Усл. ед.</w:t>
            </w:r>
          </w:p>
        </w:tc>
        <w:tc>
          <w:tcPr>
            <w:tcW w:w="1165" w:type="dxa"/>
            <w:tcBorders>
              <w:top w:val="single" w:sz="4" w:space="0" w:color="auto"/>
              <w:left w:val="single" w:sz="4" w:space="0" w:color="auto"/>
              <w:bottom w:val="single" w:sz="4" w:space="0" w:color="auto"/>
              <w:right w:val="single" w:sz="4" w:space="0" w:color="auto"/>
            </w:tcBorders>
          </w:tcPr>
          <w:p w14:paraId="54669450" w14:textId="77777777" w:rsidR="00E87B59" w:rsidRDefault="00E87B59">
            <w:pPr>
              <w:jc w:val="center"/>
              <w:rPr>
                <w:lang w:eastAsia="en-US"/>
              </w:rPr>
            </w:pPr>
            <w:r>
              <w:rPr>
                <w:lang w:eastAsia="en-US"/>
              </w:rPr>
              <w:t>1</w:t>
            </w:r>
          </w:p>
          <w:p w14:paraId="7E54B6FF" w14:textId="77777777" w:rsidR="00E87B59" w:rsidRDefault="00E87B59">
            <w:pPr>
              <w:jc w:val="center"/>
              <w:rPr>
                <w:lang w:eastAsia="en-US"/>
              </w:rPr>
            </w:pPr>
          </w:p>
        </w:tc>
      </w:tr>
    </w:tbl>
    <w:p w14:paraId="1B1CD452" w14:textId="77777777" w:rsidR="00E87B59" w:rsidRDefault="00E87B59" w:rsidP="00E87B59">
      <w:pPr>
        <w:jc w:val="center"/>
        <w:rPr>
          <w:rStyle w:val="FontStyle51"/>
          <w:bCs/>
          <w:sz w:val="24"/>
          <w:szCs w:val="24"/>
        </w:rPr>
      </w:pPr>
    </w:p>
    <w:p w14:paraId="3C0A1605" w14:textId="77777777" w:rsidR="00E87B59" w:rsidRDefault="00E87B59" w:rsidP="00E87B59">
      <w:pPr>
        <w:ind w:firstLine="709"/>
      </w:pPr>
      <w:r>
        <w:rPr>
          <w:b/>
        </w:rPr>
        <w:t>Наименование объекта закупки:</w:t>
      </w:r>
      <w:r>
        <w:rPr>
          <w:bCs/>
        </w:rPr>
        <w:t xml:space="preserve"> Текущий ремонт кровли профнастилом МБУ ДО "Центр внешкольной работы "Малая Академия"</w:t>
      </w:r>
    </w:p>
    <w:p w14:paraId="69FB9B8D" w14:textId="77777777" w:rsidR="00E87B59" w:rsidRDefault="00E87B59" w:rsidP="00E87B59">
      <w:pPr>
        <w:ind w:firstLine="709"/>
        <w:rPr>
          <w:bCs/>
        </w:rPr>
      </w:pPr>
      <w:r>
        <w:rPr>
          <w:b/>
        </w:rPr>
        <w:t>Информация о месте выполнения работ, являющихся предметом контракта:</w:t>
      </w:r>
      <w:r>
        <w:rPr>
          <w:bCs/>
        </w:rPr>
        <w:t xml:space="preserve"> РФ, Алтайский край, город Рубцовск, ул. Комсомольская, 120.</w:t>
      </w:r>
    </w:p>
    <w:p w14:paraId="748B52FA" w14:textId="77777777" w:rsidR="00E87B59" w:rsidRDefault="00E87B59" w:rsidP="00E87B59">
      <w:pPr>
        <w:jc w:val="center"/>
        <w:rPr>
          <w:rStyle w:val="FontStyle51"/>
          <w:sz w:val="24"/>
          <w:szCs w:val="24"/>
        </w:rPr>
      </w:pPr>
    </w:p>
    <w:p w14:paraId="1FFB2A19" w14:textId="77777777" w:rsidR="00E87B59" w:rsidRDefault="00E87B59" w:rsidP="00E87B59">
      <w:pPr>
        <w:jc w:val="center"/>
        <w:rPr>
          <w:rStyle w:val="FontStyle51"/>
          <w:bCs/>
          <w:sz w:val="24"/>
          <w:szCs w:val="24"/>
        </w:rPr>
      </w:pPr>
    </w:p>
    <w:tbl>
      <w:tblPr>
        <w:tblW w:w="8974" w:type="dxa"/>
        <w:tblInd w:w="93" w:type="dxa"/>
        <w:tblLook w:val="04A0" w:firstRow="1" w:lastRow="0" w:firstColumn="1" w:lastColumn="0" w:noHBand="0" w:noVBand="1"/>
      </w:tblPr>
      <w:tblGrid>
        <w:gridCol w:w="680"/>
        <w:gridCol w:w="5034"/>
        <w:gridCol w:w="1984"/>
        <w:gridCol w:w="1276"/>
      </w:tblGrid>
      <w:tr w:rsidR="00E87B59" w14:paraId="32E839C6" w14:textId="77777777" w:rsidTr="00E87B59">
        <w:trPr>
          <w:trHeight w:val="495"/>
        </w:trPr>
        <w:tc>
          <w:tcPr>
            <w:tcW w:w="680" w:type="dxa"/>
            <w:tcBorders>
              <w:top w:val="single" w:sz="4" w:space="0" w:color="auto"/>
              <w:left w:val="single" w:sz="4" w:space="0" w:color="auto"/>
              <w:bottom w:val="single" w:sz="4" w:space="0" w:color="auto"/>
              <w:right w:val="single" w:sz="4" w:space="0" w:color="auto"/>
            </w:tcBorders>
            <w:vAlign w:val="center"/>
            <w:hideMark/>
          </w:tcPr>
          <w:p w14:paraId="018ABC81" w14:textId="77777777" w:rsidR="00E87B59" w:rsidRDefault="00E87B59">
            <w:pPr>
              <w:contextualSpacing/>
              <w:jc w:val="center"/>
              <w:rPr>
                <w:b/>
                <w:sz w:val="22"/>
                <w:szCs w:val="22"/>
                <w:lang w:eastAsia="en-US"/>
              </w:rPr>
            </w:pPr>
            <w:r>
              <w:rPr>
                <w:b/>
                <w:bCs/>
                <w:lang w:eastAsia="en-US"/>
              </w:rPr>
              <w:t>№ пп</w:t>
            </w:r>
          </w:p>
        </w:tc>
        <w:tc>
          <w:tcPr>
            <w:tcW w:w="5034" w:type="dxa"/>
            <w:tcBorders>
              <w:top w:val="single" w:sz="4" w:space="0" w:color="auto"/>
              <w:left w:val="nil"/>
              <w:bottom w:val="nil"/>
              <w:right w:val="single" w:sz="4" w:space="0" w:color="auto"/>
            </w:tcBorders>
            <w:vAlign w:val="center"/>
            <w:hideMark/>
          </w:tcPr>
          <w:p w14:paraId="426E55EA" w14:textId="77777777" w:rsidR="00E87B59" w:rsidRDefault="00E87B59">
            <w:pPr>
              <w:contextualSpacing/>
              <w:jc w:val="center"/>
              <w:rPr>
                <w:b/>
                <w:bCs/>
                <w:lang w:eastAsia="en-US"/>
              </w:rPr>
            </w:pPr>
            <w:r>
              <w:rPr>
                <w:b/>
                <w:bCs/>
                <w:lang w:eastAsia="en-US"/>
              </w:rPr>
              <w:t>Наименование</w:t>
            </w:r>
          </w:p>
        </w:tc>
        <w:tc>
          <w:tcPr>
            <w:tcW w:w="1984" w:type="dxa"/>
            <w:tcBorders>
              <w:top w:val="single" w:sz="4" w:space="0" w:color="auto"/>
              <w:left w:val="nil"/>
              <w:bottom w:val="single" w:sz="4" w:space="0" w:color="auto"/>
              <w:right w:val="single" w:sz="4" w:space="0" w:color="auto"/>
            </w:tcBorders>
            <w:vAlign w:val="center"/>
            <w:hideMark/>
          </w:tcPr>
          <w:p w14:paraId="1DE2BC91" w14:textId="77777777" w:rsidR="00E87B59" w:rsidRDefault="00E87B59">
            <w:pPr>
              <w:contextualSpacing/>
              <w:jc w:val="center"/>
              <w:rPr>
                <w:b/>
                <w:bCs/>
                <w:lang w:eastAsia="en-US"/>
              </w:rPr>
            </w:pPr>
            <w:r>
              <w:rPr>
                <w:b/>
                <w:bCs/>
                <w:lang w:eastAsia="en-US"/>
              </w:rPr>
              <w:t>Ед. изм.</w:t>
            </w:r>
          </w:p>
        </w:tc>
        <w:tc>
          <w:tcPr>
            <w:tcW w:w="1276" w:type="dxa"/>
            <w:tcBorders>
              <w:top w:val="single" w:sz="4" w:space="0" w:color="auto"/>
              <w:left w:val="nil"/>
              <w:bottom w:val="single" w:sz="4" w:space="0" w:color="auto"/>
              <w:right w:val="single" w:sz="4" w:space="0" w:color="auto"/>
            </w:tcBorders>
            <w:hideMark/>
          </w:tcPr>
          <w:p w14:paraId="1E68BB5A" w14:textId="77777777" w:rsidR="00E87B59" w:rsidRDefault="00E87B59">
            <w:pPr>
              <w:contextualSpacing/>
              <w:jc w:val="center"/>
              <w:rPr>
                <w:b/>
                <w:bCs/>
                <w:lang w:eastAsia="en-US"/>
              </w:rPr>
            </w:pPr>
            <w:r>
              <w:rPr>
                <w:b/>
                <w:bCs/>
                <w:lang w:eastAsia="en-US"/>
              </w:rPr>
              <w:t>Кол.</w:t>
            </w:r>
          </w:p>
        </w:tc>
      </w:tr>
      <w:tr w:rsidR="00E87B59" w14:paraId="36DBE887" w14:textId="77777777" w:rsidTr="00E87B59">
        <w:trPr>
          <w:trHeight w:val="255"/>
        </w:trPr>
        <w:tc>
          <w:tcPr>
            <w:tcW w:w="680" w:type="dxa"/>
            <w:tcBorders>
              <w:top w:val="nil"/>
              <w:left w:val="single" w:sz="4" w:space="0" w:color="auto"/>
              <w:bottom w:val="single" w:sz="4" w:space="0" w:color="auto"/>
              <w:right w:val="single" w:sz="4" w:space="0" w:color="auto"/>
            </w:tcBorders>
            <w:noWrap/>
            <w:vAlign w:val="center"/>
            <w:hideMark/>
          </w:tcPr>
          <w:p w14:paraId="11FD1EC0" w14:textId="77777777" w:rsidR="00E87B59" w:rsidRDefault="00E87B59">
            <w:pPr>
              <w:contextualSpacing/>
              <w:jc w:val="center"/>
              <w:rPr>
                <w:b/>
                <w:bCs/>
                <w:lang w:eastAsia="en-US"/>
              </w:rPr>
            </w:pPr>
            <w:r>
              <w:rPr>
                <w:b/>
                <w:bCs/>
                <w:lang w:eastAsia="en-US"/>
              </w:rPr>
              <w:t>1</w:t>
            </w:r>
          </w:p>
        </w:tc>
        <w:tc>
          <w:tcPr>
            <w:tcW w:w="5034" w:type="dxa"/>
            <w:tcBorders>
              <w:top w:val="single" w:sz="4" w:space="0" w:color="auto"/>
              <w:left w:val="nil"/>
              <w:bottom w:val="single" w:sz="4" w:space="0" w:color="auto"/>
              <w:right w:val="single" w:sz="4" w:space="0" w:color="auto"/>
            </w:tcBorders>
            <w:noWrap/>
            <w:vAlign w:val="center"/>
            <w:hideMark/>
          </w:tcPr>
          <w:p w14:paraId="3691599B" w14:textId="77777777" w:rsidR="00E87B59" w:rsidRDefault="00E87B59">
            <w:pPr>
              <w:contextualSpacing/>
              <w:jc w:val="center"/>
              <w:rPr>
                <w:b/>
                <w:bCs/>
                <w:lang w:eastAsia="en-US"/>
              </w:rPr>
            </w:pPr>
            <w:r>
              <w:rPr>
                <w:b/>
                <w:bCs/>
                <w:lang w:eastAsia="en-US"/>
              </w:rPr>
              <w:t>2</w:t>
            </w:r>
          </w:p>
        </w:tc>
        <w:tc>
          <w:tcPr>
            <w:tcW w:w="1984" w:type="dxa"/>
            <w:tcBorders>
              <w:top w:val="nil"/>
              <w:left w:val="nil"/>
              <w:bottom w:val="single" w:sz="4" w:space="0" w:color="auto"/>
              <w:right w:val="single" w:sz="4" w:space="0" w:color="auto"/>
            </w:tcBorders>
            <w:noWrap/>
            <w:vAlign w:val="center"/>
            <w:hideMark/>
          </w:tcPr>
          <w:p w14:paraId="01276F72" w14:textId="77777777" w:rsidR="00E87B59" w:rsidRDefault="00E87B59">
            <w:pPr>
              <w:contextualSpacing/>
              <w:jc w:val="center"/>
              <w:rPr>
                <w:b/>
                <w:bCs/>
                <w:lang w:eastAsia="en-US"/>
              </w:rPr>
            </w:pPr>
            <w:r>
              <w:rPr>
                <w:b/>
                <w:bCs/>
                <w:lang w:eastAsia="en-US"/>
              </w:rPr>
              <w:t>3</w:t>
            </w:r>
          </w:p>
        </w:tc>
        <w:tc>
          <w:tcPr>
            <w:tcW w:w="1276" w:type="dxa"/>
            <w:tcBorders>
              <w:top w:val="nil"/>
              <w:left w:val="nil"/>
              <w:bottom w:val="single" w:sz="4" w:space="0" w:color="auto"/>
              <w:right w:val="single" w:sz="4" w:space="0" w:color="auto"/>
            </w:tcBorders>
            <w:noWrap/>
            <w:hideMark/>
          </w:tcPr>
          <w:p w14:paraId="60EB1D9D" w14:textId="77777777" w:rsidR="00E87B59" w:rsidRDefault="00E87B59">
            <w:pPr>
              <w:contextualSpacing/>
              <w:jc w:val="center"/>
              <w:rPr>
                <w:b/>
                <w:bCs/>
                <w:lang w:eastAsia="en-US"/>
              </w:rPr>
            </w:pPr>
            <w:r>
              <w:rPr>
                <w:b/>
                <w:bCs/>
                <w:lang w:eastAsia="en-US"/>
              </w:rPr>
              <w:t>4</w:t>
            </w:r>
          </w:p>
        </w:tc>
      </w:tr>
      <w:tr w:rsidR="00E87B59" w14:paraId="630DE7EE" w14:textId="77777777" w:rsidTr="00E87B59">
        <w:trPr>
          <w:trHeight w:val="255"/>
        </w:trPr>
        <w:tc>
          <w:tcPr>
            <w:tcW w:w="8974" w:type="dxa"/>
            <w:gridSpan w:val="4"/>
            <w:tcBorders>
              <w:top w:val="nil"/>
              <w:left w:val="single" w:sz="4" w:space="0" w:color="auto"/>
              <w:bottom w:val="single" w:sz="4" w:space="0" w:color="auto"/>
              <w:right w:val="single" w:sz="4" w:space="0" w:color="auto"/>
            </w:tcBorders>
            <w:noWrap/>
            <w:vAlign w:val="center"/>
            <w:hideMark/>
          </w:tcPr>
          <w:p w14:paraId="2D7455D7" w14:textId="77777777" w:rsidR="00E87B59" w:rsidRDefault="00E87B59">
            <w:pPr>
              <w:contextualSpacing/>
              <w:jc w:val="center"/>
              <w:rPr>
                <w:b/>
                <w:bCs/>
                <w:lang w:eastAsia="en-US"/>
              </w:rPr>
            </w:pPr>
            <w:r>
              <w:rPr>
                <w:b/>
                <w:bCs/>
                <w:lang w:eastAsia="en-US"/>
              </w:rPr>
              <w:t>1. Кровля</w:t>
            </w:r>
          </w:p>
        </w:tc>
      </w:tr>
      <w:tr w:rsidR="00E87B59" w14:paraId="4F732BCC" w14:textId="77777777" w:rsidTr="00E87B59">
        <w:trPr>
          <w:trHeight w:val="510"/>
        </w:trPr>
        <w:tc>
          <w:tcPr>
            <w:tcW w:w="680" w:type="dxa"/>
            <w:tcBorders>
              <w:top w:val="single" w:sz="4" w:space="0" w:color="auto"/>
              <w:left w:val="single" w:sz="4" w:space="0" w:color="auto"/>
              <w:bottom w:val="single" w:sz="4" w:space="0" w:color="auto"/>
              <w:right w:val="single" w:sz="4" w:space="0" w:color="auto"/>
            </w:tcBorders>
            <w:noWrap/>
            <w:hideMark/>
          </w:tcPr>
          <w:p w14:paraId="27877299" w14:textId="77777777" w:rsidR="00E87B59" w:rsidRDefault="00E87B59">
            <w:pPr>
              <w:contextualSpacing/>
              <w:jc w:val="center"/>
              <w:rPr>
                <w:lang w:eastAsia="en-US"/>
              </w:rPr>
            </w:pPr>
            <w:r>
              <w:rPr>
                <w:lang w:eastAsia="en-US"/>
              </w:rPr>
              <w:t>1</w:t>
            </w:r>
          </w:p>
        </w:tc>
        <w:tc>
          <w:tcPr>
            <w:tcW w:w="5034" w:type="dxa"/>
            <w:tcBorders>
              <w:top w:val="single" w:sz="4" w:space="0" w:color="auto"/>
              <w:left w:val="nil"/>
              <w:bottom w:val="single" w:sz="4" w:space="0" w:color="auto"/>
              <w:right w:val="single" w:sz="4" w:space="0" w:color="auto"/>
            </w:tcBorders>
            <w:hideMark/>
          </w:tcPr>
          <w:p w14:paraId="124428F5" w14:textId="77777777" w:rsidR="00E87B59" w:rsidRDefault="00E87B59">
            <w:pPr>
              <w:contextualSpacing/>
              <w:rPr>
                <w:lang w:eastAsia="en-US"/>
              </w:rPr>
            </w:pPr>
            <w:r>
              <w:rPr>
                <w:lang w:eastAsia="en-US"/>
              </w:rPr>
              <w:t>Разборка покрытий кровель: из волнистых и полуволнистых асбестоцементных листов</w:t>
            </w:r>
          </w:p>
        </w:tc>
        <w:tc>
          <w:tcPr>
            <w:tcW w:w="1984" w:type="dxa"/>
            <w:tcBorders>
              <w:top w:val="single" w:sz="4" w:space="0" w:color="auto"/>
              <w:left w:val="nil"/>
              <w:bottom w:val="single" w:sz="4" w:space="0" w:color="auto"/>
              <w:right w:val="single" w:sz="4" w:space="0" w:color="auto"/>
            </w:tcBorders>
            <w:hideMark/>
          </w:tcPr>
          <w:p w14:paraId="5BE3FC85" w14:textId="77777777" w:rsidR="00E87B59" w:rsidRDefault="00E87B59">
            <w:pPr>
              <w:contextualSpacing/>
              <w:jc w:val="center"/>
              <w:rPr>
                <w:lang w:eastAsia="en-US"/>
              </w:rPr>
            </w:pPr>
            <w:r>
              <w:rPr>
                <w:lang w:eastAsia="en-US"/>
              </w:rPr>
              <w:t>м</w:t>
            </w:r>
            <w:r>
              <w:rPr>
                <w:vertAlign w:val="superscript"/>
                <w:lang w:eastAsia="en-US"/>
              </w:rPr>
              <w:t>2</w:t>
            </w:r>
          </w:p>
        </w:tc>
        <w:tc>
          <w:tcPr>
            <w:tcW w:w="1276" w:type="dxa"/>
            <w:tcBorders>
              <w:top w:val="single" w:sz="4" w:space="0" w:color="auto"/>
              <w:left w:val="nil"/>
              <w:bottom w:val="single" w:sz="4" w:space="0" w:color="auto"/>
              <w:right w:val="single" w:sz="4" w:space="0" w:color="auto"/>
            </w:tcBorders>
            <w:noWrap/>
            <w:hideMark/>
          </w:tcPr>
          <w:p w14:paraId="545B5906" w14:textId="77777777" w:rsidR="00E87B59" w:rsidRDefault="00E87B59">
            <w:pPr>
              <w:contextualSpacing/>
              <w:jc w:val="center"/>
              <w:rPr>
                <w:lang w:eastAsia="en-US"/>
              </w:rPr>
            </w:pPr>
            <w:r>
              <w:rPr>
                <w:lang w:eastAsia="en-US"/>
              </w:rPr>
              <w:t>562</w:t>
            </w:r>
          </w:p>
        </w:tc>
      </w:tr>
      <w:tr w:rsidR="00E87B59" w14:paraId="762B8A30" w14:textId="77777777" w:rsidTr="00E87B59">
        <w:trPr>
          <w:trHeight w:val="465"/>
        </w:trPr>
        <w:tc>
          <w:tcPr>
            <w:tcW w:w="680" w:type="dxa"/>
            <w:tcBorders>
              <w:top w:val="nil"/>
              <w:left w:val="single" w:sz="4" w:space="0" w:color="auto"/>
              <w:bottom w:val="single" w:sz="4" w:space="0" w:color="auto"/>
              <w:right w:val="single" w:sz="4" w:space="0" w:color="auto"/>
            </w:tcBorders>
            <w:noWrap/>
            <w:hideMark/>
          </w:tcPr>
          <w:p w14:paraId="10640B2D" w14:textId="77777777" w:rsidR="00E87B59" w:rsidRDefault="00E87B59">
            <w:pPr>
              <w:contextualSpacing/>
              <w:jc w:val="center"/>
              <w:rPr>
                <w:lang w:eastAsia="en-US"/>
              </w:rPr>
            </w:pPr>
            <w:r>
              <w:rPr>
                <w:lang w:eastAsia="en-US"/>
              </w:rPr>
              <w:t>2</w:t>
            </w:r>
          </w:p>
        </w:tc>
        <w:tc>
          <w:tcPr>
            <w:tcW w:w="5034" w:type="dxa"/>
            <w:tcBorders>
              <w:top w:val="nil"/>
              <w:left w:val="nil"/>
              <w:bottom w:val="single" w:sz="4" w:space="0" w:color="auto"/>
              <w:right w:val="single" w:sz="4" w:space="0" w:color="auto"/>
            </w:tcBorders>
            <w:hideMark/>
          </w:tcPr>
          <w:p w14:paraId="690D7D8F" w14:textId="77777777" w:rsidR="00E87B59" w:rsidRDefault="00E87B59">
            <w:pPr>
              <w:contextualSpacing/>
              <w:rPr>
                <w:lang w:eastAsia="en-US"/>
              </w:rPr>
            </w:pPr>
            <w:r>
              <w:rPr>
                <w:lang w:eastAsia="en-US"/>
              </w:rPr>
              <w:t>Разборка покрытий кровель: из листовой стали</w:t>
            </w:r>
          </w:p>
        </w:tc>
        <w:tc>
          <w:tcPr>
            <w:tcW w:w="1984" w:type="dxa"/>
            <w:tcBorders>
              <w:top w:val="nil"/>
              <w:left w:val="nil"/>
              <w:bottom w:val="single" w:sz="4" w:space="0" w:color="auto"/>
              <w:right w:val="single" w:sz="4" w:space="0" w:color="auto"/>
            </w:tcBorders>
            <w:hideMark/>
          </w:tcPr>
          <w:p w14:paraId="4596CA57" w14:textId="77777777" w:rsidR="00E87B59" w:rsidRDefault="00E87B59">
            <w:pPr>
              <w:contextualSpacing/>
              <w:jc w:val="center"/>
              <w:rPr>
                <w:lang w:eastAsia="en-US"/>
              </w:rPr>
            </w:pPr>
            <w:r>
              <w:rPr>
                <w:lang w:eastAsia="en-US"/>
              </w:rPr>
              <w:t>м</w:t>
            </w:r>
            <w:r>
              <w:rPr>
                <w:vertAlign w:val="superscript"/>
                <w:lang w:eastAsia="en-US"/>
              </w:rPr>
              <w:t>2</w:t>
            </w:r>
          </w:p>
        </w:tc>
        <w:tc>
          <w:tcPr>
            <w:tcW w:w="1276" w:type="dxa"/>
            <w:tcBorders>
              <w:top w:val="nil"/>
              <w:left w:val="nil"/>
              <w:bottom w:val="single" w:sz="4" w:space="0" w:color="auto"/>
              <w:right w:val="single" w:sz="4" w:space="0" w:color="auto"/>
            </w:tcBorders>
            <w:noWrap/>
            <w:hideMark/>
          </w:tcPr>
          <w:p w14:paraId="44DD3AF4" w14:textId="77777777" w:rsidR="00E87B59" w:rsidRDefault="00E87B59">
            <w:pPr>
              <w:contextualSpacing/>
              <w:jc w:val="center"/>
              <w:rPr>
                <w:lang w:eastAsia="en-US"/>
              </w:rPr>
            </w:pPr>
            <w:r>
              <w:rPr>
                <w:lang w:eastAsia="en-US"/>
              </w:rPr>
              <w:t>60</w:t>
            </w:r>
          </w:p>
        </w:tc>
      </w:tr>
      <w:tr w:rsidR="00E87B59" w14:paraId="3C4F14D9" w14:textId="77777777" w:rsidTr="00E87B59">
        <w:trPr>
          <w:trHeight w:val="765"/>
        </w:trPr>
        <w:tc>
          <w:tcPr>
            <w:tcW w:w="680" w:type="dxa"/>
            <w:tcBorders>
              <w:top w:val="nil"/>
              <w:left w:val="single" w:sz="4" w:space="0" w:color="auto"/>
              <w:bottom w:val="single" w:sz="4" w:space="0" w:color="auto"/>
              <w:right w:val="single" w:sz="4" w:space="0" w:color="auto"/>
            </w:tcBorders>
            <w:noWrap/>
            <w:hideMark/>
          </w:tcPr>
          <w:p w14:paraId="7F6154AF" w14:textId="77777777" w:rsidR="00E87B59" w:rsidRDefault="00E87B59">
            <w:pPr>
              <w:contextualSpacing/>
              <w:jc w:val="center"/>
              <w:rPr>
                <w:lang w:eastAsia="en-US"/>
              </w:rPr>
            </w:pPr>
            <w:r>
              <w:rPr>
                <w:lang w:eastAsia="en-US"/>
              </w:rPr>
              <w:t>3</w:t>
            </w:r>
          </w:p>
        </w:tc>
        <w:tc>
          <w:tcPr>
            <w:tcW w:w="5034" w:type="dxa"/>
            <w:tcBorders>
              <w:top w:val="nil"/>
              <w:left w:val="nil"/>
              <w:bottom w:val="single" w:sz="4" w:space="0" w:color="auto"/>
              <w:right w:val="single" w:sz="4" w:space="0" w:color="auto"/>
            </w:tcBorders>
            <w:hideMark/>
          </w:tcPr>
          <w:p w14:paraId="53FACA83" w14:textId="77777777" w:rsidR="00E87B59" w:rsidRDefault="00E87B59">
            <w:pPr>
              <w:contextualSpacing/>
              <w:rPr>
                <w:lang w:eastAsia="en-US"/>
              </w:rPr>
            </w:pPr>
            <w:r>
              <w:rPr>
                <w:lang w:eastAsia="en-US"/>
              </w:rPr>
              <w:t>Ремонт деревянных элементов конструкций крыш: выправка деревянных стропильных ног с постановкой раскосов</w:t>
            </w:r>
          </w:p>
        </w:tc>
        <w:tc>
          <w:tcPr>
            <w:tcW w:w="1984" w:type="dxa"/>
            <w:tcBorders>
              <w:top w:val="nil"/>
              <w:left w:val="nil"/>
              <w:bottom w:val="single" w:sz="4" w:space="0" w:color="auto"/>
              <w:right w:val="single" w:sz="4" w:space="0" w:color="auto"/>
            </w:tcBorders>
            <w:hideMark/>
          </w:tcPr>
          <w:p w14:paraId="5737F70E" w14:textId="77777777" w:rsidR="00E87B59" w:rsidRDefault="00E87B59">
            <w:pPr>
              <w:contextualSpacing/>
              <w:jc w:val="center"/>
              <w:rPr>
                <w:lang w:eastAsia="en-US"/>
              </w:rPr>
            </w:pPr>
            <w:r>
              <w:rPr>
                <w:lang w:eastAsia="en-US"/>
              </w:rPr>
              <w:t>шт</w:t>
            </w:r>
          </w:p>
        </w:tc>
        <w:tc>
          <w:tcPr>
            <w:tcW w:w="1276" w:type="dxa"/>
            <w:tcBorders>
              <w:top w:val="nil"/>
              <w:left w:val="nil"/>
              <w:bottom w:val="single" w:sz="4" w:space="0" w:color="auto"/>
              <w:right w:val="single" w:sz="4" w:space="0" w:color="auto"/>
            </w:tcBorders>
            <w:noWrap/>
            <w:hideMark/>
          </w:tcPr>
          <w:p w14:paraId="190DAA68" w14:textId="77777777" w:rsidR="00E87B59" w:rsidRDefault="00E87B59">
            <w:pPr>
              <w:contextualSpacing/>
              <w:jc w:val="center"/>
              <w:rPr>
                <w:lang w:eastAsia="en-US"/>
              </w:rPr>
            </w:pPr>
            <w:r>
              <w:rPr>
                <w:lang w:eastAsia="en-US"/>
              </w:rPr>
              <w:t>18</w:t>
            </w:r>
          </w:p>
        </w:tc>
      </w:tr>
      <w:tr w:rsidR="00E87B59" w14:paraId="5ACB4D21" w14:textId="77777777" w:rsidTr="00E87B59">
        <w:trPr>
          <w:trHeight w:val="510"/>
        </w:trPr>
        <w:tc>
          <w:tcPr>
            <w:tcW w:w="680" w:type="dxa"/>
            <w:tcBorders>
              <w:top w:val="nil"/>
              <w:left w:val="single" w:sz="4" w:space="0" w:color="auto"/>
              <w:bottom w:val="single" w:sz="4" w:space="0" w:color="auto"/>
              <w:right w:val="single" w:sz="4" w:space="0" w:color="auto"/>
            </w:tcBorders>
            <w:noWrap/>
            <w:hideMark/>
          </w:tcPr>
          <w:p w14:paraId="40DFA418" w14:textId="77777777" w:rsidR="00E87B59" w:rsidRDefault="00E87B59">
            <w:pPr>
              <w:contextualSpacing/>
              <w:jc w:val="center"/>
              <w:rPr>
                <w:lang w:eastAsia="en-US"/>
              </w:rPr>
            </w:pPr>
            <w:r>
              <w:rPr>
                <w:lang w:eastAsia="en-US"/>
              </w:rPr>
              <w:t>4</w:t>
            </w:r>
          </w:p>
        </w:tc>
        <w:tc>
          <w:tcPr>
            <w:tcW w:w="5034" w:type="dxa"/>
            <w:tcBorders>
              <w:top w:val="nil"/>
              <w:left w:val="nil"/>
              <w:bottom w:val="single" w:sz="4" w:space="0" w:color="auto"/>
              <w:right w:val="single" w:sz="4" w:space="0" w:color="auto"/>
            </w:tcBorders>
            <w:hideMark/>
          </w:tcPr>
          <w:p w14:paraId="5EA70FB3" w14:textId="77777777" w:rsidR="00E87B59" w:rsidRDefault="00E87B59">
            <w:pPr>
              <w:contextualSpacing/>
              <w:rPr>
                <w:lang w:eastAsia="en-US"/>
              </w:rPr>
            </w:pPr>
            <w:r>
              <w:rPr>
                <w:lang w:eastAsia="en-US"/>
              </w:rPr>
              <w:t>Разборка деревянных элементов конструкций крыш: обрешетки из брусков с прозорами</w:t>
            </w:r>
          </w:p>
        </w:tc>
        <w:tc>
          <w:tcPr>
            <w:tcW w:w="1984" w:type="dxa"/>
            <w:tcBorders>
              <w:top w:val="nil"/>
              <w:left w:val="nil"/>
              <w:bottom w:val="single" w:sz="4" w:space="0" w:color="auto"/>
              <w:right w:val="single" w:sz="4" w:space="0" w:color="auto"/>
            </w:tcBorders>
            <w:hideMark/>
          </w:tcPr>
          <w:p w14:paraId="4A121DD8" w14:textId="77777777" w:rsidR="00E87B59" w:rsidRDefault="00E87B59">
            <w:pPr>
              <w:contextualSpacing/>
              <w:jc w:val="center"/>
              <w:rPr>
                <w:lang w:eastAsia="en-US"/>
              </w:rPr>
            </w:pPr>
            <w:r>
              <w:rPr>
                <w:lang w:eastAsia="en-US"/>
              </w:rPr>
              <w:t>м</w:t>
            </w:r>
            <w:r>
              <w:rPr>
                <w:vertAlign w:val="superscript"/>
                <w:lang w:eastAsia="en-US"/>
              </w:rPr>
              <w:t>2</w:t>
            </w:r>
          </w:p>
        </w:tc>
        <w:tc>
          <w:tcPr>
            <w:tcW w:w="1276" w:type="dxa"/>
            <w:tcBorders>
              <w:top w:val="nil"/>
              <w:left w:val="nil"/>
              <w:bottom w:val="single" w:sz="4" w:space="0" w:color="auto"/>
              <w:right w:val="single" w:sz="4" w:space="0" w:color="auto"/>
            </w:tcBorders>
            <w:noWrap/>
            <w:hideMark/>
          </w:tcPr>
          <w:p w14:paraId="340FBCD0" w14:textId="77777777" w:rsidR="00E87B59" w:rsidRDefault="00E87B59">
            <w:pPr>
              <w:contextualSpacing/>
              <w:jc w:val="center"/>
              <w:rPr>
                <w:lang w:eastAsia="en-US"/>
              </w:rPr>
            </w:pPr>
            <w:r>
              <w:rPr>
                <w:lang w:eastAsia="en-US"/>
              </w:rPr>
              <w:t>88</w:t>
            </w:r>
          </w:p>
        </w:tc>
      </w:tr>
      <w:tr w:rsidR="00E87B59" w14:paraId="179DEF91" w14:textId="77777777" w:rsidTr="00E87B59">
        <w:trPr>
          <w:trHeight w:val="255"/>
        </w:trPr>
        <w:tc>
          <w:tcPr>
            <w:tcW w:w="680" w:type="dxa"/>
            <w:tcBorders>
              <w:top w:val="nil"/>
              <w:left w:val="single" w:sz="4" w:space="0" w:color="auto"/>
              <w:bottom w:val="single" w:sz="4" w:space="0" w:color="auto"/>
              <w:right w:val="single" w:sz="4" w:space="0" w:color="auto"/>
            </w:tcBorders>
            <w:noWrap/>
            <w:hideMark/>
          </w:tcPr>
          <w:p w14:paraId="445AD576" w14:textId="77777777" w:rsidR="00E87B59" w:rsidRDefault="00E87B59">
            <w:pPr>
              <w:contextualSpacing/>
              <w:jc w:val="center"/>
              <w:rPr>
                <w:lang w:eastAsia="en-US"/>
              </w:rPr>
            </w:pPr>
            <w:r>
              <w:rPr>
                <w:lang w:eastAsia="en-US"/>
              </w:rPr>
              <w:t>5</w:t>
            </w:r>
          </w:p>
        </w:tc>
        <w:tc>
          <w:tcPr>
            <w:tcW w:w="5034" w:type="dxa"/>
            <w:tcBorders>
              <w:top w:val="nil"/>
              <w:left w:val="nil"/>
              <w:bottom w:val="single" w:sz="4" w:space="0" w:color="auto"/>
              <w:right w:val="single" w:sz="4" w:space="0" w:color="auto"/>
            </w:tcBorders>
            <w:hideMark/>
          </w:tcPr>
          <w:p w14:paraId="6BBBEDFA" w14:textId="77777777" w:rsidR="00E87B59" w:rsidRDefault="00E87B59">
            <w:pPr>
              <w:contextualSpacing/>
              <w:rPr>
                <w:lang w:eastAsia="en-US"/>
              </w:rPr>
            </w:pPr>
            <w:r>
              <w:rPr>
                <w:lang w:eastAsia="en-US"/>
              </w:rPr>
              <w:t>Устройство желобов: настенных</w:t>
            </w:r>
          </w:p>
        </w:tc>
        <w:tc>
          <w:tcPr>
            <w:tcW w:w="1984" w:type="dxa"/>
            <w:tcBorders>
              <w:top w:val="nil"/>
              <w:left w:val="nil"/>
              <w:bottom w:val="single" w:sz="4" w:space="0" w:color="auto"/>
              <w:right w:val="single" w:sz="4" w:space="0" w:color="auto"/>
            </w:tcBorders>
            <w:hideMark/>
          </w:tcPr>
          <w:p w14:paraId="23A56F0E" w14:textId="77777777" w:rsidR="00E87B59" w:rsidRDefault="00E87B59">
            <w:pPr>
              <w:contextualSpacing/>
              <w:jc w:val="center"/>
              <w:rPr>
                <w:lang w:eastAsia="en-US"/>
              </w:rPr>
            </w:pPr>
            <w:r>
              <w:rPr>
                <w:lang w:eastAsia="en-US"/>
              </w:rPr>
              <w:t>м</w:t>
            </w:r>
          </w:p>
        </w:tc>
        <w:tc>
          <w:tcPr>
            <w:tcW w:w="1276" w:type="dxa"/>
            <w:tcBorders>
              <w:top w:val="nil"/>
              <w:left w:val="nil"/>
              <w:bottom w:val="single" w:sz="4" w:space="0" w:color="auto"/>
              <w:right w:val="single" w:sz="4" w:space="0" w:color="auto"/>
            </w:tcBorders>
            <w:noWrap/>
            <w:hideMark/>
          </w:tcPr>
          <w:p w14:paraId="1CA240D5" w14:textId="77777777" w:rsidR="00E87B59" w:rsidRDefault="00E87B59">
            <w:pPr>
              <w:contextualSpacing/>
              <w:jc w:val="center"/>
              <w:rPr>
                <w:lang w:eastAsia="en-US"/>
              </w:rPr>
            </w:pPr>
            <w:r>
              <w:rPr>
                <w:lang w:eastAsia="en-US"/>
              </w:rPr>
              <w:t>92</w:t>
            </w:r>
          </w:p>
        </w:tc>
      </w:tr>
      <w:tr w:rsidR="00E87B59" w14:paraId="4F1A6209" w14:textId="77777777" w:rsidTr="00E87B59">
        <w:trPr>
          <w:trHeight w:val="510"/>
        </w:trPr>
        <w:tc>
          <w:tcPr>
            <w:tcW w:w="680" w:type="dxa"/>
            <w:tcBorders>
              <w:top w:val="nil"/>
              <w:left w:val="single" w:sz="4" w:space="0" w:color="auto"/>
              <w:bottom w:val="single" w:sz="4" w:space="0" w:color="auto"/>
              <w:right w:val="single" w:sz="4" w:space="0" w:color="auto"/>
            </w:tcBorders>
            <w:noWrap/>
            <w:hideMark/>
          </w:tcPr>
          <w:p w14:paraId="20FC4C65" w14:textId="77777777" w:rsidR="00E87B59" w:rsidRDefault="00E87B59">
            <w:pPr>
              <w:contextualSpacing/>
              <w:jc w:val="center"/>
              <w:rPr>
                <w:lang w:eastAsia="en-US"/>
              </w:rPr>
            </w:pPr>
            <w:r>
              <w:rPr>
                <w:lang w:eastAsia="en-US"/>
              </w:rPr>
              <w:t>6</w:t>
            </w:r>
          </w:p>
        </w:tc>
        <w:tc>
          <w:tcPr>
            <w:tcW w:w="5034" w:type="dxa"/>
            <w:tcBorders>
              <w:top w:val="nil"/>
              <w:left w:val="nil"/>
              <w:bottom w:val="single" w:sz="4" w:space="0" w:color="auto"/>
              <w:right w:val="single" w:sz="4" w:space="0" w:color="auto"/>
            </w:tcBorders>
            <w:hideMark/>
          </w:tcPr>
          <w:p w14:paraId="0A0B7372" w14:textId="77777777" w:rsidR="00E87B59" w:rsidRDefault="00E87B59">
            <w:pPr>
              <w:contextualSpacing/>
              <w:rPr>
                <w:lang w:eastAsia="en-US"/>
              </w:rPr>
            </w:pPr>
            <w:r>
              <w:rPr>
                <w:lang w:eastAsia="en-US"/>
              </w:rPr>
              <w:t>Смена обрешетки с прозорами: из досок толщиной до 30 мм</w:t>
            </w:r>
          </w:p>
        </w:tc>
        <w:tc>
          <w:tcPr>
            <w:tcW w:w="1984" w:type="dxa"/>
            <w:tcBorders>
              <w:top w:val="nil"/>
              <w:left w:val="nil"/>
              <w:bottom w:val="single" w:sz="4" w:space="0" w:color="auto"/>
              <w:right w:val="single" w:sz="4" w:space="0" w:color="auto"/>
            </w:tcBorders>
            <w:hideMark/>
          </w:tcPr>
          <w:p w14:paraId="74588B17" w14:textId="77777777" w:rsidR="00E87B59" w:rsidRDefault="00E87B59">
            <w:pPr>
              <w:contextualSpacing/>
              <w:jc w:val="center"/>
              <w:rPr>
                <w:lang w:eastAsia="en-US"/>
              </w:rPr>
            </w:pPr>
            <w:r>
              <w:rPr>
                <w:lang w:eastAsia="en-US"/>
              </w:rPr>
              <w:t>м</w:t>
            </w:r>
            <w:r>
              <w:rPr>
                <w:vertAlign w:val="superscript"/>
                <w:lang w:eastAsia="en-US"/>
              </w:rPr>
              <w:t>2</w:t>
            </w:r>
          </w:p>
        </w:tc>
        <w:tc>
          <w:tcPr>
            <w:tcW w:w="1276" w:type="dxa"/>
            <w:tcBorders>
              <w:top w:val="nil"/>
              <w:left w:val="nil"/>
              <w:bottom w:val="single" w:sz="4" w:space="0" w:color="auto"/>
              <w:right w:val="single" w:sz="4" w:space="0" w:color="auto"/>
            </w:tcBorders>
            <w:noWrap/>
            <w:hideMark/>
          </w:tcPr>
          <w:p w14:paraId="03DCF7C8" w14:textId="77777777" w:rsidR="00E87B59" w:rsidRDefault="00E87B59">
            <w:pPr>
              <w:contextualSpacing/>
              <w:jc w:val="center"/>
              <w:rPr>
                <w:lang w:eastAsia="en-US"/>
              </w:rPr>
            </w:pPr>
            <w:r>
              <w:rPr>
                <w:lang w:eastAsia="en-US"/>
              </w:rPr>
              <w:t>52</w:t>
            </w:r>
          </w:p>
        </w:tc>
      </w:tr>
      <w:tr w:rsidR="00E87B59" w14:paraId="7C7CA1D7" w14:textId="77777777" w:rsidTr="00E87B59">
        <w:trPr>
          <w:trHeight w:val="510"/>
        </w:trPr>
        <w:tc>
          <w:tcPr>
            <w:tcW w:w="680" w:type="dxa"/>
            <w:tcBorders>
              <w:top w:val="nil"/>
              <w:left w:val="single" w:sz="4" w:space="0" w:color="auto"/>
              <w:bottom w:val="single" w:sz="4" w:space="0" w:color="auto"/>
              <w:right w:val="single" w:sz="4" w:space="0" w:color="auto"/>
            </w:tcBorders>
            <w:noWrap/>
            <w:hideMark/>
          </w:tcPr>
          <w:p w14:paraId="422FDDD1" w14:textId="77777777" w:rsidR="00E87B59" w:rsidRDefault="00E87B59">
            <w:pPr>
              <w:contextualSpacing/>
              <w:jc w:val="center"/>
              <w:rPr>
                <w:lang w:eastAsia="en-US"/>
              </w:rPr>
            </w:pPr>
            <w:r>
              <w:rPr>
                <w:lang w:eastAsia="en-US"/>
              </w:rPr>
              <w:t>7</w:t>
            </w:r>
          </w:p>
        </w:tc>
        <w:tc>
          <w:tcPr>
            <w:tcW w:w="5034" w:type="dxa"/>
            <w:tcBorders>
              <w:top w:val="nil"/>
              <w:left w:val="nil"/>
              <w:bottom w:val="single" w:sz="4" w:space="0" w:color="auto"/>
              <w:right w:val="single" w:sz="4" w:space="0" w:color="auto"/>
            </w:tcBorders>
            <w:hideMark/>
          </w:tcPr>
          <w:p w14:paraId="415D8001" w14:textId="77777777" w:rsidR="00E87B59" w:rsidRDefault="00E87B59">
            <w:pPr>
              <w:contextualSpacing/>
              <w:rPr>
                <w:lang w:eastAsia="en-US"/>
              </w:rPr>
            </w:pPr>
            <w:r>
              <w:rPr>
                <w:lang w:eastAsia="en-US"/>
              </w:rPr>
              <w:t>Разборка слуховых окон: прямоугольных односкатных</w:t>
            </w:r>
          </w:p>
        </w:tc>
        <w:tc>
          <w:tcPr>
            <w:tcW w:w="1984" w:type="dxa"/>
            <w:tcBorders>
              <w:top w:val="nil"/>
              <w:left w:val="nil"/>
              <w:bottom w:val="single" w:sz="4" w:space="0" w:color="auto"/>
              <w:right w:val="single" w:sz="4" w:space="0" w:color="auto"/>
            </w:tcBorders>
            <w:hideMark/>
          </w:tcPr>
          <w:p w14:paraId="3B04817A" w14:textId="77777777" w:rsidR="00E87B59" w:rsidRDefault="00E87B59">
            <w:pPr>
              <w:contextualSpacing/>
              <w:jc w:val="center"/>
              <w:rPr>
                <w:lang w:eastAsia="en-US"/>
              </w:rPr>
            </w:pPr>
            <w:r>
              <w:rPr>
                <w:lang w:eastAsia="en-US"/>
              </w:rPr>
              <w:t>шт</w:t>
            </w:r>
          </w:p>
        </w:tc>
        <w:tc>
          <w:tcPr>
            <w:tcW w:w="1276" w:type="dxa"/>
            <w:tcBorders>
              <w:top w:val="nil"/>
              <w:left w:val="nil"/>
              <w:bottom w:val="single" w:sz="4" w:space="0" w:color="auto"/>
              <w:right w:val="single" w:sz="4" w:space="0" w:color="auto"/>
            </w:tcBorders>
            <w:noWrap/>
            <w:hideMark/>
          </w:tcPr>
          <w:p w14:paraId="36E7FA5D" w14:textId="77777777" w:rsidR="00E87B59" w:rsidRDefault="00E87B59">
            <w:pPr>
              <w:contextualSpacing/>
              <w:jc w:val="center"/>
              <w:rPr>
                <w:lang w:eastAsia="en-US"/>
              </w:rPr>
            </w:pPr>
            <w:r>
              <w:rPr>
                <w:lang w:eastAsia="en-US"/>
              </w:rPr>
              <w:t>1</w:t>
            </w:r>
          </w:p>
        </w:tc>
      </w:tr>
      <w:tr w:rsidR="00E87B59" w14:paraId="023589A5" w14:textId="77777777" w:rsidTr="00E87B59">
        <w:trPr>
          <w:trHeight w:val="385"/>
        </w:trPr>
        <w:tc>
          <w:tcPr>
            <w:tcW w:w="680" w:type="dxa"/>
            <w:tcBorders>
              <w:top w:val="nil"/>
              <w:left w:val="single" w:sz="4" w:space="0" w:color="auto"/>
              <w:bottom w:val="single" w:sz="4" w:space="0" w:color="auto"/>
              <w:right w:val="single" w:sz="4" w:space="0" w:color="auto"/>
            </w:tcBorders>
            <w:noWrap/>
            <w:hideMark/>
          </w:tcPr>
          <w:p w14:paraId="5459B010" w14:textId="77777777" w:rsidR="00E87B59" w:rsidRDefault="00E87B59">
            <w:pPr>
              <w:contextualSpacing/>
              <w:jc w:val="center"/>
              <w:rPr>
                <w:lang w:eastAsia="en-US"/>
              </w:rPr>
            </w:pPr>
            <w:r>
              <w:rPr>
                <w:lang w:eastAsia="en-US"/>
              </w:rPr>
              <w:t>8</w:t>
            </w:r>
          </w:p>
        </w:tc>
        <w:tc>
          <w:tcPr>
            <w:tcW w:w="5034" w:type="dxa"/>
            <w:tcBorders>
              <w:top w:val="nil"/>
              <w:left w:val="nil"/>
              <w:bottom w:val="single" w:sz="4" w:space="0" w:color="auto"/>
              <w:right w:val="single" w:sz="4" w:space="0" w:color="auto"/>
            </w:tcBorders>
            <w:hideMark/>
          </w:tcPr>
          <w:p w14:paraId="0FC43281" w14:textId="77777777" w:rsidR="00E87B59" w:rsidRDefault="00E87B59">
            <w:pPr>
              <w:contextualSpacing/>
              <w:rPr>
                <w:lang w:eastAsia="en-US"/>
              </w:rPr>
            </w:pPr>
            <w:r>
              <w:rPr>
                <w:lang w:eastAsia="en-US"/>
              </w:rPr>
              <w:t>Устройство слуховых окон</w:t>
            </w:r>
          </w:p>
        </w:tc>
        <w:tc>
          <w:tcPr>
            <w:tcW w:w="1984" w:type="dxa"/>
            <w:tcBorders>
              <w:top w:val="nil"/>
              <w:left w:val="nil"/>
              <w:bottom w:val="single" w:sz="4" w:space="0" w:color="auto"/>
              <w:right w:val="single" w:sz="4" w:space="0" w:color="auto"/>
            </w:tcBorders>
            <w:hideMark/>
          </w:tcPr>
          <w:p w14:paraId="74D2266C" w14:textId="77777777" w:rsidR="00E87B59" w:rsidRDefault="00E87B59">
            <w:pPr>
              <w:contextualSpacing/>
              <w:jc w:val="center"/>
              <w:rPr>
                <w:lang w:eastAsia="en-US"/>
              </w:rPr>
            </w:pPr>
            <w:r>
              <w:rPr>
                <w:lang w:eastAsia="en-US"/>
              </w:rPr>
              <w:t>шт</w:t>
            </w:r>
          </w:p>
        </w:tc>
        <w:tc>
          <w:tcPr>
            <w:tcW w:w="1276" w:type="dxa"/>
            <w:tcBorders>
              <w:top w:val="nil"/>
              <w:left w:val="nil"/>
              <w:bottom w:val="single" w:sz="4" w:space="0" w:color="auto"/>
              <w:right w:val="single" w:sz="4" w:space="0" w:color="auto"/>
            </w:tcBorders>
            <w:noWrap/>
            <w:hideMark/>
          </w:tcPr>
          <w:p w14:paraId="3D18F9D7" w14:textId="77777777" w:rsidR="00E87B59" w:rsidRDefault="00E87B59">
            <w:pPr>
              <w:contextualSpacing/>
              <w:jc w:val="center"/>
              <w:rPr>
                <w:lang w:eastAsia="en-US"/>
              </w:rPr>
            </w:pPr>
            <w:r>
              <w:rPr>
                <w:lang w:eastAsia="en-US"/>
              </w:rPr>
              <w:t>1</w:t>
            </w:r>
          </w:p>
        </w:tc>
      </w:tr>
      <w:tr w:rsidR="00E87B59" w14:paraId="4F520B93" w14:textId="77777777" w:rsidTr="00E87B59">
        <w:trPr>
          <w:trHeight w:val="510"/>
        </w:trPr>
        <w:tc>
          <w:tcPr>
            <w:tcW w:w="680" w:type="dxa"/>
            <w:tcBorders>
              <w:top w:val="nil"/>
              <w:left w:val="single" w:sz="4" w:space="0" w:color="auto"/>
              <w:bottom w:val="single" w:sz="4" w:space="0" w:color="auto"/>
              <w:right w:val="single" w:sz="4" w:space="0" w:color="auto"/>
            </w:tcBorders>
            <w:noWrap/>
            <w:hideMark/>
          </w:tcPr>
          <w:p w14:paraId="5AEE3EEE" w14:textId="77777777" w:rsidR="00E87B59" w:rsidRDefault="00E87B59">
            <w:pPr>
              <w:contextualSpacing/>
              <w:jc w:val="center"/>
              <w:rPr>
                <w:lang w:eastAsia="en-US"/>
              </w:rPr>
            </w:pPr>
            <w:r>
              <w:rPr>
                <w:lang w:eastAsia="en-US"/>
              </w:rPr>
              <w:t>9</w:t>
            </w:r>
          </w:p>
        </w:tc>
        <w:tc>
          <w:tcPr>
            <w:tcW w:w="5034" w:type="dxa"/>
            <w:tcBorders>
              <w:top w:val="nil"/>
              <w:left w:val="nil"/>
              <w:bottom w:val="single" w:sz="4" w:space="0" w:color="auto"/>
              <w:right w:val="single" w:sz="4" w:space="0" w:color="auto"/>
            </w:tcBorders>
            <w:hideMark/>
          </w:tcPr>
          <w:p w14:paraId="00F10EF4" w14:textId="77777777" w:rsidR="00E87B59" w:rsidRDefault="00E87B59">
            <w:pPr>
              <w:contextualSpacing/>
              <w:rPr>
                <w:lang w:eastAsia="en-US"/>
              </w:rPr>
            </w:pPr>
            <w:r>
              <w:rPr>
                <w:lang w:eastAsia="en-US"/>
              </w:rPr>
              <w:t>Заполнение слуховых оконных проемов отдельными элементами в деревянных рубленых стенах, переплеты: одинарные, площадь проема до 2 м</w:t>
            </w:r>
            <w:r>
              <w:rPr>
                <w:vertAlign w:val="superscript"/>
                <w:lang w:eastAsia="en-US"/>
              </w:rPr>
              <w:t>2</w:t>
            </w:r>
          </w:p>
        </w:tc>
        <w:tc>
          <w:tcPr>
            <w:tcW w:w="1984" w:type="dxa"/>
            <w:tcBorders>
              <w:top w:val="nil"/>
              <w:left w:val="nil"/>
              <w:bottom w:val="single" w:sz="4" w:space="0" w:color="auto"/>
              <w:right w:val="single" w:sz="4" w:space="0" w:color="auto"/>
            </w:tcBorders>
            <w:hideMark/>
          </w:tcPr>
          <w:p w14:paraId="3AD74CA1" w14:textId="77777777" w:rsidR="00E87B59" w:rsidRDefault="00E87B59">
            <w:pPr>
              <w:contextualSpacing/>
              <w:jc w:val="center"/>
              <w:rPr>
                <w:lang w:eastAsia="en-US"/>
              </w:rPr>
            </w:pPr>
            <w:r>
              <w:rPr>
                <w:lang w:eastAsia="en-US"/>
              </w:rPr>
              <w:t>м</w:t>
            </w:r>
            <w:r>
              <w:rPr>
                <w:vertAlign w:val="superscript"/>
                <w:lang w:eastAsia="en-US"/>
              </w:rPr>
              <w:t>2</w:t>
            </w:r>
          </w:p>
        </w:tc>
        <w:tc>
          <w:tcPr>
            <w:tcW w:w="1276" w:type="dxa"/>
            <w:tcBorders>
              <w:top w:val="nil"/>
              <w:left w:val="nil"/>
              <w:bottom w:val="single" w:sz="4" w:space="0" w:color="auto"/>
              <w:right w:val="single" w:sz="4" w:space="0" w:color="auto"/>
            </w:tcBorders>
            <w:noWrap/>
            <w:hideMark/>
          </w:tcPr>
          <w:p w14:paraId="70A399D9" w14:textId="77777777" w:rsidR="00E87B59" w:rsidRDefault="00E87B59">
            <w:pPr>
              <w:contextualSpacing/>
              <w:jc w:val="center"/>
              <w:rPr>
                <w:lang w:eastAsia="en-US"/>
              </w:rPr>
            </w:pPr>
            <w:r>
              <w:rPr>
                <w:lang w:eastAsia="en-US"/>
              </w:rPr>
              <w:t>1,92</w:t>
            </w:r>
          </w:p>
        </w:tc>
      </w:tr>
      <w:tr w:rsidR="00E87B59" w14:paraId="0AC3E923" w14:textId="77777777" w:rsidTr="00E87B59">
        <w:trPr>
          <w:trHeight w:val="765"/>
        </w:trPr>
        <w:tc>
          <w:tcPr>
            <w:tcW w:w="680" w:type="dxa"/>
            <w:tcBorders>
              <w:top w:val="nil"/>
              <w:left w:val="single" w:sz="4" w:space="0" w:color="auto"/>
              <w:bottom w:val="single" w:sz="4" w:space="0" w:color="auto"/>
              <w:right w:val="single" w:sz="4" w:space="0" w:color="auto"/>
            </w:tcBorders>
            <w:noWrap/>
            <w:hideMark/>
          </w:tcPr>
          <w:p w14:paraId="1992D60E" w14:textId="77777777" w:rsidR="00E87B59" w:rsidRDefault="00E87B59">
            <w:pPr>
              <w:contextualSpacing/>
              <w:jc w:val="center"/>
              <w:rPr>
                <w:lang w:eastAsia="en-US"/>
              </w:rPr>
            </w:pPr>
            <w:r>
              <w:rPr>
                <w:lang w:eastAsia="en-US"/>
              </w:rPr>
              <w:t>10</w:t>
            </w:r>
          </w:p>
        </w:tc>
        <w:tc>
          <w:tcPr>
            <w:tcW w:w="5034" w:type="dxa"/>
            <w:tcBorders>
              <w:top w:val="nil"/>
              <w:left w:val="nil"/>
              <w:bottom w:val="single" w:sz="4" w:space="0" w:color="auto"/>
              <w:right w:val="single" w:sz="4" w:space="0" w:color="auto"/>
            </w:tcBorders>
            <w:hideMark/>
          </w:tcPr>
          <w:p w14:paraId="312A8DC9" w14:textId="77777777" w:rsidR="00E87B59" w:rsidRDefault="00E87B59">
            <w:pPr>
              <w:contextualSpacing/>
              <w:rPr>
                <w:lang w:eastAsia="en-US"/>
              </w:rPr>
            </w:pPr>
            <w:r>
              <w:rPr>
                <w:lang w:eastAsia="en-US"/>
              </w:rPr>
              <w:t>Монтаж кровли из профилированного листа для объектов непроизводственного назначения: средней сложности</w:t>
            </w:r>
          </w:p>
        </w:tc>
        <w:tc>
          <w:tcPr>
            <w:tcW w:w="1984" w:type="dxa"/>
            <w:tcBorders>
              <w:top w:val="nil"/>
              <w:left w:val="nil"/>
              <w:bottom w:val="single" w:sz="4" w:space="0" w:color="auto"/>
              <w:right w:val="single" w:sz="4" w:space="0" w:color="auto"/>
            </w:tcBorders>
            <w:hideMark/>
          </w:tcPr>
          <w:p w14:paraId="488E226C" w14:textId="77777777" w:rsidR="00E87B59" w:rsidRDefault="00E87B59">
            <w:pPr>
              <w:contextualSpacing/>
              <w:jc w:val="center"/>
              <w:rPr>
                <w:lang w:eastAsia="en-US"/>
              </w:rPr>
            </w:pPr>
            <w:r>
              <w:rPr>
                <w:lang w:eastAsia="en-US"/>
              </w:rPr>
              <w:t>м</w:t>
            </w:r>
            <w:r>
              <w:rPr>
                <w:vertAlign w:val="superscript"/>
                <w:lang w:eastAsia="en-US"/>
              </w:rPr>
              <w:t>2</w:t>
            </w:r>
          </w:p>
        </w:tc>
        <w:tc>
          <w:tcPr>
            <w:tcW w:w="1276" w:type="dxa"/>
            <w:tcBorders>
              <w:top w:val="nil"/>
              <w:left w:val="nil"/>
              <w:bottom w:val="single" w:sz="4" w:space="0" w:color="auto"/>
              <w:right w:val="single" w:sz="4" w:space="0" w:color="auto"/>
            </w:tcBorders>
            <w:noWrap/>
            <w:hideMark/>
          </w:tcPr>
          <w:p w14:paraId="0FCB713D" w14:textId="77777777" w:rsidR="00E87B59" w:rsidRDefault="00E87B59">
            <w:pPr>
              <w:contextualSpacing/>
              <w:jc w:val="center"/>
              <w:rPr>
                <w:lang w:eastAsia="en-US"/>
              </w:rPr>
            </w:pPr>
            <w:r>
              <w:rPr>
                <w:lang w:eastAsia="en-US"/>
              </w:rPr>
              <w:t>489,2</w:t>
            </w:r>
          </w:p>
        </w:tc>
      </w:tr>
      <w:tr w:rsidR="00E87B59" w14:paraId="7260025E" w14:textId="77777777" w:rsidTr="006F53C6">
        <w:trPr>
          <w:trHeight w:val="765"/>
        </w:trPr>
        <w:tc>
          <w:tcPr>
            <w:tcW w:w="680" w:type="dxa"/>
            <w:tcBorders>
              <w:top w:val="single" w:sz="4" w:space="0" w:color="auto"/>
              <w:left w:val="single" w:sz="4" w:space="0" w:color="auto"/>
              <w:bottom w:val="single" w:sz="4" w:space="0" w:color="auto"/>
              <w:right w:val="single" w:sz="4" w:space="0" w:color="auto"/>
            </w:tcBorders>
            <w:noWrap/>
            <w:hideMark/>
          </w:tcPr>
          <w:p w14:paraId="18D38B21" w14:textId="77777777" w:rsidR="00E87B59" w:rsidRDefault="00E87B59">
            <w:pPr>
              <w:contextualSpacing/>
              <w:jc w:val="center"/>
              <w:rPr>
                <w:lang w:eastAsia="en-US"/>
              </w:rPr>
            </w:pPr>
            <w:r>
              <w:rPr>
                <w:lang w:eastAsia="en-US"/>
              </w:rPr>
              <w:lastRenderedPageBreak/>
              <w:t>11</w:t>
            </w:r>
          </w:p>
        </w:tc>
        <w:tc>
          <w:tcPr>
            <w:tcW w:w="5034" w:type="dxa"/>
            <w:tcBorders>
              <w:top w:val="single" w:sz="4" w:space="0" w:color="auto"/>
              <w:left w:val="nil"/>
              <w:bottom w:val="single" w:sz="4" w:space="0" w:color="auto"/>
              <w:right w:val="single" w:sz="4" w:space="0" w:color="auto"/>
            </w:tcBorders>
            <w:hideMark/>
          </w:tcPr>
          <w:p w14:paraId="068D394C" w14:textId="77777777" w:rsidR="00E87B59" w:rsidRDefault="00E87B59">
            <w:pPr>
              <w:contextualSpacing/>
              <w:rPr>
                <w:lang w:eastAsia="en-US"/>
              </w:rPr>
            </w:pPr>
            <w:r>
              <w:rPr>
                <w:lang w:eastAsia="en-US"/>
              </w:rPr>
              <w:t>Доборные элементы из Стали листовой оцинкованной, толщина 0,5 мм</w:t>
            </w:r>
          </w:p>
        </w:tc>
        <w:tc>
          <w:tcPr>
            <w:tcW w:w="1984" w:type="dxa"/>
            <w:tcBorders>
              <w:top w:val="single" w:sz="4" w:space="0" w:color="auto"/>
              <w:left w:val="nil"/>
              <w:bottom w:val="single" w:sz="4" w:space="0" w:color="auto"/>
              <w:right w:val="single" w:sz="4" w:space="0" w:color="auto"/>
            </w:tcBorders>
            <w:hideMark/>
          </w:tcPr>
          <w:p w14:paraId="72DBD6F2" w14:textId="77777777" w:rsidR="00E87B59" w:rsidRDefault="00E87B59">
            <w:pPr>
              <w:contextualSpacing/>
              <w:jc w:val="center"/>
              <w:rPr>
                <w:lang w:eastAsia="en-US"/>
              </w:rPr>
            </w:pPr>
            <w:r>
              <w:rPr>
                <w:lang w:eastAsia="en-US"/>
              </w:rPr>
              <w:t>м</w:t>
            </w:r>
            <w:r>
              <w:rPr>
                <w:vertAlign w:val="superscript"/>
                <w:lang w:eastAsia="en-US"/>
              </w:rPr>
              <w:t>2</w:t>
            </w:r>
          </w:p>
        </w:tc>
        <w:tc>
          <w:tcPr>
            <w:tcW w:w="1276" w:type="dxa"/>
            <w:tcBorders>
              <w:top w:val="single" w:sz="4" w:space="0" w:color="auto"/>
              <w:left w:val="nil"/>
              <w:bottom w:val="single" w:sz="4" w:space="0" w:color="auto"/>
              <w:right w:val="single" w:sz="4" w:space="0" w:color="auto"/>
            </w:tcBorders>
            <w:noWrap/>
            <w:hideMark/>
          </w:tcPr>
          <w:p w14:paraId="76D206E9" w14:textId="77777777" w:rsidR="00E87B59" w:rsidRDefault="00E87B59">
            <w:pPr>
              <w:contextualSpacing/>
              <w:jc w:val="center"/>
              <w:rPr>
                <w:lang w:eastAsia="en-US"/>
              </w:rPr>
            </w:pPr>
            <w:r>
              <w:rPr>
                <w:lang w:eastAsia="en-US"/>
              </w:rPr>
              <w:t>55,2</w:t>
            </w:r>
          </w:p>
        </w:tc>
      </w:tr>
      <w:tr w:rsidR="00E87B59" w14:paraId="0127118B" w14:textId="77777777" w:rsidTr="00E87B59">
        <w:trPr>
          <w:trHeight w:val="765"/>
        </w:trPr>
        <w:tc>
          <w:tcPr>
            <w:tcW w:w="680" w:type="dxa"/>
            <w:tcBorders>
              <w:top w:val="single" w:sz="4" w:space="0" w:color="auto"/>
              <w:left w:val="single" w:sz="4" w:space="0" w:color="auto"/>
              <w:bottom w:val="single" w:sz="4" w:space="0" w:color="auto"/>
              <w:right w:val="single" w:sz="4" w:space="0" w:color="auto"/>
            </w:tcBorders>
            <w:noWrap/>
            <w:hideMark/>
          </w:tcPr>
          <w:p w14:paraId="6847B560" w14:textId="77777777" w:rsidR="00E87B59" w:rsidRDefault="00E87B59">
            <w:pPr>
              <w:contextualSpacing/>
              <w:jc w:val="center"/>
              <w:rPr>
                <w:lang w:eastAsia="en-US"/>
              </w:rPr>
            </w:pPr>
            <w:r>
              <w:rPr>
                <w:lang w:eastAsia="en-US"/>
              </w:rPr>
              <w:t>12</w:t>
            </w:r>
          </w:p>
        </w:tc>
        <w:tc>
          <w:tcPr>
            <w:tcW w:w="5034" w:type="dxa"/>
            <w:tcBorders>
              <w:top w:val="single" w:sz="4" w:space="0" w:color="auto"/>
              <w:left w:val="nil"/>
              <w:bottom w:val="single" w:sz="4" w:space="0" w:color="auto"/>
              <w:right w:val="single" w:sz="4" w:space="0" w:color="auto"/>
            </w:tcBorders>
            <w:hideMark/>
          </w:tcPr>
          <w:p w14:paraId="22060D00" w14:textId="77777777" w:rsidR="00E87B59" w:rsidRDefault="00E87B59">
            <w:pPr>
              <w:contextualSpacing/>
              <w:rPr>
                <w:lang w:eastAsia="en-US"/>
              </w:rPr>
            </w:pPr>
            <w:r>
              <w:rPr>
                <w:lang w:eastAsia="en-US"/>
              </w:rPr>
              <w:t>Смена колпаков на дымовых и вентиляционных трубах в один канал</w:t>
            </w:r>
          </w:p>
        </w:tc>
        <w:tc>
          <w:tcPr>
            <w:tcW w:w="1984" w:type="dxa"/>
            <w:tcBorders>
              <w:top w:val="single" w:sz="4" w:space="0" w:color="auto"/>
              <w:left w:val="nil"/>
              <w:bottom w:val="single" w:sz="4" w:space="0" w:color="auto"/>
              <w:right w:val="single" w:sz="4" w:space="0" w:color="auto"/>
            </w:tcBorders>
            <w:hideMark/>
          </w:tcPr>
          <w:p w14:paraId="5D2D8CC5" w14:textId="77777777" w:rsidR="00E87B59" w:rsidRDefault="00E87B59">
            <w:pPr>
              <w:contextualSpacing/>
              <w:jc w:val="center"/>
              <w:rPr>
                <w:lang w:eastAsia="en-US"/>
              </w:rPr>
            </w:pPr>
            <w:r>
              <w:rPr>
                <w:lang w:eastAsia="en-US"/>
              </w:rPr>
              <w:t>шт</w:t>
            </w:r>
          </w:p>
        </w:tc>
        <w:tc>
          <w:tcPr>
            <w:tcW w:w="1276" w:type="dxa"/>
            <w:tcBorders>
              <w:top w:val="single" w:sz="4" w:space="0" w:color="auto"/>
              <w:left w:val="nil"/>
              <w:bottom w:val="single" w:sz="4" w:space="0" w:color="auto"/>
              <w:right w:val="single" w:sz="4" w:space="0" w:color="auto"/>
            </w:tcBorders>
            <w:noWrap/>
            <w:hideMark/>
          </w:tcPr>
          <w:p w14:paraId="377E3E41" w14:textId="77777777" w:rsidR="00E87B59" w:rsidRDefault="00E87B59">
            <w:pPr>
              <w:contextualSpacing/>
              <w:jc w:val="center"/>
              <w:rPr>
                <w:lang w:eastAsia="en-US"/>
              </w:rPr>
            </w:pPr>
            <w:r>
              <w:rPr>
                <w:lang w:eastAsia="en-US"/>
              </w:rPr>
              <w:t>4</w:t>
            </w:r>
          </w:p>
        </w:tc>
      </w:tr>
      <w:tr w:rsidR="00E87B59" w14:paraId="119D248C" w14:textId="77777777" w:rsidTr="00E87B59">
        <w:trPr>
          <w:trHeight w:val="446"/>
        </w:trPr>
        <w:tc>
          <w:tcPr>
            <w:tcW w:w="680" w:type="dxa"/>
            <w:tcBorders>
              <w:top w:val="nil"/>
              <w:left w:val="single" w:sz="4" w:space="0" w:color="auto"/>
              <w:bottom w:val="single" w:sz="4" w:space="0" w:color="auto"/>
              <w:right w:val="single" w:sz="4" w:space="0" w:color="auto"/>
            </w:tcBorders>
            <w:noWrap/>
            <w:hideMark/>
          </w:tcPr>
          <w:p w14:paraId="52D8B160" w14:textId="77777777" w:rsidR="00E87B59" w:rsidRDefault="00E87B59">
            <w:pPr>
              <w:contextualSpacing/>
              <w:jc w:val="center"/>
              <w:rPr>
                <w:lang w:eastAsia="en-US"/>
              </w:rPr>
            </w:pPr>
            <w:r>
              <w:rPr>
                <w:lang w:eastAsia="en-US"/>
              </w:rPr>
              <w:t>13</w:t>
            </w:r>
          </w:p>
        </w:tc>
        <w:tc>
          <w:tcPr>
            <w:tcW w:w="5034" w:type="dxa"/>
            <w:tcBorders>
              <w:top w:val="nil"/>
              <w:left w:val="nil"/>
              <w:bottom w:val="single" w:sz="4" w:space="0" w:color="auto"/>
              <w:right w:val="single" w:sz="4" w:space="0" w:color="auto"/>
            </w:tcBorders>
            <w:hideMark/>
          </w:tcPr>
          <w:p w14:paraId="5E198C56" w14:textId="77777777" w:rsidR="00E87B59" w:rsidRDefault="00E87B59">
            <w:pPr>
              <w:contextualSpacing/>
              <w:rPr>
                <w:lang w:eastAsia="en-US"/>
              </w:rPr>
            </w:pPr>
            <w:r>
              <w:rPr>
                <w:lang w:eastAsia="en-US"/>
              </w:rPr>
              <w:t>Ограждение кровель перилами</w:t>
            </w:r>
          </w:p>
        </w:tc>
        <w:tc>
          <w:tcPr>
            <w:tcW w:w="1984" w:type="dxa"/>
            <w:tcBorders>
              <w:top w:val="nil"/>
              <w:left w:val="nil"/>
              <w:bottom w:val="single" w:sz="4" w:space="0" w:color="auto"/>
              <w:right w:val="single" w:sz="4" w:space="0" w:color="auto"/>
            </w:tcBorders>
            <w:hideMark/>
          </w:tcPr>
          <w:p w14:paraId="1529AA18" w14:textId="77777777" w:rsidR="00E87B59" w:rsidRDefault="00E87B59">
            <w:pPr>
              <w:contextualSpacing/>
              <w:jc w:val="center"/>
              <w:rPr>
                <w:lang w:eastAsia="en-US"/>
              </w:rPr>
            </w:pPr>
            <w:r>
              <w:rPr>
                <w:lang w:eastAsia="en-US"/>
              </w:rPr>
              <w:t>м</w:t>
            </w:r>
          </w:p>
        </w:tc>
        <w:tc>
          <w:tcPr>
            <w:tcW w:w="1276" w:type="dxa"/>
            <w:tcBorders>
              <w:top w:val="nil"/>
              <w:left w:val="nil"/>
              <w:bottom w:val="single" w:sz="4" w:space="0" w:color="auto"/>
              <w:right w:val="single" w:sz="4" w:space="0" w:color="auto"/>
            </w:tcBorders>
            <w:noWrap/>
            <w:hideMark/>
          </w:tcPr>
          <w:p w14:paraId="7A6F0EF1" w14:textId="77777777" w:rsidR="00E87B59" w:rsidRDefault="00E87B59">
            <w:pPr>
              <w:contextualSpacing/>
              <w:jc w:val="center"/>
              <w:rPr>
                <w:lang w:eastAsia="en-US"/>
              </w:rPr>
            </w:pPr>
            <w:r>
              <w:rPr>
                <w:lang w:eastAsia="en-US"/>
              </w:rPr>
              <w:t>92</w:t>
            </w:r>
          </w:p>
        </w:tc>
      </w:tr>
      <w:tr w:rsidR="00E87B59" w14:paraId="62FD8CAC" w14:textId="77777777" w:rsidTr="00E87B59">
        <w:trPr>
          <w:trHeight w:val="765"/>
        </w:trPr>
        <w:tc>
          <w:tcPr>
            <w:tcW w:w="680" w:type="dxa"/>
            <w:tcBorders>
              <w:top w:val="nil"/>
              <w:left w:val="single" w:sz="4" w:space="0" w:color="auto"/>
              <w:bottom w:val="single" w:sz="4" w:space="0" w:color="auto"/>
              <w:right w:val="single" w:sz="4" w:space="0" w:color="auto"/>
            </w:tcBorders>
            <w:noWrap/>
            <w:hideMark/>
          </w:tcPr>
          <w:p w14:paraId="548FBF0A" w14:textId="77777777" w:rsidR="00E87B59" w:rsidRDefault="00E87B59">
            <w:pPr>
              <w:contextualSpacing/>
              <w:jc w:val="center"/>
              <w:rPr>
                <w:lang w:eastAsia="en-US"/>
              </w:rPr>
            </w:pPr>
            <w:r>
              <w:rPr>
                <w:lang w:eastAsia="en-US"/>
              </w:rPr>
              <w:t>14</w:t>
            </w:r>
          </w:p>
        </w:tc>
        <w:tc>
          <w:tcPr>
            <w:tcW w:w="5034" w:type="dxa"/>
            <w:tcBorders>
              <w:top w:val="nil"/>
              <w:left w:val="nil"/>
              <w:bottom w:val="single" w:sz="4" w:space="0" w:color="auto"/>
              <w:right w:val="single" w:sz="4" w:space="0" w:color="auto"/>
            </w:tcBorders>
            <w:hideMark/>
          </w:tcPr>
          <w:p w14:paraId="29A0B49B" w14:textId="77777777" w:rsidR="00E87B59" w:rsidRDefault="00E87B59">
            <w:pPr>
              <w:contextualSpacing/>
              <w:rPr>
                <w:lang w:eastAsia="en-US"/>
              </w:rPr>
            </w:pPr>
            <w:r>
              <w:rPr>
                <w:lang w:eastAsia="en-US"/>
              </w:rPr>
              <w:t>Огнезащитное покрытие деревянных поверхностей составом для обеспечения первой группы огнезащитной эффективности по НПБ 251</w:t>
            </w:r>
          </w:p>
        </w:tc>
        <w:tc>
          <w:tcPr>
            <w:tcW w:w="1984" w:type="dxa"/>
            <w:tcBorders>
              <w:top w:val="nil"/>
              <w:left w:val="nil"/>
              <w:bottom w:val="single" w:sz="4" w:space="0" w:color="auto"/>
              <w:right w:val="single" w:sz="4" w:space="0" w:color="auto"/>
            </w:tcBorders>
            <w:hideMark/>
          </w:tcPr>
          <w:p w14:paraId="153D6D36" w14:textId="77777777" w:rsidR="00E87B59" w:rsidRDefault="00E87B59">
            <w:pPr>
              <w:contextualSpacing/>
              <w:jc w:val="center"/>
              <w:rPr>
                <w:lang w:eastAsia="en-US"/>
              </w:rPr>
            </w:pPr>
            <w:r>
              <w:rPr>
                <w:lang w:eastAsia="en-US"/>
              </w:rPr>
              <w:t>м2</w:t>
            </w:r>
          </w:p>
        </w:tc>
        <w:tc>
          <w:tcPr>
            <w:tcW w:w="1276" w:type="dxa"/>
            <w:tcBorders>
              <w:top w:val="nil"/>
              <w:left w:val="nil"/>
              <w:bottom w:val="single" w:sz="4" w:space="0" w:color="auto"/>
              <w:right w:val="single" w:sz="4" w:space="0" w:color="auto"/>
            </w:tcBorders>
            <w:noWrap/>
            <w:hideMark/>
          </w:tcPr>
          <w:p w14:paraId="70936E5B" w14:textId="77777777" w:rsidR="00E87B59" w:rsidRDefault="00E87B59">
            <w:pPr>
              <w:contextualSpacing/>
              <w:jc w:val="center"/>
              <w:rPr>
                <w:lang w:eastAsia="en-US"/>
              </w:rPr>
            </w:pPr>
            <w:r>
              <w:rPr>
                <w:lang w:eastAsia="en-US"/>
              </w:rPr>
              <w:t>520</w:t>
            </w:r>
          </w:p>
        </w:tc>
      </w:tr>
      <w:tr w:rsidR="00E87B59" w14:paraId="70BEFB1E" w14:textId="77777777" w:rsidTr="00E87B59">
        <w:trPr>
          <w:trHeight w:val="765"/>
        </w:trPr>
        <w:tc>
          <w:tcPr>
            <w:tcW w:w="680" w:type="dxa"/>
            <w:tcBorders>
              <w:top w:val="nil"/>
              <w:left w:val="single" w:sz="4" w:space="0" w:color="auto"/>
              <w:bottom w:val="single" w:sz="4" w:space="0" w:color="auto"/>
              <w:right w:val="single" w:sz="4" w:space="0" w:color="auto"/>
            </w:tcBorders>
            <w:noWrap/>
            <w:hideMark/>
          </w:tcPr>
          <w:p w14:paraId="340A86D0" w14:textId="77777777" w:rsidR="00E87B59" w:rsidRDefault="00E87B59">
            <w:pPr>
              <w:contextualSpacing/>
              <w:jc w:val="center"/>
              <w:rPr>
                <w:lang w:eastAsia="en-US"/>
              </w:rPr>
            </w:pPr>
            <w:r>
              <w:rPr>
                <w:lang w:eastAsia="en-US"/>
              </w:rPr>
              <w:t>15</w:t>
            </w:r>
          </w:p>
        </w:tc>
        <w:tc>
          <w:tcPr>
            <w:tcW w:w="5034" w:type="dxa"/>
            <w:tcBorders>
              <w:top w:val="nil"/>
              <w:left w:val="nil"/>
              <w:bottom w:val="single" w:sz="4" w:space="0" w:color="auto"/>
              <w:right w:val="single" w:sz="4" w:space="0" w:color="auto"/>
            </w:tcBorders>
            <w:hideMark/>
          </w:tcPr>
          <w:p w14:paraId="12E2BBB9" w14:textId="77777777" w:rsidR="00E87B59" w:rsidRDefault="00E87B59">
            <w:pPr>
              <w:contextualSpacing/>
              <w:rPr>
                <w:lang w:eastAsia="en-US"/>
              </w:rPr>
            </w:pPr>
            <w:r>
              <w:rPr>
                <w:lang w:eastAsia="en-US"/>
              </w:rPr>
              <w:t>Погрузочные работы при автомобильных перевозках: мусора строительного с погрузкой вручную</w:t>
            </w:r>
          </w:p>
        </w:tc>
        <w:tc>
          <w:tcPr>
            <w:tcW w:w="1984" w:type="dxa"/>
            <w:tcBorders>
              <w:top w:val="nil"/>
              <w:left w:val="nil"/>
              <w:bottom w:val="single" w:sz="4" w:space="0" w:color="auto"/>
              <w:right w:val="single" w:sz="4" w:space="0" w:color="auto"/>
            </w:tcBorders>
            <w:hideMark/>
          </w:tcPr>
          <w:p w14:paraId="1F4859BD" w14:textId="77777777" w:rsidR="00E87B59" w:rsidRDefault="00E87B59">
            <w:pPr>
              <w:contextualSpacing/>
              <w:jc w:val="center"/>
              <w:rPr>
                <w:lang w:eastAsia="en-US"/>
              </w:rPr>
            </w:pPr>
            <w:r>
              <w:rPr>
                <w:lang w:eastAsia="en-US"/>
              </w:rPr>
              <w:t>1 т груза</w:t>
            </w:r>
          </w:p>
        </w:tc>
        <w:tc>
          <w:tcPr>
            <w:tcW w:w="1276" w:type="dxa"/>
            <w:tcBorders>
              <w:top w:val="nil"/>
              <w:left w:val="nil"/>
              <w:bottom w:val="single" w:sz="4" w:space="0" w:color="auto"/>
              <w:right w:val="single" w:sz="4" w:space="0" w:color="auto"/>
            </w:tcBorders>
            <w:noWrap/>
            <w:hideMark/>
          </w:tcPr>
          <w:p w14:paraId="35A75D9C" w14:textId="77777777" w:rsidR="00E87B59" w:rsidRDefault="00E87B59">
            <w:pPr>
              <w:contextualSpacing/>
              <w:jc w:val="center"/>
              <w:rPr>
                <w:lang w:eastAsia="en-US"/>
              </w:rPr>
            </w:pPr>
            <w:r>
              <w:rPr>
                <w:lang w:eastAsia="en-US"/>
              </w:rPr>
              <w:t>12,25</w:t>
            </w:r>
          </w:p>
        </w:tc>
      </w:tr>
      <w:tr w:rsidR="00E87B59" w14:paraId="04ABC42C" w14:textId="77777777" w:rsidTr="00E87B59">
        <w:trPr>
          <w:trHeight w:val="765"/>
        </w:trPr>
        <w:tc>
          <w:tcPr>
            <w:tcW w:w="680" w:type="dxa"/>
            <w:tcBorders>
              <w:top w:val="nil"/>
              <w:left w:val="single" w:sz="4" w:space="0" w:color="auto"/>
              <w:bottom w:val="single" w:sz="4" w:space="0" w:color="auto"/>
              <w:right w:val="single" w:sz="4" w:space="0" w:color="auto"/>
            </w:tcBorders>
            <w:noWrap/>
            <w:hideMark/>
          </w:tcPr>
          <w:p w14:paraId="69B498BE" w14:textId="77777777" w:rsidR="00E87B59" w:rsidRDefault="00E87B59">
            <w:pPr>
              <w:contextualSpacing/>
              <w:jc w:val="center"/>
              <w:rPr>
                <w:lang w:eastAsia="en-US"/>
              </w:rPr>
            </w:pPr>
            <w:r>
              <w:rPr>
                <w:lang w:eastAsia="en-US"/>
              </w:rPr>
              <w:t>16</w:t>
            </w:r>
          </w:p>
        </w:tc>
        <w:tc>
          <w:tcPr>
            <w:tcW w:w="5034" w:type="dxa"/>
            <w:tcBorders>
              <w:top w:val="nil"/>
              <w:left w:val="nil"/>
              <w:bottom w:val="single" w:sz="4" w:space="0" w:color="auto"/>
              <w:right w:val="single" w:sz="4" w:space="0" w:color="auto"/>
            </w:tcBorders>
            <w:hideMark/>
          </w:tcPr>
          <w:p w14:paraId="5054B220" w14:textId="77777777" w:rsidR="00E87B59" w:rsidRDefault="00E87B59">
            <w:pPr>
              <w:contextualSpacing/>
              <w:rPr>
                <w:lang w:eastAsia="en-US"/>
              </w:rPr>
            </w:pPr>
            <w:r>
              <w:rPr>
                <w:lang w:eastAsia="en-US"/>
              </w:rPr>
              <w:t>Перевозка грузов автомобилями-самосвалами грузоподъемностью 10 т, работающих вне карьера, на расстояние: до 10 км I класс груза</w:t>
            </w:r>
          </w:p>
        </w:tc>
        <w:tc>
          <w:tcPr>
            <w:tcW w:w="1984" w:type="dxa"/>
            <w:tcBorders>
              <w:top w:val="nil"/>
              <w:left w:val="nil"/>
              <w:bottom w:val="single" w:sz="4" w:space="0" w:color="auto"/>
              <w:right w:val="single" w:sz="4" w:space="0" w:color="auto"/>
            </w:tcBorders>
            <w:hideMark/>
          </w:tcPr>
          <w:p w14:paraId="5C424E30" w14:textId="77777777" w:rsidR="00E87B59" w:rsidRDefault="00E87B59">
            <w:pPr>
              <w:contextualSpacing/>
              <w:jc w:val="center"/>
              <w:rPr>
                <w:lang w:eastAsia="en-US"/>
              </w:rPr>
            </w:pPr>
            <w:r>
              <w:rPr>
                <w:lang w:eastAsia="en-US"/>
              </w:rPr>
              <w:t>1 т груза</w:t>
            </w:r>
          </w:p>
        </w:tc>
        <w:tc>
          <w:tcPr>
            <w:tcW w:w="1276" w:type="dxa"/>
            <w:tcBorders>
              <w:top w:val="nil"/>
              <w:left w:val="nil"/>
              <w:bottom w:val="single" w:sz="4" w:space="0" w:color="auto"/>
              <w:right w:val="single" w:sz="4" w:space="0" w:color="auto"/>
            </w:tcBorders>
            <w:noWrap/>
            <w:hideMark/>
          </w:tcPr>
          <w:p w14:paraId="76BE7C19" w14:textId="77777777" w:rsidR="00E87B59" w:rsidRDefault="00E87B59">
            <w:pPr>
              <w:contextualSpacing/>
              <w:jc w:val="center"/>
              <w:rPr>
                <w:lang w:eastAsia="en-US"/>
              </w:rPr>
            </w:pPr>
            <w:r>
              <w:rPr>
                <w:lang w:eastAsia="en-US"/>
              </w:rPr>
              <w:t>12,25</w:t>
            </w:r>
          </w:p>
        </w:tc>
      </w:tr>
      <w:tr w:rsidR="00E87B59" w14:paraId="0221C295" w14:textId="77777777" w:rsidTr="00E87B59">
        <w:trPr>
          <w:trHeight w:val="538"/>
        </w:trPr>
        <w:tc>
          <w:tcPr>
            <w:tcW w:w="8974" w:type="dxa"/>
            <w:gridSpan w:val="4"/>
            <w:tcBorders>
              <w:top w:val="nil"/>
              <w:left w:val="single" w:sz="4" w:space="0" w:color="auto"/>
              <w:bottom w:val="single" w:sz="4" w:space="0" w:color="auto"/>
              <w:right w:val="single" w:sz="4" w:space="0" w:color="auto"/>
            </w:tcBorders>
            <w:noWrap/>
            <w:hideMark/>
          </w:tcPr>
          <w:p w14:paraId="4C916D7A" w14:textId="77777777" w:rsidR="00E87B59" w:rsidRDefault="00E87B59">
            <w:pPr>
              <w:contextualSpacing/>
              <w:jc w:val="center"/>
              <w:rPr>
                <w:b/>
                <w:bCs/>
                <w:lang w:eastAsia="en-US"/>
              </w:rPr>
            </w:pPr>
            <w:r>
              <w:rPr>
                <w:b/>
                <w:bCs/>
                <w:lang w:eastAsia="en-US"/>
              </w:rPr>
              <w:t>2. Водосточные трубы</w:t>
            </w:r>
          </w:p>
        </w:tc>
      </w:tr>
      <w:tr w:rsidR="00E87B59" w14:paraId="78E8F1DF" w14:textId="77777777" w:rsidTr="00E87B59">
        <w:trPr>
          <w:trHeight w:val="510"/>
        </w:trPr>
        <w:tc>
          <w:tcPr>
            <w:tcW w:w="680" w:type="dxa"/>
            <w:tcBorders>
              <w:top w:val="nil"/>
              <w:left w:val="single" w:sz="4" w:space="0" w:color="auto"/>
              <w:bottom w:val="single" w:sz="4" w:space="0" w:color="auto"/>
              <w:right w:val="single" w:sz="4" w:space="0" w:color="auto"/>
            </w:tcBorders>
            <w:shd w:val="clear" w:color="auto" w:fill="FFFFFF"/>
            <w:noWrap/>
            <w:hideMark/>
          </w:tcPr>
          <w:p w14:paraId="643278C3" w14:textId="77777777" w:rsidR="00E87B59" w:rsidRDefault="00E87B59">
            <w:pPr>
              <w:contextualSpacing/>
              <w:jc w:val="center"/>
              <w:rPr>
                <w:lang w:eastAsia="en-US"/>
              </w:rPr>
            </w:pPr>
            <w:r>
              <w:rPr>
                <w:lang w:eastAsia="en-US"/>
              </w:rPr>
              <w:t>17</w:t>
            </w:r>
          </w:p>
        </w:tc>
        <w:tc>
          <w:tcPr>
            <w:tcW w:w="5034" w:type="dxa"/>
            <w:tcBorders>
              <w:top w:val="nil"/>
              <w:left w:val="nil"/>
              <w:bottom w:val="single" w:sz="4" w:space="0" w:color="auto"/>
              <w:right w:val="single" w:sz="4" w:space="0" w:color="auto"/>
            </w:tcBorders>
            <w:shd w:val="clear" w:color="auto" w:fill="FFFFFF"/>
            <w:hideMark/>
          </w:tcPr>
          <w:p w14:paraId="7F4FB83D" w14:textId="77777777" w:rsidR="00E87B59" w:rsidRDefault="00E87B59">
            <w:pPr>
              <w:contextualSpacing/>
              <w:rPr>
                <w:lang w:eastAsia="en-US"/>
              </w:rPr>
            </w:pPr>
            <w:r>
              <w:rPr>
                <w:lang w:eastAsia="en-US"/>
              </w:rPr>
              <w:t>Смена: прямых звеньев водосточных труб с люлек</w:t>
            </w:r>
          </w:p>
        </w:tc>
        <w:tc>
          <w:tcPr>
            <w:tcW w:w="1984" w:type="dxa"/>
            <w:tcBorders>
              <w:top w:val="nil"/>
              <w:left w:val="nil"/>
              <w:bottom w:val="single" w:sz="4" w:space="0" w:color="auto"/>
              <w:right w:val="single" w:sz="4" w:space="0" w:color="auto"/>
            </w:tcBorders>
            <w:shd w:val="clear" w:color="auto" w:fill="FFFFFF"/>
            <w:hideMark/>
          </w:tcPr>
          <w:p w14:paraId="305C067B" w14:textId="77777777" w:rsidR="00E87B59" w:rsidRDefault="00E87B59">
            <w:pPr>
              <w:contextualSpacing/>
              <w:jc w:val="center"/>
              <w:rPr>
                <w:lang w:eastAsia="en-US"/>
              </w:rPr>
            </w:pPr>
            <w:r>
              <w:rPr>
                <w:lang w:eastAsia="en-US"/>
              </w:rPr>
              <w:t>м</w:t>
            </w:r>
          </w:p>
        </w:tc>
        <w:tc>
          <w:tcPr>
            <w:tcW w:w="1276" w:type="dxa"/>
            <w:tcBorders>
              <w:top w:val="nil"/>
              <w:left w:val="nil"/>
              <w:bottom w:val="single" w:sz="4" w:space="0" w:color="auto"/>
              <w:right w:val="single" w:sz="4" w:space="0" w:color="auto"/>
            </w:tcBorders>
            <w:shd w:val="clear" w:color="auto" w:fill="FFFFFF"/>
            <w:noWrap/>
            <w:hideMark/>
          </w:tcPr>
          <w:p w14:paraId="55715C26" w14:textId="77777777" w:rsidR="00E87B59" w:rsidRDefault="00E87B59">
            <w:pPr>
              <w:contextualSpacing/>
              <w:jc w:val="center"/>
              <w:rPr>
                <w:lang w:eastAsia="en-US"/>
              </w:rPr>
            </w:pPr>
            <w:r>
              <w:rPr>
                <w:lang w:eastAsia="en-US"/>
              </w:rPr>
              <w:t>72</w:t>
            </w:r>
          </w:p>
        </w:tc>
      </w:tr>
      <w:tr w:rsidR="00E87B59" w14:paraId="5696952A" w14:textId="77777777" w:rsidTr="00E87B59">
        <w:trPr>
          <w:trHeight w:val="481"/>
        </w:trPr>
        <w:tc>
          <w:tcPr>
            <w:tcW w:w="680" w:type="dxa"/>
            <w:tcBorders>
              <w:top w:val="nil"/>
              <w:left w:val="single" w:sz="4" w:space="0" w:color="auto"/>
              <w:bottom w:val="single" w:sz="4" w:space="0" w:color="auto"/>
              <w:right w:val="single" w:sz="4" w:space="0" w:color="auto"/>
            </w:tcBorders>
            <w:shd w:val="clear" w:color="auto" w:fill="FFFFFF"/>
            <w:noWrap/>
            <w:hideMark/>
          </w:tcPr>
          <w:p w14:paraId="1B93F093" w14:textId="77777777" w:rsidR="00E87B59" w:rsidRDefault="00E87B59">
            <w:pPr>
              <w:contextualSpacing/>
              <w:jc w:val="center"/>
              <w:rPr>
                <w:lang w:eastAsia="en-US"/>
              </w:rPr>
            </w:pPr>
            <w:r>
              <w:rPr>
                <w:lang w:eastAsia="en-US"/>
              </w:rPr>
              <w:t>18</w:t>
            </w:r>
          </w:p>
        </w:tc>
        <w:tc>
          <w:tcPr>
            <w:tcW w:w="5034" w:type="dxa"/>
            <w:tcBorders>
              <w:top w:val="nil"/>
              <w:left w:val="nil"/>
              <w:bottom w:val="single" w:sz="4" w:space="0" w:color="auto"/>
              <w:right w:val="single" w:sz="4" w:space="0" w:color="auto"/>
            </w:tcBorders>
            <w:shd w:val="clear" w:color="auto" w:fill="FFFFFF"/>
            <w:hideMark/>
          </w:tcPr>
          <w:p w14:paraId="1580F4EC" w14:textId="77777777" w:rsidR="00E87B59" w:rsidRDefault="00E87B59">
            <w:pPr>
              <w:contextualSpacing/>
              <w:rPr>
                <w:lang w:eastAsia="en-US"/>
              </w:rPr>
            </w:pPr>
            <w:r>
              <w:rPr>
                <w:lang w:eastAsia="en-US"/>
              </w:rPr>
              <w:t>Смена: колен водосточных труб с люлек</w:t>
            </w:r>
          </w:p>
        </w:tc>
        <w:tc>
          <w:tcPr>
            <w:tcW w:w="1984" w:type="dxa"/>
            <w:tcBorders>
              <w:top w:val="nil"/>
              <w:left w:val="nil"/>
              <w:bottom w:val="single" w:sz="4" w:space="0" w:color="auto"/>
              <w:right w:val="single" w:sz="4" w:space="0" w:color="auto"/>
            </w:tcBorders>
            <w:shd w:val="clear" w:color="auto" w:fill="FFFFFF"/>
            <w:hideMark/>
          </w:tcPr>
          <w:p w14:paraId="0F40BA15" w14:textId="77777777" w:rsidR="00E87B59" w:rsidRDefault="00E87B59">
            <w:pPr>
              <w:contextualSpacing/>
              <w:jc w:val="center"/>
              <w:rPr>
                <w:lang w:eastAsia="en-US"/>
              </w:rPr>
            </w:pPr>
            <w:r>
              <w:rPr>
                <w:lang w:eastAsia="en-US"/>
              </w:rPr>
              <w:t>шт</w:t>
            </w:r>
          </w:p>
        </w:tc>
        <w:tc>
          <w:tcPr>
            <w:tcW w:w="1276" w:type="dxa"/>
            <w:tcBorders>
              <w:top w:val="nil"/>
              <w:left w:val="nil"/>
              <w:bottom w:val="single" w:sz="4" w:space="0" w:color="auto"/>
              <w:right w:val="single" w:sz="4" w:space="0" w:color="auto"/>
            </w:tcBorders>
            <w:shd w:val="clear" w:color="auto" w:fill="FFFFFF"/>
            <w:hideMark/>
          </w:tcPr>
          <w:p w14:paraId="412F81E2" w14:textId="77777777" w:rsidR="00E87B59" w:rsidRDefault="00E87B59">
            <w:pPr>
              <w:contextualSpacing/>
              <w:jc w:val="center"/>
              <w:rPr>
                <w:lang w:eastAsia="en-US"/>
              </w:rPr>
            </w:pPr>
            <w:r>
              <w:rPr>
                <w:lang w:eastAsia="en-US"/>
              </w:rPr>
              <w:t>8</w:t>
            </w:r>
          </w:p>
        </w:tc>
      </w:tr>
      <w:tr w:rsidR="00E87B59" w14:paraId="62259CD6" w14:textId="77777777" w:rsidTr="00E87B59">
        <w:trPr>
          <w:trHeight w:val="510"/>
        </w:trPr>
        <w:tc>
          <w:tcPr>
            <w:tcW w:w="680" w:type="dxa"/>
            <w:tcBorders>
              <w:top w:val="nil"/>
              <w:left w:val="single" w:sz="4" w:space="0" w:color="auto"/>
              <w:bottom w:val="single" w:sz="4" w:space="0" w:color="auto"/>
              <w:right w:val="single" w:sz="4" w:space="0" w:color="auto"/>
            </w:tcBorders>
            <w:shd w:val="clear" w:color="auto" w:fill="FFFFFF"/>
            <w:noWrap/>
            <w:hideMark/>
          </w:tcPr>
          <w:p w14:paraId="69E552D5" w14:textId="77777777" w:rsidR="00E87B59" w:rsidRDefault="00E87B59">
            <w:pPr>
              <w:contextualSpacing/>
              <w:jc w:val="center"/>
              <w:rPr>
                <w:lang w:eastAsia="en-US"/>
              </w:rPr>
            </w:pPr>
            <w:r>
              <w:rPr>
                <w:lang w:eastAsia="en-US"/>
              </w:rPr>
              <w:t>19</w:t>
            </w:r>
          </w:p>
        </w:tc>
        <w:tc>
          <w:tcPr>
            <w:tcW w:w="5034" w:type="dxa"/>
            <w:tcBorders>
              <w:top w:val="nil"/>
              <w:left w:val="nil"/>
              <w:bottom w:val="single" w:sz="4" w:space="0" w:color="auto"/>
              <w:right w:val="single" w:sz="4" w:space="0" w:color="auto"/>
            </w:tcBorders>
            <w:shd w:val="clear" w:color="auto" w:fill="FFFFFF"/>
            <w:hideMark/>
          </w:tcPr>
          <w:p w14:paraId="1DA7A8C5" w14:textId="77777777" w:rsidR="00E87B59" w:rsidRDefault="00E87B59">
            <w:pPr>
              <w:contextualSpacing/>
              <w:rPr>
                <w:lang w:eastAsia="en-US"/>
              </w:rPr>
            </w:pPr>
            <w:r>
              <w:rPr>
                <w:lang w:eastAsia="en-US"/>
              </w:rPr>
              <w:t>Смена: отливов (отметов) водосточных труб</w:t>
            </w:r>
          </w:p>
        </w:tc>
        <w:tc>
          <w:tcPr>
            <w:tcW w:w="1984" w:type="dxa"/>
            <w:tcBorders>
              <w:top w:val="nil"/>
              <w:left w:val="nil"/>
              <w:bottom w:val="single" w:sz="4" w:space="0" w:color="auto"/>
              <w:right w:val="single" w:sz="4" w:space="0" w:color="auto"/>
            </w:tcBorders>
            <w:shd w:val="clear" w:color="auto" w:fill="FFFFFF"/>
            <w:hideMark/>
          </w:tcPr>
          <w:p w14:paraId="44025CEA" w14:textId="77777777" w:rsidR="00E87B59" w:rsidRDefault="00E87B59">
            <w:pPr>
              <w:contextualSpacing/>
              <w:jc w:val="center"/>
              <w:rPr>
                <w:lang w:eastAsia="en-US"/>
              </w:rPr>
            </w:pPr>
            <w:r>
              <w:rPr>
                <w:lang w:eastAsia="en-US"/>
              </w:rPr>
              <w:t>шт</w:t>
            </w:r>
          </w:p>
        </w:tc>
        <w:tc>
          <w:tcPr>
            <w:tcW w:w="1276" w:type="dxa"/>
            <w:tcBorders>
              <w:top w:val="nil"/>
              <w:left w:val="nil"/>
              <w:bottom w:val="single" w:sz="4" w:space="0" w:color="auto"/>
              <w:right w:val="single" w:sz="4" w:space="0" w:color="auto"/>
            </w:tcBorders>
            <w:shd w:val="clear" w:color="auto" w:fill="FFFFFF"/>
            <w:noWrap/>
            <w:hideMark/>
          </w:tcPr>
          <w:p w14:paraId="29B3648F" w14:textId="77777777" w:rsidR="00E87B59" w:rsidRDefault="00E87B59">
            <w:pPr>
              <w:contextualSpacing/>
              <w:jc w:val="center"/>
              <w:rPr>
                <w:lang w:eastAsia="en-US"/>
              </w:rPr>
            </w:pPr>
            <w:r>
              <w:rPr>
                <w:lang w:eastAsia="en-US"/>
              </w:rPr>
              <w:t>8</w:t>
            </w:r>
          </w:p>
        </w:tc>
      </w:tr>
      <w:tr w:rsidR="00E87B59" w14:paraId="7B792FB3" w14:textId="77777777" w:rsidTr="00E87B59">
        <w:trPr>
          <w:trHeight w:val="455"/>
        </w:trPr>
        <w:tc>
          <w:tcPr>
            <w:tcW w:w="680" w:type="dxa"/>
            <w:tcBorders>
              <w:top w:val="nil"/>
              <w:left w:val="single" w:sz="4" w:space="0" w:color="auto"/>
              <w:bottom w:val="single" w:sz="4" w:space="0" w:color="auto"/>
              <w:right w:val="single" w:sz="4" w:space="0" w:color="auto"/>
            </w:tcBorders>
            <w:shd w:val="clear" w:color="auto" w:fill="FFFFFF"/>
            <w:noWrap/>
            <w:hideMark/>
          </w:tcPr>
          <w:p w14:paraId="57FEA43E" w14:textId="77777777" w:rsidR="00E87B59" w:rsidRDefault="00E87B59">
            <w:pPr>
              <w:contextualSpacing/>
              <w:jc w:val="center"/>
              <w:rPr>
                <w:lang w:eastAsia="en-US"/>
              </w:rPr>
            </w:pPr>
            <w:r>
              <w:rPr>
                <w:lang w:eastAsia="en-US"/>
              </w:rPr>
              <w:t>20</w:t>
            </w:r>
          </w:p>
        </w:tc>
        <w:tc>
          <w:tcPr>
            <w:tcW w:w="5034" w:type="dxa"/>
            <w:tcBorders>
              <w:top w:val="nil"/>
              <w:left w:val="nil"/>
              <w:bottom w:val="single" w:sz="4" w:space="0" w:color="auto"/>
              <w:right w:val="single" w:sz="4" w:space="0" w:color="auto"/>
            </w:tcBorders>
            <w:shd w:val="clear" w:color="auto" w:fill="FFFFFF"/>
            <w:hideMark/>
          </w:tcPr>
          <w:p w14:paraId="5EEFCAF1" w14:textId="77777777" w:rsidR="00E87B59" w:rsidRDefault="00E87B59">
            <w:pPr>
              <w:contextualSpacing/>
              <w:rPr>
                <w:lang w:eastAsia="en-US"/>
              </w:rPr>
            </w:pPr>
            <w:r>
              <w:rPr>
                <w:lang w:eastAsia="en-US"/>
              </w:rPr>
              <w:t>Смена: воронок водосточных труб с люлек</w:t>
            </w:r>
          </w:p>
        </w:tc>
        <w:tc>
          <w:tcPr>
            <w:tcW w:w="1984" w:type="dxa"/>
            <w:tcBorders>
              <w:top w:val="nil"/>
              <w:left w:val="nil"/>
              <w:bottom w:val="single" w:sz="4" w:space="0" w:color="auto"/>
              <w:right w:val="single" w:sz="4" w:space="0" w:color="auto"/>
            </w:tcBorders>
            <w:shd w:val="clear" w:color="auto" w:fill="FFFFFF"/>
            <w:hideMark/>
          </w:tcPr>
          <w:p w14:paraId="30497963" w14:textId="77777777" w:rsidR="00E87B59" w:rsidRDefault="00E87B59">
            <w:pPr>
              <w:contextualSpacing/>
              <w:jc w:val="center"/>
              <w:rPr>
                <w:lang w:eastAsia="en-US"/>
              </w:rPr>
            </w:pPr>
            <w:r>
              <w:rPr>
                <w:lang w:eastAsia="en-US"/>
              </w:rPr>
              <w:t>шт</w:t>
            </w:r>
          </w:p>
        </w:tc>
        <w:tc>
          <w:tcPr>
            <w:tcW w:w="1276" w:type="dxa"/>
            <w:tcBorders>
              <w:top w:val="nil"/>
              <w:left w:val="nil"/>
              <w:bottom w:val="single" w:sz="4" w:space="0" w:color="auto"/>
              <w:right w:val="single" w:sz="4" w:space="0" w:color="auto"/>
            </w:tcBorders>
            <w:shd w:val="clear" w:color="auto" w:fill="FFFFFF"/>
            <w:hideMark/>
          </w:tcPr>
          <w:p w14:paraId="0DC28BC8" w14:textId="77777777" w:rsidR="00E87B59" w:rsidRDefault="00E87B59">
            <w:pPr>
              <w:contextualSpacing/>
              <w:jc w:val="center"/>
              <w:rPr>
                <w:lang w:eastAsia="en-US"/>
              </w:rPr>
            </w:pPr>
            <w:r>
              <w:rPr>
                <w:lang w:eastAsia="en-US"/>
              </w:rPr>
              <w:t>8</w:t>
            </w:r>
          </w:p>
        </w:tc>
      </w:tr>
      <w:tr w:rsidR="00E87B59" w14:paraId="4D4286DE" w14:textId="77777777" w:rsidTr="00E87B59">
        <w:trPr>
          <w:trHeight w:val="510"/>
        </w:trPr>
        <w:tc>
          <w:tcPr>
            <w:tcW w:w="680" w:type="dxa"/>
            <w:tcBorders>
              <w:top w:val="nil"/>
              <w:left w:val="single" w:sz="4" w:space="0" w:color="auto"/>
              <w:bottom w:val="single" w:sz="4" w:space="0" w:color="auto"/>
              <w:right w:val="single" w:sz="4" w:space="0" w:color="auto"/>
            </w:tcBorders>
            <w:shd w:val="clear" w:color="auto" w:fill="FFFFFF"/>
            <w:noWrap/>
            <w:hideMark/>
          </w:tcPr>
          <w:p w14:paraId="7327E122" w14:textId="77777777" w:rsidR="00E87B59" w:rsidRDefault="00E87B59">
            <w:pPr>
              <w:contextualSpacing/>
              <w:jc w:val="center"/>
              <w:rPr>
                <w:lang w:eastAsia="en-US"/>
              </w:rPr>
            </w:pPr>
            <w:r>
              <w:rPr>
                <w:lang w:eastAsia="en-US"/>
              </w:rPr>
              <w:t>21</w:t>
            </w:r>
          </w:p>
        </w:tc>
        <w:tc>
          <w:tcPr>
            <w:tcW w:w="5034" w:type="dxa"/>
            <w:tcBorders>
              <w:top w:val="nil"/>
              <w:left w:val="nil"/>
              <w:bottom w:val="single" w:sz="4" w:space="0" w:color="auto"/>
              <w:right w:val="single" w:sz="4" w:space="0" w:color="auto"/>
            </w:tcBorders>
            <w:shd w:val="clear" w:color="auto" w:fill="FFFFFF"/>
            <w:hideMark/>
          </w:tcPr>
          <w:p w14:paraId="5BF4BFF9" w14:textId="77777777" w:rsidR="00E87B59" w:rsidRDefault="00E87B59">
            <w:pPr>
              <w:contextualSpacing/>
              <w:rPr>
                <w:lang w:eastAsia="en-US"/>
              </w:rPr>
            </w:pPr>
            <w:r>
              <w:rPr>
                <w:lang w:eastAsia="en-US"/>
              </w:rPr>
              <w:t>Смена ухватов для водосточных труб: в каменных стенах</w:t>
            </w:r>
          </w:p>
        </w:tc>
        <w:tc>
          <w:tcPr>
            <w:tcW w:w="1984" w:type="dxa"/>
            <w:tcBorders>
              <w:top w:val="nil"/>
              <w:left w:val="nil"/>
              <w:bottom w:val="single" w:sz="4" w:space="0" w:color="auto"/>
              <w:right w:val="single" w:sz="4" w:space="0" w:color="auto"/>
            </w:tcBorders>
            <w:shd w:val="clear" w:color="auto" w:fill="FFFFFF"/>
            <w:hideMark/>
          </w:tcPr>
          <w:p w14:paraId="57759F94" w14:textId="77777777" w:rsidR="00E87B59" w:rsidRDefault="00E87B59">
            <w:pPr>
              <w:contextualSpacing/>
              <w:jc w:val="center"/>
              <w:rPr>
                <w:lang w:eastAsia="en-US"/>
              </w:rPr>
            </w:pPr>
            <w:r>
              <w:rPr>
                <w:lang w:eastAsia="en-US"/>
              </w:rPr>
              <w:t>шт</w:t>
            </w:r>
          </w:p>
        </w:tc>
        <w:tc>
          <w:tcPr>
            <w:tcW w:w="1276" w:type="dxa"/>
            <w:tcBorders>
              <w:top w:val="nil"/>
              <w:left w:val="nil"/>
              <w:bottom w:val="single" w:sz="4" w:space="0" w:color="auto"/>
              <w:right w:val="single" w:sz="4" w:space="0" w:color="auto"/>
            </w:tcBorders>
            <w:shd w:val="clear" w:color="auto" w:fill="FFFFFF"/>
            <w:noWrap/>
            <w:hideMark/>
          </w:tcPr>
          <w:p w14:paraId="5677CEBA" w14:textId="77777777" w:rsidR="00E87B59" w:rsidRDefault="00E87B59">
            <w:pPr>
              <w:contextualSpacing/>
              <w:jc w:val="center"/>
              <w:rPr>
                <w:lang w:eastAsia="en-US"/>
              </w:rPr>
            </w:pPr>
            <w:r>
              <w:rPr>
                <w:lang w:eastAsia="en-US"/>
              </w:rPr>
              <w:t>48</w:t>
            </w:r>
          </w:p>
        </w:tc>
      </w:tr>
    </w:tbl>
    <w:p w14:paraId="0C3CCF90" w14:textId="77777777" w:rsidR="00E87B59" w:rsidRDefault="00E87B59" w:rsidP="00E87B59">
      <w:pPr>
        <w:ind w:firstLine="709"/>
        <w:jc w:val="both"/>
        <w:rPr>
          <w:rStyle w:val="FontStyle51"/>
          <w:b/>
          <w:sz w:val="24"/>
          <w:szCs w:val="24"/>
        </w:rPr>
      </w:pPr>
    </w:p>
    <w:p w14:paraId="13F383C8" w14:textId="77777777" w:rsidR="00E87B59" w:rsidRDefault="00E87B59" w:rsidP="00E87B59">
      <w:pPr>
        <w:ind w:firstLine="709"/>
        <w:jc w:val="both"/>
        <w:rPr>
          <w:rStyle w:val="FontStyle51"/>
          <w:b/>
          <w:sz w:val="24"/>
          <w:szCs w:val="24"/>
        </w:rPr>
      </w:pPr>
      <w:r>
        <w:rPr>
          <w:rStyle w:val="FontStyle51"/>
          <w:b/>
          <w:sz w:val="24"/>
          <w:szCs w:val="24"/>
        </w:rPr>
        <w:t>2. Общие требования к выполняемым работам.</w:t>
      </w:r>
    </w:p>
    <w:p w14:paraId="0013598A" w14:textId="77777777" w:rsidR="00E87B59" w:rsidRDefault="00E87B59" w:rsidP="00E87B59">
      <w:pPr>
        <w:ind w:firstLine="709"/>
        <w:jc w:val="both"/>
        <w:rPr>
          <w:rStyle w:val="FontStyle51"/>
          <w:bCs/>
          <w:sz w:val="24"/>
          <w:szCs w:val="24"/>
        </w:rPr>
      </w:pPr>
      <w:r>
        <w:rPr>
          <w:rStyle w:val="FontStyle51"/>
          <w:bCs/>
          <w:sz w:val="24"/>
          <w:szCs w:val="24"/>
        </w:rPr>
        <w:t>2.1. Выполняемые работы должны соответствовать данному описанию объекта закупки (техническому заданию Приложение №1), локальному сметному расчету (Приложение № 2), а также требованиям государственных стандартов, строительных и санитарных норм и правил технических регламентов, в том числе Федерального закона от 30.12.2009 № 384-ФЗ «Технический регламент о безопасности зданий и сооружений».</w:t>
      </w:r>
    </w:p>
    <w:p w14:paraId="015EBA5C" w14:textId="77777777" w:rsidR="00E87B59" w:rsidRDefault="00E87B59" w:rsidP="00E87B59">
      <w:pPr>
        <w:ind w:firstLine="709"/>
        <w:jc w:val="both"/>
        <w:rPr>
          <w:rStyle w:val="FontStyle51"/>
          <w:bCs/>
          <w:sz w:val="24"/>
          <w:szCs w:val="24"/>
        </w:rPr>
      </w:pPr>
      <w:r>
        <w:rPr>
          <w:rStyle w:val="FontStyle51"/>
          <w:bCs/>
          <w:sz w:val="24"/>
          <w:szCs w:val="24"/>
        </w:rPr>
        <w:t>2.2. При выполнении работ Подрядчик должен обеспечить: соблюдение норм и правил охраны окружающей среды, требований безопасности, охраны труда и санитарно-гигиенического режима, обеспечение выполнения правил пожарной безопасности.</w:t>
      </w:r>
    </w:p>
    <w:p w14:paraId="2A2009E1" w14:textId="77777777" w:rsidR="00E87B59" w:rsidRDefault="00E87B59" w:rsidP="00E87B59">
      <w:pPr>
        <w:ind w:firstLine="709"/>
        <w:jc w:val="both"/>
        <w:rPr>
          <w:rStyle w:val="FontStyle51"/>
          <w:bCs/>
          <w:sz w:val="24"/>
          <w:szCs w:val="24"/>
        </w:rPr>
      </w:pPr>
      <w:r>
        <w:rPr>
          <w:rStyle w:val="FontStyle51"/>
          <w:bCs/>
          <w:sz w:val="24"/>
          <w:szCs w:val="24"/>
        </w:rPr>
        <w:t>2.3. Подрядчиком назначается ответственное лицо за проведение работ и соблюдение вышеуказанных правил (копия приказа о назначении представляется Заказчику).</w:t>
      </w:r>
    </w:p>
    <w:p w14:paraId="2A27D58C" w14:textId="77777777" w:rsidR="00E87B59" w:rsidRDefault="00E87B59" w:rsidP="00E87B59">
      <w:pPr>
        <w:ind w:firstLine="709"/>
        <w:jc w:val="both"/>
        <w:rPr>
          <w:rStyle w:val="FontStyle51"/>
          <w:bCs/>
          <w:sz w:val="24"/>
          <w:szCs w:val="24"/>
        </w:rPr>
      </w:pPr>
      <w:r>
        <w:rPr>
          <w:rStyle w:val="FontStyle51"/>
          <w:sz w:val="24"/>
          <w:szCs w:val="24"/>
        </w:rPr>
        <w:t>2.4. Подрядчик должен соблюдать</w:t>
      </w:r>
      <w:r>
        <w:rPr>
          <w:rStyle w:val="FontStyle51"/>
          <w:bCs/>
          <w:sz w:val="24"/>
          <w:szCs w:val="24"/>
        </w:rPr>
        <w:t xml:space="preserve"> правила привлечения и использования иностранной рабочей силы, установленные законодательством Российской Федерации и нормативными правовыми актами Алтайского края.</w:t>
      </w:r>
    </w:p>
    <w:p w14:paraId="55382BBB" w14:textId="77777777" w:rsidR="00E87B59" w:rsidRDefault="00E87B59" w:rsidP="00E87B59">
      <w:pPr>
        <w:ind w:firstLine="709"/>
        <w:jc w:val="both"/>
        <w:rPr>
          <w:rStyle w:val="FontStyle51"/>
          <w:bCs/>
          <w:sz w:val="24"/>
          <w:szCs w:val="24"/>
        </w:rPr>
      </w:pPr>
      <w:r>
        <w:rPr>
          <w:rStyle w:val="FontStyle51"/>
          <w:bCs/>
          <w:sz w:val="24"/>
          <w:szCs w:val="24"/>
        </w:rPr>
        <w:t>2.5. Осуществление экологических мероприятий в соответствии с законодательными и нормативными правовыми актами РФ и Алтайского края.</w:t>
      </w:r>
    </w:p>
    <w:p w14:paraId="66F296E6" w14:textId="77777777" w:rsidR="00E87B59" w:rsidRDefault="00E87B59" w:rsidP="00E87B59">
      <w:pPr>
        <w:ind w:firstLine="709"/>
        <w:jc w:val="both"/>
        <w:rPr>
          <w:rStyle w:val="FontStyle51"/>
          <w:bCs/>
          <w:sz w:val="24"/>
          <w:szCs w:val="24"/>
        </w:rPr>
      </w:pPr>
    </w:p>
    <w:p w14:paraId="0393D9F6" w14:textId="77777777" w:rsidR="00E87B59" w:rsidRDefault="00E87B59" w:rsidP="00E87B59">
      <w:pPr>
        <w:ind w:firstLine="709"/>
        <w:jc w:val="both"/>
        <w:rPr>
          <w:rStyle w:val="FontStyle51"/>
          <w:b/>
          <w:sz w:val="24"/>
          <w:szCs w:val="24"/>
        </w:rPr>
      </w:pPr>
      <w:r>
        <w:rPr>
          <w:rStyle w:val="FontStyle51"/>
          <w:b/>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14:paraId="5A1D7521" w14:textId="77777777" w:rsidR="00E87B59" w:rsidRDefault="00E87B59" w:rsidP="00E87B59">
      <w:pPr>
        <w:ind w:firstLine="709"/>
        <w:jc w:val="both"/>
        <w:rPr>
          <w:rStyle w:val="FontStyle51"/>
          <w:bCs/>
          <w:sz w:val="24"/>
          <w:szCs w:val="24"/>
        </w:rPr>
      </w:pPr>
      <w:r>
        <w:rPr>
          <w:rStyle w:val="FontStyle51"/>
          <w:bCs/>
          <w:sz w:val="24"/>
          <w:szCs w:val="24"/>
        </w:rPr>
        <w:t>3.1. Работы должны производиться в соответствии с требованиями:</w:t>
      </w:r>
    </w:p>
    <w:p w14:paraId="372346C2" w14:textId="77777777" w:rsidR="00E87B59" w:rsidRDefault="00E87B59" w:rsidP="00E87B59">
      <w:pPr>
        <w:ind w:firstLine="709"/>
        <w:jc w:val="both"/>
        <w:rPr>
          <w:rStyle w:val="FontStyle51"/>
          <w:bCs/>
          <w:sz w:val="24"/>
          <w:szCs w:val="24"/>
        </w:rPr>
      </w:pPr>
      <w:r>
        <w:rPr>
          <w:rStyle w:val="FontStyle51"/>
          <w:bCs/>
          <w:sz w:val="24"/>
          <w:szCs w:val="24"/>
        </w:rPr>
        <w:t>СНиП  12-03-2001 «Безопасность труда в строительстве. Часть 1. Общие требования»;</w:t>
      </w:r>
    </w:p>
    <w:p w14:paraId="5F5E5D29" w14:textId="77777777" w:rsidR="00E87B59" w:rsidRDefault="00E87B59" w:rsidP="00E87B59">
      <w:pPr>
        <w:ind w:firstLine="709"/>
        <w:jc w:val="both"/>
        <w:rPr>
          <w:rStyle w:val="FontStyle51"/>
          <w:bCs/>
          <w:sz w:val="24"/>
          <w:szCs w:val="24"/>
        </w:rPr>
      </w:pPr>
      <w:r>
        <w:rPr>
          <w:rStyle w:val="FontStyle51"/>
          <w:bCs/>
          <w:sz w:val="24"/>
          <w:szCs w:val="24"/>
        </w:rPr>
        <w:lastRenderedPageBreak/>
        <w:t>СНиП 12-04-2002 «Безопасность труда в строительстве. Часть 2. Строительное производство».</w:t>
      </w:r>
    </w:p>
    <w:p w14:paraId="4228E22F" w14:textId="77777777" w:rsidR="00E87B59" w:rsidRDefault="00E87B59" w:rsidP="00E87B59">
      <w:pPr>
        <w:ind w:firstLine="709"/>
        <w:jc w:val="both"/>
        <w:rPr>
          <w:rStyle w:val="FontStyle51"/>
          <w:bCs/>
          <w:sz w:val="24"/>
          <w:szCs w:val="24"/>
        </w:rPr>
      </w:pPr>
      <w:r>
        <w:rPr>
          <w:rStyle w:val="FontStyle51"/>
          <w:sz w:val="24"/>
          <w:szCs w:val="24"/>
        </w:rPr>
        <w:t xml:space="preserve">3.2. В организации должна существовать </w:t>
      </w:r>
      <w:r>
        <w:rPr>
          <w:rStyle w:val="FontStyle51"/>
          <w:bCs/>
          <w:sz w:val="24"/>
          <w:szCs w:val="24"/>
        </w:rPr>
        <w:t xml:space="preserve">система контроля качества выполненных работ. </w:t>
      </w:r>
    </w:p>
    <w:p w14:paraId="3579FB51" w14:textId="77777777" w:rsidR="00E87B59" w:rsidRDefault="00E87B59" w:rsidP="00E87B59">
      <w:pPr>
        <w:ind w:firstLine="709"/>
        <w:jc w:val="both"/>
        <w:rPr>
          <w:rStyle w:val="FontStyle51"/>
          <w:bCs/>
          <w:sz w:val="24"/>
          <w:szCs w:val="24"/>
        </w:rPr>
      </w:pPr>
      <w:r>
        <w:rPr>
          <w:rStyle w:val="FontStyle51"/>
          <w:sz w:val="24"/>
          <w:szCs w:val="24"/>
        </w:rPr>
        <w:t>3.3. Подрядчик обязан безвозмездно исправить по требованию заказчика все выявленные недостатки</w:t>
      </w:r>
      <w:r>
        <w:rPr>
          <w:rStyle w:val="FontStyle51"/>
          <w:bCs/>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14:paraId="23AB2EE4" w14:textId="77777777" w:rsidR="00E87B59" w:rsidRDefault="00E87B59" w:rsidP="00E87B59">
      <w:pPr>
        <w:ind w:firstLine="709"/>
        <w:jc w:val="both"/>
        <w:rPr>
          <w:rStyle w:val="FontStyle51"/>
          <w:bCs/>
          <w:sz w:val="24"/>
          <w:szCs w:val="24"/>
        </w:rPr>
      </w:pPr>
      <w:r>
        <w:rPr>
          <w:rStyle w:val="FontStyle51"/>
          <w:bCs/>
          <w:sz w:val="24"/>
          <w:szCs w:val="24"/>
        </w:rPr>
        <w:t>3.4. Безопасность выполнения работ и безопасность результатов работ должна соответствовать требованиям СНиП 12-04-2002 «Безопасность труда в строительстве.          Часть 2. Строительное производство».</w:t>
      </w:r>
    </w:p>
    <w:p w14:paraId="793299D8" w14:textId="77777777" w:rsidR="00E87B59" w:rsidRDefault="00E87B59" w:rsidP="00E87B59">
      <w:pPr>
        <w:ind w:firstLine="709"/>
        <w:jc w:val="both"/>
        <w:rPr>
          <w:rStyle w:val="FontStyle51"/>
          <w:sz w:val="24"/>
          <w:szCs w:val="24"/>
        </w:rPr>
      </w:pPr>
      <w:r>
        <w:rPr>
          <w:rStyle w:val="FontStyle51"/>
          <w:sz w:val="24"/>
          <w:szCs w:val="24"/>
        </w:rPr>
        <w:t>3.5. Безопасность выполняемых работ должна соответствовать требованиям Трудового кодекса Российской Федерации.</w:t>
      </w:r>
    </w:p>
    <w:p w14:paraId="2544FC71" w14:textId="77777777" w:rsidR="00E87B59" w:rsidRDefault="00E87B59" w:rsidP="00E87B59">
      <w:pPr>
        <w:ind w:firstLine="709"/>
        <w:jc w:val="both"/>
        <w:rPr>
          <w:rStyle w:val="FontStyle51"/>
          <w:sz w:val="24"/>
          <w:szCs w:val="24"/>
        </w:rPr>
      </w:pPr>
      <w:r>
        <w:rPr>
          <w:rStyle w:val="FontStyle51"/>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14:paraId="62953006" w14:textId="77777777" w:rsidR="00E87B59" w:rsidRDefault="00E87B59" w:rsidP="00E87B59">
      <w:pPr>
        <w:ind w:firstLine="709"/>
        <w:jc w:val="both"/>
        <w:rPr>
          <w:rStyle w:val="FontStyle51"/>
          <w:sz w:val="24"/>
          <w:szCs w:val="24"/>
        </w:rPr>
      </w:pPr>
      <w:r>
        <w:rPr>
          <w:rStyle w:val="FontStyle51"/>
          <w:sz w:val="24"/>
          <w:szCs w:val="24"/>
        </w:rPr>
        <w:t xml:space="preserve">3.7. При выполнении </w:t>
      </w:r>
      <w:r>
        <w:rPr>
          <w:rStyle w:val="FontStyle51"/>
          <w:bCs/>
          <w:sz w:val="24"/>
          <w:szCs w:val="24"/>
        </w:rPr>
        <w:t>ремонтных</w:t>
      </w:r>
      <w:r>
        <w:rPr>
          <w:rStyle w:val="FontStyle51"/>
          <w:sz w:val="24"/>
          <w:szCs w:val="24"/>
        </w:rPr>
        <w:t xml:space="preserve"> работ необходимо применять современные строительные, отделочные материалы и другие установочные изделия российского и импортного производства. Все применяемые при выполнении </w:t>
      </w:r>
      <w:r>
        <w:rPr>
          <w:rStyle w:val="FontStyle51"/>
          <w:bCs/>
          <w:sz w:val="24"/>
          <w:szCs w:val="24"/>
        </w:rPr>
        <w:t xml:space="preserve">ремонтных </w:t>
      </w:r>
      <w:r>
        <w:rPr>
          <w:rStyle w:val="FontStyle51"/>
          <w:sz w:val="24"/>
          <w:szCs w:val="24"/>
        </w:rPr>
        <w:t>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w:t>
      </w:r>
    </w:p>
    <w:p w14:paraId="10604022" w14:textId="77777777" w:rsidR="00E87B59" w:rsidRDefault="00E87B59" w:rsidP="00E87B59">
      <w:pPr>
        <w:ind w:firstLine="709"/>
        <w:jc w:val="both"/>
        <w:rPr>
          <w:rStyle w:val="FontStyle51"/>
          <w:bCs/>
          <w:sz w:val="24"/>
          <w:szCs w:val="24"/>
        </w:rPr>
      </w:pPr>
      <w:r>
        <w:rPr>
          <w:rStyle w:val="FontStyle51"/>
          <w:bCs/>
          <w:sz w:val="24"/>
          <w:szCs w:val="24"/>
        </w:rPr>
        <w:t>Все указания на товарные знаки читать со словами «или эквивалент».</w:t>
      </w:r>
    </w:p>
    <w:p w14:paraId="578905AF" w14:textId="77777777" w:rsidR="00E87B59" w:rsidRDefault="00E87B59" w:rsidP="00E87B59">
      <w:pPr>
        <w:overflowPunct w:val="0"/>
        <w:autoSpaceDE w:val="0"/>
        <w:autoSpaceDN w:val="0"/>
        <w:adjustRightInd w:val="0"/>
        <w:ind w:firstLine="709"/>
        <w:contextualSpacing/>
        <w:jc w:val="both"/>
        <w:rPr>
          <w:rStyle w:val="FontStyle51"/>
          <w:bCs/>
          <w:sz w:val="24"/>
          <w:szCs w:val="24"/>
        </w:rPr>
      </w:pPr>
      <w:r>
        <w:rPr>
          <w:rStyle w:val="FontStyle51"/>
          <w:bCs/>
          <w:sz w:val="24"/>
          <w:szCs w:val="24"/>
        </w:rPr>
        <w:t>Документы, применяемые в национальной системе стандартизации, в случае истечения срока их действия, подлежат применению в рамках настоящего технического задания до принятия заменяющих их документов.</w:t>
      </w:r>
    </w:p>
    <w:p w14:paraId="26795DF1" w14:textId="77777777" w:rsidR="00A53C30" w:rsidRPr="00A53C30" w:rsidRDefault="00A53C30" w:rsidP="00A53C30">
      <w:pPr>
        <w:ind w:firstLine="708"/>
      </w:pPr>
    </w:p>
    <w:tbl>
      <w:tblPr>
        <w:tblW w:w="0" w:type="auto"/>
        <w:tblInd w:w="108" w:type="dxa"/>
        <w:tblLook w:val="00A0" w:firstRow="1" w:lastRow="0" w:firstColumn="1" w:lastColumn="0" w:noHBand="0" w:noVBand="0"/>
      </w:tblPr>
      <w:tblGrid>
        <w:gridCol w:w="4617"/>
        <w:gridCol w:w="4630"/>
      </w:tblGrid>
      <w:tr w:rsidR="00A53C30" w:rsidRPr="00AC2C31" w14:paraId="40C6934F" w14:textId="77777777" w:rsidTr="00F73EB1">
        <w:tc>
          <w:tcPr>
            <w:tcW w:w="4729" w:type="dxa"/>
          </w:tcPr>
          <w:p w14:paraId="19159AEE" w14:textId="77777777" w:rsidR="00A53C30" w:rsidRPr="00AC2C31" w:rsidRDefault="00A53C30" w:rsidP="00F73EB1">
            <w:pPr>
              <w:pStyle w:val="ConsPlusNormal"/>
              <w:widowControl/>
              <w:jc w:val="both"/>
              <w:rPr>
                <w:rFonts w:ascii="Times New Roman" w:hAnsi="Times New Roman" w:cs="Times New Roman"/>
                <w:b/>
                <w:sz w:val="22"/>
                <w:szCs w:val="22"/>
              </w:rPr>
            </w:pPr>
            <w:r w:rsidRPr="00AC2C31">
              <w:rPr>
                <w:rFonts w:ascii="Times New Roman" w:hAnsi="Times New Roman" w:cs="Times New Roman"/>
                <w:b/>
                <w:sz w:val="22"/>
                <w:szCs w:val="22"/>
              </w:rPr>
              <w:t>ЗАКАЗЧИК</w:t>
            </w:r>
          </w:p>
          <w:p w14:paraId="6CE54EA9" w14:textId="54E5387F"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_____________</w:t>
            </w:r>
            <w:r w:rsidR="00556FCD" w:rsidRPr="00AC2C31">
              <w:rPr>
                <w:rFonts w:ascii="Times New Roman" w:hAnsi="Times New Roman" w:cs="Times New Roman"/>
                <w:sz w:val="22"/>
                <w:szCs w:val="22"/>
              </w:rPr>
              <w:t>____</w:t>
            </w:r>
            <w:r w:rsidRPr="00AC2C31">
              <w:rPr>
                <w:rFonts w:ascii="Times New Roman" w:hAnsi="Times New Roman" w:cs="Times New Roman"/>
                <w:sz w:val="22"/>
                <w:szCs w:val="22"/>
              </w:rPr>
              <w:t xml:space="preserve">_ </w:t>
            </w:r>
          </w:p>
          <w:p w14:paraId="34079E0F" w14:textId="77777777"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«___» ______ 2022 г.</w:t>
            </w:r>
          </w:p>
          <w:p w14:paraId="2347783F" w14:textId="77777777"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М.П.</w:t>
            </w:r>
          </w:p>
        </w:tc>
        <w:tc>
          <w:tcPr>
            <w:tcW w:w="4733" w:type="dxa"/>
          </w:tcPr>
          <w:p w14:paraId="07DCD7B7" w14:textId="77777777" w:rsidR="00A53C30" w:rsidRPr="00AC2C31" w:rsidRDefault="00A53C30" w:rsidP="00F73EB1">
            <w:pPr>
              <w:pStyle w:val="ConsPlusNormal"/>
              <w:widowControl/>
              <w:jc w:val="both"/>
              <w:rPr>
                <w:rFonts w:ascii="Times New Roman" w:hAnsi="Times New Roman" w:cs="Times New Roman"/>
                <w:b/>
                <w:sz w:val="22"/>
                <w:szCs w:val="22"/>
              </w:rPr>
            </w:pPr>
            <w:r w:rsidRPr="00AC2C31">
              <w:rPr>
                <w:rFonts w:ascii="Times New Roman" w:hAnsi="Times New Roman" w:cs="Times New Roman"/>
                <w:b/>
                <w:sz w:val="22"/>
                <w:szCs w:val="22"/>
              </w:rPr>
              <w:t>ПОДРЯДЧИК</w:t>
            </w:r>
          </w:p>
          <w:p w14:paraId="3E4C3E41" w14:textId="77777777"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 xml:space="preserve">____________________ </w:t>
            </w:r>
          </w:p>
          <w:p w14:paraId="0DFD14FD" w14:textId="25E25A42"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«___»</w:t>
            </w:r>
            <w:r w:rsidR="008968E3" w:rsidRPr="00AC2C31">
              <w:rPr>
                <w:rFonts w:ascii="Times New Roman" w:hAnsi="Times New Roman" w:cs="Times New Roman"/>
                <w:sz w:val="22"/>
                <w:szCs w:val="22"/>
              </w:rPr>
              <w:t xml:space="preserve"> </w:t>
            </w:r>
            <w:r w:rsidRPr="00AC2C31">
              <w:rPr>
                <w:rFonts w:ascii="Times New Roman" w:hAnsi="Times New Roman" w:cs="Times New Roman"/>
                <w:sz w:val="22"/>
                <w:szCs w:val="22"/>
              </w:rPr>
              <w:t>______ 2022 г.</w:t>
            </w:r>
          </w:p>
          <w:p w14:paraId="411AEB6D" w14:textId="77777777" w:rsidR="00A53C30" w:rsidRPr="00AC2C31" w:rsidRDefault="00A53C30" w:rsidP="00F73EB1">
            <w:pPr>
              <w:pStyle w:val="ConsPlusNormal"/>
              <w:widowControl/>
              <w:jc w:val="both"/>
              <w:rPr>
                <w:rFonts w:ascii="Times New Roman" w:hAnsi="Times New Roman" w:cs="Times New Roman"/>
                <w:sz w:val="22"/>
                <w:szCs w:val="22"/>
              </w:rPr>
            </w:pPr>
            <w:r w:rsidRPr="00AC2C31">
              <w:rPr>
                <w:rFonts w:ascii="Times New Roman" w:hAnsi="Times New Roman" w:cs="Times New Roman"/>
                <w:sz w:val="22"/>
                <w:szCs w:val="22"/>
              </w:rPr>
              <w:t>М.П.</w:t>
            </w:r>
          </w:p>
        </w:tc>
      </w:tr>
    </w:tbl>
    <w:p w14:paraId="2312BD71" w14:textId="49114B53" w:rsidR="00A53C30" w:rsidRPr="00AC2C31" w:rsidRDefault="00A53C30">
      <w:pPr>
        <w:rPr>
          <w:sz w:val="22"/>
          <w:szCs w:val="22"/>
        </w:rPr>
      </w:pPr>
    </w:p>
    <w:p w14:paraId="4EC83572" w14:textId="71B74634" w:rsidR="00232FBE" w:rsidRDefault="00232FBE">
      <w:pPr>
        <w:rPr>
          <w:sz w:val="22"/>
          <w:szCs w:val="22"/>
        </w:rPr>
      </w:pPr>
    </w:p>
    <w:p w14:paraId="3FE2F0F0" w14:textId="49952C1A" w:rsidR="00232FBE" w:rsidRDefault="00232FBE" w:rsidP="00232FBE">
      <w:pPr>
        <w:ind w:left="5670" w:right="-1"/>
        <w:rPr>
          <w:iCs/>
        </w:rPr>
      </w:pPr>
      <w:r>
        <w:rPr>
          <w:iCs/>
        </w:rPr>
        <w:t xml:space="preserve">               Приложение 2</w:t>
      </w:r>
    </w:p>
    <w:p w14:paraId="0041F125" w14:textId="44AC4798" w:rsidR="00232FBE" w:rsidRDefault="00B606B9" w:rsidP="00B606B9">
      <w:pPr>
        <w:ind w:left="5670" w:right="-1"/>
        <w:jc w:val="center"/>
        <w:rPr>
          <w:iCs/>
        </w:rPr>
      </w:pPr>
      <w:r>
        <w:rPr>
          <w:iCs/>
        </w:rPr>
        <w:t xml:space="preserve">           </w:t>
      </w:r>
      <w:r w:rsidR="00232FBE">
        <w:rPr>
          <w:iCs/>
        </w:rPr>
        <w:t xml:space="preserve">к Контракту № ________ </w:t>
      </w:r>
    </w:p>
    <w:p w14:paraId="7CCCD6A1" w14:textId="06286072" w:rsidR="00232FBE" w:rsidRDefault="00422967" w:rsidP="00422967">
      <w:pPr>
        <w:ind w:left="5670" w:right="-1"/>
        <w:jc w:val="center"/>
        <w:rPr>
          <w:iCs/>
        </w:rPr>
      </w:pPr>
      <w:r>
        <w:rPr>
          <w:iCs/>
        </w:rPr>
        <w:t xml:space="preserve">       </w:t>
      </w:r>
      <w:r w:rsidR="00232FBE">
        <w:rPr>
          <w:iCs/>
        </w:rPr>
        <w:t>от _____. ______. 2022</w:t>
      </w:r>
    </w:p>
    <w:p w14:paraId="59D75C36" w14:textId="77777777" w:rsidR="00232FBE" w:rsidRDefault="00232FBE" w:rsidP="00232FBE">
      <w:pPr>
        <w:pStyle w:val="HTML"/>
        <w:jc w:val="center"/>
        <w:rPr>
          <w:rFonts w:ascii="Times New Roman" w:hAnsi="Times New Roman"/>
          <w:sz w:val="24"/>
          <w:szCs w:val="24"/>
        </w:rPr>
      </w:pPr>
    </w:p>
    <w:p w14:paraId="35F9633A" w14:textId="10F858F8" w:rsidR="00232FBE" w:rsidRPr="00FD5A48" w:rsidRDefault="00232FBE" w:rsidP="00232FBE">
      <w:pPr>
        <w:pStyle w:val="HTML"/>
        <w:jc w:val="center"/>
        <w:rPr>
          <w:rFonts w:ascii="Times New Roman" w:hAnsi="Times New Roman"/>
          <w:sz w:val="24"/>
          <w:szCs w:val="24"/>
          <w:lang w:val="ru-RU"/>
        </w:rPr>
      </w:pPr>
      <w:r>
        <w:rPr>
          <w:rFonts w:ascii="Times New Roman" w:hAnsi="Times New Roman"/>
          <w:sz w:val="24"/>
          <w:szCs w:val="24"/>
        </w:rPr>
        <w:t xml:space="preserve">Локальный сметный расчет (Смета) </w:t>
      </w:r>
    </w:p>
    <w:p w14:paraId="650475B4" w14:textId="4B4CAFA0" w:rsidR="00232FBE" w:rsidRDefault="00075A1E" w:rsidP="00232FBE">
      <w:pPr>
        <w:pStyle w:val="HTML"/>
        <w:jc w:val="center"/>
        <w:rPr>
          <w:rFonts w:ascii="Times New Roman" w:hAnsi="Times New Roman"/>
          <w:bCs/>
          <w:sz w:val="24"/>
          <w:szCs w:val="24"/>
          <w:lang w:val="ru-RU" w:eastAsia="ru-RU"/>
        </w:rPr>
      </w:pPr>
      <w:r w:rsidRPr="00075A1E">
        <w:rPr>
          <w:rFonts w:ascii="Times New Roman" w:hAnsi="Times New Roman"/>
          <w:bCs/>
          <w:sz w:val="24"/>
          <w:szCs w:val="24"/>
          <w:lang w:val="ru-RU" w:eastAsia="ru-RU"/>
        </w:rPr>
        <w:t>Текущий ремонт кровли профнастилом МБУ ДО "Центр внешкольной работы "Малая Академия"</w:t>
      </w:r>
    </w:p>
    <w:p w14:paraId="57FA6218" w14:textId="77777777" w:rsidR="00075A1E" w:rsidRDefault="00075A1E" w:rsidP="00232FBE">
      <w:pPr>
        <w:pStyle w:val="HTML"/>
        <w:jc w:val="center"/>
        <w:rPr>
          <w:rFonts w:ascii="Times New Roman" w:hAnsi="Times New Roman"/>
          <w:sz w:val="24"/>
          <w:szCs w:val="24"/>
          <w:lang w:val="ru-RU"/>
        </w:rPr>
      </w:pPr>
    </w:p>
    <w:tbl>
      <w:tblPr>
        <w:tblW w:w="18488" w:type="dxa"/>
        <w:tblInd w:w="108" w:type="dxa"/>
        <w:tblLook w:val="04A0" w:firstRow="1" w:lastRow="0" w:firstColumn="1" w:lastColumn="0" w:noHBand="0" w:noVBand="1"/>
      </w:tblPr>
      <w:tblGrid>
        <w:gridCol w:w="5262"/>
        <w:gridCol w:w="4502"/>
        <w:gridCol w:w="4360"/>
        <w:gridCol w:w="4364"/>
      </w:tblGrid>
      <w:tr w:rsidR="00232FBE" w14:paraId="1CBF15BD" w14:textId="77777777" w:rsidTr="00232FBE">
        <w:tc>
          <w:tcPr>
            <w:tcW w:w="5262" w:type="dxa"/>
          </w:tcPr>
          <w:tbl>
            <w:tblPr>
              <w:tblW w:w="4937" w:type="dxa"/>
              <w:tblInd w:w="108" w:type="dxa"/>
              <w:tblLook w:val="04A0" w:firstRow="1" w:lastRow="0" w:firstColumn="1" w:lastColumn="0" w:noHBand="0" w:noVBand="1"/>
            </w:tblPr>
            <w:tblGrid>
              <w:gridCol w:w="3651"/>
              <w:gridCol w:w="1286"/>
            </w:tblGrid>
            <w:tr w:rsidR="00232FBE" w:rsidRPr="00AC2C31" w14:paraId="2C52A4EE" w14:textId="77777777">
              <w:tc>
                <w:tcPr>
                  <w:tcW w:w="3651" w:type="dxa"/>
                </w:tcPr>
                <w:p w14:paraId="772465FC" w14:textId="77777777" w:rsidR="00232FBE" w:rsidRPr="00AC2C31" w:rsidRDefault="00232FBE" w:rsidP="00556FCD">
                  <w:pPr>
                    <w:autoSpaceDE w:val="0"/>
                    <w:autoSpaceDN w:val="0"/>
                    <w:adjustRightInd w:val="0"/>
                    <w:contextualSpacing/>
                    <w:rPr>
                      <w:sz w:val="22"/>
                      <w:szCs w:val="22"/>
                    </w:rPr>
                  </w:pPr>
                  <w:r w:rsidRPr="00AC2C31">
                    <w:rPr>
                      <w:sz w:val="22"/>
                      <w:szCs w:val="22"/>
                    </w:rPr>
                    <w:t xml:space="preserve">ЗАКАЗЧИК </w:t>
                  </w:r>
                </w:p>
                <w:p w14:paraId="49BF465C" w14:textId="2279EDD9" w:rsidR="00232FBE" w:rsidRPr="00AC2C31" w:rsidRDefault="00232FBE" w:rsidP="00556FCD">
                  <w:pPr>
                    <w:pStyle w:val="aa"/>
                    <w:contextualSpacing/>
                    <w:rPr>
                      <w:sz w:val="22"/>
                    </w:rPr>
                  </w:pPr>
                  <w:r w:rsidRPr="00AC2C31">
                    <w:rPr>
                      <w:sz w:val="22"/>
                    </w:rPr>
                    <w:t>____________</w:t>
                  </w:r>
                </w:p>
                <w:p w14:paraId="40EE9C35" w14:textId="77777777" w:rsidR="00232FBE" w:rsidRPr="00AC2C31" w:rsidRDefault="00232FBE" w:rsidP="00556FCD">
                  <w:pPr>
                    <w:autoSpaceDE w:val="0"/>
                    <w:autoSpaceDN w:val="0"/>
                    <w:adjustRightInd w:val="0"/>
                    <w:contextualSpacing/>
                    <w:rPr>
                      <w:sz w:val="22"/>
                      <w:szCs w:val="22"/>
                    </w:rPr>
                  </w:pPr>
                  <w:r w:rsidRPr="00AC2C31">
                    <w:rPr>
                      <w:sz w:val="22"/>
                      <w:szCs w:val="22"/>
                    </w:rPr>
                    <w:t>_____. _____. 2022</w:t>
                  </w:r>
                </w:p>
                <w:p w14:paraId="1CEB84A8" w14:textId="77777777" w:rsidR="00232FBE" w:rsidRPr="00AC2C31" w:rsidRDefault="00232FBE" w:rsidP="00556FCD">
                  <w:pPr>
                    <w:autoSpaceDE w:val="0"/>
                    <w:autoSpaceDN w:val="0"/>
                    <w:adjustRightInd w:val="0"/>
                    <w:contextualSpacing/>
                    <w:rPr>
                      <w:sz w:val="22"/>
                      <w:szCs w:val="22"/>
                    </w:rPr>
                  </w:pPr>
                  <w:r w:rsidRPr="00AC2C31">
                    <w:rPr>
                      <w:sz w:val="22"/>
                      <w:szCs w:val="22"/>
                    </w:rPr>
                    <w:t>М.П.</w:t>
                  </w:r>
                </w:p>
              </w:tc>
              <w:tc>
                <w:tcPr>
                  <w:tcW w:w="1286" w:type="dxa"/>
                  <w:hideMark/>
                </w:tcPr>
                <w:p w14:paraId="124CEDFC" w14:textId="77777777" w:rsidR="00232FBE" w:rsidRPr="00AC2C31" w:rsidRDefault="00232FBE" w:rsidP="00556FCD">
                  <w:pPr>
                    <w:autoSpaceDE w:val="0"/>
                    <w:autoSpaceDN w:val="0"/>
                    <w:adjustRightInd w:val="0"/>
                    <w:contextualSpacing/>
                    <w:rPr>
                      <w:sz w:val="22"/>
                      <w:szCs w:val="22"/>
                    </w:rPr>
                  </w:pPr>
                  <w:r w:rsidRPr="00AC2C31">
                    <w:rPr>
                      <w:sz w:val="22"/>
                      <w:szCs w:val="22"/>
                    </w:rPr>
                    <w:t xml:space="preserve">                                 </w:t>
                  </w:r>
                </w:p>
              </w:tc>
            </w:tr>
          </w:tbl>
          <w:p w14:paraId="58337714" w14:textId="77777777" w:rsidR="00232FBE" w:rsidRPr="00AC2C31" w:rsidRDefault="00232FBE">
            <w:pPr>
              <w:pStyle w:val="ConsPlusNormal"/>
              <w:widowControl/>
              <w:ind w:right="-1"/>
              <w:jc w:val="both"/>
              <w:rPr>
                <w:rFonts w:ascii="Times New Roman" w:hAnsi="Times New Roman" w:cs="Times New Roman"/>
                <w:iCs/>
                <w:sz w:val="22"/>
                <w:szCs w:val="22"/>
              </w:rPr>
            </w:pPr>
          </w:p>
        </w:tc>
        <w:tc>
          <w:tcPr>
            <w:tcW w:w="4502" w:type="dxa"/>
          </w:tcPr>
          <w:p w14:paraId="496C244A" w14:textId="77777777" w:rsidR="00232FBE" w:rsidRPr="00AC2C31" w:rsidRDefault="00232FBE">
            <w:pPr>
              <w:autoSpaceDE w:val="0"/>
              <w:autoSpaceDN w:val="0"/>
              <w:adjustRightInd w:val="0"/>
              <w:rPr>
                <w:sz w:val="22"/>
                <w:szCs w:val="22"/>
              </w:rPr>
            </w:pPr>
            <w:r w:rsidRPr="00AC2C31">
              <w:rPr>
                <w:sz w:val="22"/>
                <w:szCs w:val="22"/>
              </w:rPr>
              <w:t>ПОДРЯДЧИК</w:t>
            </w:r>
          </w:p>
          <w:p w14:paraId="59169D75" w14:textId="77777777" w:rsidR="00232FBE" w:rsidRPr="00AC2C31" w:rsidRDefault="00232FBE">
            <w:pPr>
              <w:autoSpaceDE w:val="0"/>
              <w:autoSpaceDN w:val="0"/>
              <w:adjustRightInd w:val="0"/>
              <w:rPr>
                <w:sz w:val="22"/>
                <w:szCs w:val="22"/>
              </w:rPr>
            </w:pPr>
            <w:r w:rsidRPr="00AC2C31">
              <w:rPr>
                <w:sz w:val="22"/>
                <w:szCs w:val="22"/>
              </w:rPr>
              <w:t xml:space="preserve">____________________ </w:t>
            </w:r>
          </w:p>
          <w:p w14:paraId="3E3D4D72" w14:textId="77777777" w:rsidR="00232FBE" w:rsidRPr="00AC2C31" w:rsidRDefault="00232FBE">
            <w:pPr>
              <w:autoSpaceDE w:val="0"/>
              <w:autoSpaceDN w:val="0"/>
              <w:adjustRightInd w:val="0"/>
              <w:rPr>
                <w:sz w:val="22"/>
                <w:szCs w:val="22"/>
              </w:rPr>
            </w:pPr>
            <w:r w:rsidRPr="00AC2C31">
              <w:rPr>
                <w:sz w:val="22"/>
                <w:szCs w:val="22"/>
              </w:rPr>
              <w:t>_____. _____. 2022</w:t>
            </w:r>
          </w:p>
          <w:p w14:paraId="50D0D9CB" w14:textId="77777777" w:rsidR="00232FBE" w:rsidRPr="00AC2C31" w:rsidRDefault="00232FBE">
            <w:pPr>
              <w:pStyle w:val="ConsPlusNormal"/>
              <w:widowControl/>
              <w:ind w:right="-1"/>
              <w:jc w:val="both"/>
              <w:rPr>
                <w:rFonts w:ascii="Times New Roman" w:hAnsi="Times New Roman" w:cs="Times New Roman"/>
                <w:iCs/>
                <w:sz w:val="22"/>
                <w:szCs w:val="22"/>
              </w:rPr>
            </w:pPr>
            <w:r w:rsidRPr="00AC2C31">
              <w:rPr>
                <w:rFonts w:ascii="Times New Roman" w:hAnsi="Times New Roman" w:cs="Times New Roman"/>
                <w:sz w:val="22"/>
                <w:szCs w:val="22"/>
              </w:rPr>
              <w:t xml:space="preserve">М.П. </w:t>
            </w:r>
          </w:p>
        </w:tc>
        <w:tc>
          <w:tcPr>
            <w:tcW w:w="4360" w:type="dxa"/>
          </w:tcPr>
          <w:p w14:paraId="7740103E" w14:textId="77777777" w:rsidR="00232FBE" w:rsidRDefault="00232FBE">
            <w:pPr>
              <w:pStyle w:val="ConsPlusNormal"/>
              <w:widowControl/>
              <w:ind w:right="-1"/>
              <w:jc w:val="both"/>
              <w:rPr>
                <w:rFonts w:ascii="Times New Roman" w:hAnsi="Times New Roman" w:cs="Times New Roman"/>
                <w:iCs/>
                <w:sz w:val="24"/>
                <w:szCs w:val="24"/>
              </w:rPr>
            </w:pPr>
          </w:p>
        </w:tc>
        <w:tc>
          <w:tcPr>
            <w:tcW w:w="4364" w:type="dxa"/>
          </w:tcPr>
          <w:p w14:paraId="6FBC1002" w14:textId="77777777" w:rsidR="00232FBE" w:rsidRDefault="00232FBE">
            <w:pPr>
              <w:pStyle w:val="ConsPlusNormal"/>
              <w:widowControl/>
              <w:ind w:right="-1"/>
              <w:jc w:val="both"/>
              <w:rPr>
                <w:rFonts w:ascii="Times New Roman" w:hAnsi="Times New Roman" w:cs="Times New Roman"/>
                <w:iCs/>
                <w:sz w:val="24"/>
                <w:szCs w:val="24"/>
              </w:rPr>
            </w:pPr>
          </w:p>
        </w:tc>
      </w:tr>
    </w:tbl>
    <w:p w14:paraId="07F73731" w14:textId="77777777" w:rsidR="00A53C30" w:rsidRPr="00A53C30" w:rsidRDefault="00A53C30">
      <w:pPr>
        <w:rPr>
          <w:sz w:val="22"/>
          <w:szCs w:val="22"/>
        </w:rPr>
      </w:pPr>
    </w:p>
    <w:sectPr w:rsidR="00A53C30" w:rsidRPr="00A53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6"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7"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4"/>
  </w:num>
  <w:num w:numId="2">
    <w:abstractNumId w:val="7"/>
  </w:num>
  <w:num w:numId="3">
    <w:abstractNumId w:val="5"/>
  </w:num>
  <w:num w:numId="4">
    <w:abstractNumId w:val="1"/>
  </w:num>
  <w:num w:numId="5">
    <w:abstractNumId w:val="8"/>
  </w:num>
  <w:num w:numId="6">
    <w:abstractNumId w:val="0"/>
  </w:num>
  <w:num w:numId="7">
    <w:abstractNumId w:val="6"/>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C"/>
    <w:rsid w:val="00075A1E"/>
    <w:rsid w:val="001B2933"/>
    <w:rsid w:val="001D1065"/>
    <w:rsid w:val="001E0D0B"/>
    <w:rsid w:val="0020675F"/>
    <w:rsid w:val="00212B75"/>
    <w:rsid w:val="00220107"/>
    <w:rsid w:val="00230921"/>
    <w:rsid w:val="00232FBE"/>
    <w:rsid w:val="00254678"/>
    <w:rsid w:val="002E3D98"/>
    <w:rsid w:val="00324AA3"/>
    <w:rsid w:val="00382D76"/>
    <w:rsid w:val="00393197"/>
    <w:rsid w:val="003B4D23"/>
    <w:rsid w:val="003E426C"/>
    <w:rsid w:val="00422967"/>
    <w:rsid w:val="00463D1D"/>
    <w:rsid w:val="00467C85"/>
    <w:rsid w:val="004730A6"/>
    <w:rsid w:val="00476215"/>
    <w:rsid w:val="004B3522"/>
    <w:rsid w:val="005012B9"/>
    <w:rsid w:val="00556FCD"/>
    <w:rsid w:val="00571C5E"/>
    <w:rsid w:val="00573924"/>
    <w:rsid w:val="005A5F48"/>
    <w:rsid w:val="0063023C"/>
    <w:rsid w:val="006B1C6B"/>
    <w:rsid w:val="006F53C6"/>
    <w:rsid w:val="00701665"/>
    <w:rsid w:val="008968E3"/>
    <w:rsid w:val="008A1609"/>
    <w:rsid w:val="008E1002"/>
    <w:rsid w:val="009227A0"/>
    <w:rsid w:val="009B280C"/>
    <w:rsid w:val="009C7481"/>
    <w:rsid w:val="00A53C30"/>
    <w:rsid w:val="00AA2623"/>
    <w:rsid w:val="00AC2C31"/>
    <w:rsid w:val="00AE4CD2"/>
    <w:rsid w:val="00B55920"/>
    <w:rsid w:val="00B606B9"/>
    <w:rsid w:val="00BF3083"/>
    <w:rsid w:val="00C03ED8"/>
    <w:rsid w:val="00C75C0D"/>
    <w:rsid w:val="00C7600B"/>
    <w:rsid w:val="00C93997"/>
    <w:rsid w:val="00CD3D1E"/>
    <w:rsid w:val="00D12968"/>
    <w:rsid w:val="00E87B59"/>
    <w:rsid w:val="00F16432"/>
    <w:rsid w:val="00F93416"/>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6DD2"/>
  <w15:chartTrackingRefBased/>
  <w15:docId w15:val="{C3B9F5D0-2F27-423A-992F-D20A9F89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basedOn w:val="a"/>
    <w:link w:val="a5"/>
    <w:uiPriority w:val="34"/>
    <w:qFormat/>
    <w:rsid w:val="001B2933"/>
    <w:pPr>
      <w:ind w:left="720"/>
      <w:contextualSpacing/>
    </w:pPr>
  </w:style>
  <w:style w:type="paragraph" w:styleId="a6">
    <w:name w:val="Body Text"/>
    <w:basedOn w:val="a"/>
    <w:link w:val="a7"/>
    <w:uiPriority w:val="99"/>
    <w:rsid w:val="001B2933"/>
    <w:pPr>
      <w:spacing w:after="120" w:line="288" w:lineRule="auto"/>
      <w:ind w:firstLine="567"/>
      <w:jc w:val="both"/>
    </w:pPr>
    <w:rPr>
      <w:sz w:val="28"/>
      <w:szCs w:val="28"/>
    </w:rPr>
  </w:style>
  <w:style w:type="character" w:customStyle="1" w:styleId="a7">
    <w:name w:val="Основной текст Знак"/>
    <w:basedOn w:val="a0"/>
    <w:link w:val="a6"/>
    <w:uiPriority w:val="99"/>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lang w:val="x-none" w:eastAsia="x-none"/>
    </w:rPr>
  </w:style>
  <w:style w:type="character" w:styleId="ab">
    <w:name w:val="Hyperlink"/>
    <w:semiHidden/>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5031">
      <w:bodyDiv w:val="1"/>
      <w:marLeft w:val="0"/>
      <w:marRight w:val="0"/>
      <w:marTop w:val="0"/>
      <w:marBottom w:val="0"/>
      <w:divBdr>
        <w:top w:val="none" w:sz="0" w:space="0" w:color="auto"/>
        <w:left w:val="none" w:sz="0" w:space="0" w:color="auto"/>
        <w:bottom w:val="none" w:sz="0" w:space="0" w:color="auto"/>
        <w:right w:val="none" w:sz="0" w:space="0" w:color="auto"/>
      </w:divBdr>
    </w:div>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1555043421">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25684505C076439C4181134EC0776AA6D07F4D379403D602AD9F5B2CF08FD6E11F686A9C643C8DBD0R2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17</Pages>
  <Words>7778</Words>
  <Characters>44341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Ирина Владимировна Кутепова</cp:lastModifiedBy>
  <cp:revision>47</cp:revision>
  <cp:lastPrinted>2022-03-22T03:19:00Z</cp:lastPrinted>
  <dcterms:created xsi:type="dcterms:W3CDTF">2022-03-18T06:33:00Z</dcterms:created>
  <dcterms:modified xsi:type="dcterms:W3CDTF">2022-05-13T06:51:00Z</dcterms:modified>
</cp:coreProperties>
</file>