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81EFC2E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№3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73"/>
        <w:gridCol w:w="3402"/>
        <w:gridCol w:w="992"/>
        <w:gridCol w:w="1133"/>
      </w:tblGrid>
      <w:tr w:rsidR="008212A6" w:rsidRPr="005E4C9E" w14:paraId="33EE3295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F2CE" w14:textId="7793AC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9DBA" w14:textId="3FD2F24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E10E" w14:textId="3DE2DF44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B2EC" w14:textId="52DD74E5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399" w14:textId="164A7541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8212A6" w:rsidRPr="005E4C9E" w14:paraId="3E5B302D" w14:textId="77777777" w:rsidTr="008212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5B57" w14:textId="0B24AA69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0F3" w14:textId="452135B8" w:rsidR="008212A6" w:rsidRPr="008212A6" w:rsidRDefault="00C8064B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50"/>
                <w:b w:val="0"/>
              </w:rPr>
              <w:t>О</w:t>
            </w:r>
            <w:r w:rsidR="008367C3" w:rsidRPr="008367C3">
              <w:rPr>
                <w:rStyle w:val="FontStyle50"/>
                <w:b w:val="0"/>
              </w:rPr>
              <w:t>ценк</w:t>
            </w:r>
            <w:r>
              <w:rPr>
                <w:rStyle w:val="FontStyle50"/>
                <w:b w:val="0"/>
              </w:rPr>
              <w:t>а</w:t>
            </w:r>
            <w:r w:rsidR="008367C3" w:rsidRPr="008367C3">
              <w:rPr>
                <w:rStyle w:val="FontStyle50"/>
                <w:b w:val="0"/>
              </w:rPr>
              <w:t xml:space="preserve"> рыночной стоимости </w:t>
            </w:r>
            <w:r>
              <w:rPr>
                <w:rStyle w:val="FontStyle50"/>
                <w:b w:val="0"/>
              </w:rPr>
              <w:t>объекта</w:t>
            </w:r>
            <w:r w:rsidR="008367C3" w:rsidRPr="008367C3">
              <w:rPr>
                <w:rStyle w:val="FontStyle50"/>
                <w:b w:val="0"/>
              </w:rPr>
              <w:t xml:space="preserve">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FE7" w14:textId="77777777" w:rsidR="00C8064B" w:rsidRDefault="00C8064B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Style w:val="FontStyle50"/>
                <w:b w:val="0"/>
                <w:bCs w:val="0"/>
              </w:rPr>
            </w:pPr>
            <w:r w:rsidRPr="00C8064B">
              <w:rPr>
                <w:rStyle w:val="FontStyle50"/>
                <w:b w:val="0"/>
                <w:bCs w:val="0"/>
              </w:rPr>
              <w:t>68.31.16.120</w:t>
            </w:r>
          </w:p>
          <w:p w14:paraId="748353AB" w14:textId="25002FB4" w:rsidR="008212A6" w:rsidRPr="00C8064B" w:rsidRDefault="00C8064B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64B">
              <w:rPr>
                <w:rStyle w:val="FontStyle50"/>
                <w:b w:val="0"/>
                <w:bCs w:val="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CC91" w14:textId="74700C23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855" w14:textId="098E9AB2" w:rsidR="008212A6" w:rsidRPr="008212A6" w:rsidRDefault="008212A6" w:rsidP="008212A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2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5DA7CCB7" w14:textId="77777777" w:rsidR="00C8064B" w:rsidRPr="00C8064B" w:rsidRDefault="00C8064B" w:rsidP="00C806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8064B">
        <w:rPr>
          <w:rFonts w:ascii="Times New Roman" w:hAnsi="Times New Roman"/>
          <w:bCs/>
          <w:sz w:val="23"/>
          <w:szCs w:val="23"/>
        </w:rPr>
        <w:t xml:space="preserve">Объект оценки: </w:t>
      </w:r>
    </w:p>
    <w:p w14:paraId="09656445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8064B">
        <w:rPr>
          <w:rFonts w:ascii="Times New Roman" w:hAnsi="Times New Roman"/>
          <w:bCs/>
          <w:sz w:val="23"/>
          <w:szCs w:val="23"/>
        </w:rPr>
        <w:t xml:space="preserve">- </w:t>
      </w:r>
      <w:r w:rsidRPr="00C8064B">
        <w:rPr>
          <w:rFonts w:ascii="Times New Roman" w:hAnsi="Times New Roman"/>
          <w:color w:val="000000"/>
          <w:sz w:val="23"/>
          <w:szCs w:val="23"/>
        </w:rPr>
        <w:t xml:space="preserve">Земельный участок, 691 </w:t>
      </w:r>
      <w:proofErr w:type="spellStart"/>
      <w:proofErr w:type="gramStart"/>
      <w:r w:rsidRPr="00C8064B">
        <w:rPr>
          <w:rFonts w:ascii="Times New Roman" w:hAnsi="Times New Roman"/>
          <w:color w:val="000000"/>
          <w:sz w:val="23"/>
          <w:szCs w:val="23"/>
        </w:rPr>
        <w:t>кв.м</w:t>
      </w:r>
      <w:proofErr w:type="spellEnd"/>
      <w:proofErr w:type="gramEnd"/>
      <w:r w:rsidRPr="00C8064B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C8064B">
        <w:rPr>
          <w:rFonts w:ascii="Times New Roman" w:hAnsi="Times New Roman"/>
          <w:sz w:val="23"/>
          <w:szCs w:val="23"/>
        </w:rPr>
        <w:t xml:space="preserve">вид разрешенного использования – ведение садоводства, кадастровый № 22:70:030301:52, расположенный по адресу: РФ, Алтайский край, г. Рубцовск, </w:t>
      </w:r>
      <w:proofErr w:type="spellStart"/>
      <w:r w:rsidRPr="00C8064B">
        <w:rPr>
          <w:rFonts w:ascii="Times New Roman" w:hAnsi="Times New Roman"/>
          <w:sz w:val="23"/>
          <w:szCs w:val="23"/>
        </w:rPr>
        <w:t>снт</w:t>
      </w:r>
      <w:proofErr w:type="spellEnd"/>
      <w:r w:rsidRPr="00C8064B">
        <w:rPr>
          <w:rFonts w:ascii="Times New Roman" w:hAnsi="Times New Roman"/>
          <w:sz w:val="23"/>
          <w:szCs w:val="23"/>
        </w:rPr>
        <w:t xml:space="preserve"> № 3, </w:t>
      </w:r>
      <w:r w:rsidRPr="00C8064B">
        <w:rPr>
          <w:rFonts w:ascii="Times New Roman" w:hAnsi="Times New Roman"/>
          <w:color w:val="000000" w:themeColor="text1"/>
          <w:sz w:val="23"/>
          <w:szCs w:val="23"/>
        </w:rPr>
        <w:t>ул. Луговая, земельный участок 49.</w:t>
      </w:r>
    </w:p>
    <w:p w14:paraId="11C4721A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064B">
        <w:rPr>
          <w:rFonts w:ascii="Times New Roman" w:hAnsi="Times New Roman"/>
          <w:color w:val="000000" w:themeColor="text1"/>
          <w:sz w:val="23"/>
          <w:szCs w:val="23"/>
        </w:rPr>
        <w:t>2. Цель оценки:</w:t>
      </w:r>
    </w:p>
    <w:p w14:paraId="385A0A6A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C8064B">
        <w:rPr>
          <w:rFonts w:ascii="Times New Roman" w:hAnsi="Times New Roman"/>
          <w:color w:val="000000" w:themeColor="text1"/>
          <w:sz w:val="23"/>
          <w:szCs w:val="23"/>
        </w:rPr>
        <w:t xml:space="preserve">- Оценка </w:t>
      </w:r>
      <w:r w:rsidRPr="00C8064B">
        <w:rPr>
          <w:rFonts w:ascii="Times New Roman" w:hAnsi="Times New Roman"/>
          <w:bCs/>
          <w:color w:val="000000" w:themeColor="text1"/>
          <w:sz w:val="23"/>
          <w:szCs w:val="23"/>
        </w:rPr>
        <w:t>рыночной стоимости объекта муниципальной собственности для продажи.</w:t>
      </w:r>
    </w:p>
    <w:p w14:paraId="714E5C79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C8064B">
        <w:rPr>
          <w:rFonts w:ascii="Times New Roman" w:hAnsi="Times New Roman"/>
          <w:bCs/>
          <w:color w:val="000000" w:themeColor="text1"/>
          <w:sz w:val="23"/>
          <w:szCs w:val="23"/>
        </w:rPr>
        <w:t>3. Предполагаемое использование результатов оценки:</w:t>
      </w:r>
    </w:p>
    <w:p w14:paraId="663E713C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064B">
        <w:rPr>
          <w:rFonts w:ascii="Times New Roman" w:hAnsi="Times New Roman"/>
          <w:color w:val="000000" w:themeColor="text1"/>
          <w:sz w:val="23"/>
          <w:szCs w:val="23"/>
        </w:rPr>
        <w:t>- для продажи.</w:t>
      </w:r>
    </w:p>
    <w:p w14:paraId="048AFE91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8064B">
        <w:rPr>
          <w:rFonts w:ascii="Times New Roman" w:hAnsi="Times New Roman"/>
          <w:color w:val="000000" w:themeColor="text1"/>
          <w:sz w:val="23"/>
          <w:szCs w:val="23"/>
        </w:rPr>
        <w:t>4. Правообладатель объекта оценки: муниципальное образование город Рубцовск Алтайского края.</w:t>
      </w:r>
    </w:p>
    <w:p w14:paraId="6354A623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8064B">
        <w:rPr>
          <w:rFonts w:ascii="Times New Roman" w:hAnsi="Times New Roman"/>
          <w:color w:val="000000"/>
          <w:sz w:val="23"/>
          <w:szCs w:val="23"/>
        </w:rPr>
        <w:t xml:space="preserve">Оценка должна быть выполнена в соответствии </w:t>
      </w:r>
      <w:r w:rsidRPr="00C8064B">
        <w:rPr>
          <w:rFonts w:ascii="Times New Roman" w:hAnsi="Times New Roman"/>
          <w:sz w:val="23"/>
          <w:szCs w:val="23"/>
        </w:rPr>
        <w:t>с требованиями</w:t>
      </w:r>
      <w:r w:rsidRPr="00C8064B">
        <w:rPr>
          <w:rFonts w:ascii="Times New Roman" w:hAnsi="Times New Roman"/>
          <w:color w:val="000000"/>
          <w:sz w:val="23"/>
          <w:szCs w:val="23"/>
        </w:rPr>
        <w:t>:</w:t>
      </w:r>
    </w:p>
    <w:p w14:paraId="41768606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8064B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Pr="00C8064B">
        <w:rPr>
          <w:rFonts w:ascii="Times New Roman" w:hAnsi="Times New Roman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7B0070F0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- 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5AF9A271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- 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35D9C19D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- 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7DE56179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 xml:space="preserve"> - 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63D95D0F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 xml:space="preserve"> - 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24D3FD44" w14:textId="77777777" w:rsidR="00C8064B" w:rsidRPr="00C8064B" w:rsidRDefault="00C8064B" w:rsidP="00C80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 xml:space="preserve"> - Федерального стандарта оценки «Отчет об оценке (ФСО VI)» утвержденного приказом Минэкономразвития России от 14 апреля 2022 г. N 200;</w:t>
      </w:r>
    </w:p>
    <w:p w14:paraId="73A7D3FF" w14:textId="77777777" w:rsidR="00C8064B" w:rsidRPr="00C8064B" w:rsidRDefault="00C8064B" w:rsidP="00C8064B">
      <w:pPr>
        <w:autoSpaceDE w:val="0"/>
        <w:autoSpaceDN w:val="0"/>
        <w:adjustRightInd w:val="0"/>
        <w:spacing w:after="33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C8064B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недвижимости (ФСО №7)», утвержденный приказом Минэкономразвития России от 25.09.2014 № 611.</w:t>
      </w:r>
    </w:p>
    <w:p w14:paraId="087CC39E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услуг:</w:t>
      </w:r>
    </w:p>
    <w:p w14:paraId="3569401E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- отчет об оценке объекта оценки (с приложением цветных фотоматериалов) в бумажном варианте в одном экземпляре;</w:t>
      </w:r>
    </w:p>
    <w:p w14:paraId="21CD8FD3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 xml:space="preserve">- отчет об оценке объекта оценки в электронном варианте на электронную почту </w:t>
      </w:r>
      <w:hyperlink r:id="rId5" w:history="1">
        <w:r w:rsidRPr="00C8064B">
          <w:rPr>
            <w:rFonts w:ascii="Times New Roman" w:hAnsi="Times New Roman"/>
            <w:color w:val="0000FF"/>
            <w:sz w:val="23"/>
            <w:szCs w:val="23"/>
            <w:u w:val="single"/>
          </w:rPr>
          <w:t>leytkina@rubtsovsk.org</w:t>
        </w:r>
      </w:hyperlink>
      <w:r w:rsidRPr="00C8064B">
        <w:rPr>
          <w:rFonts w:ascii="Times New Roman" w:hAnsi="Times New Roman"/>
          <w:sz w:val="23"/>
          <w:szCs w:val="23"/>
        </w:rPr>
        <w:t>;</w:t>
      </w:r>
    </w:p>
    <w:p w14:paraId="66134BB8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 xml:space="preserve">- в электронном варианте фотографии </w:t>
      </w:r>
      <w:r w:rsidRPr="00C8064B">
        <w:rPr>
          <w:rFonts w:ascii="Times New Roman" w:hAnsi="Times New Roman"/>
          <w:bCs/>
          <w:sz w:val="23"/>
          <w:szCs w:val="23"/>
        </w:rPr>
        <w:t>не</w:t>
      </w:r>
      <w:r w:rsidRPr="00C8064B">
        <w:rPr>
          <w:rFonts w:ascii="Times New Roman" w:hAnsi="Times New Roman"/>
          <w:sz w:val="23"/>
          <w:szCs w:val="23"/>
        </w:rPr>
        <w:t xml:space="preserve">движимого имущества в формате «JPG» на адрес электронной почты </w:t>
      </w:r>
      <w:hyperlink r:id="rId6" w:history="1">
        <w:r w:rsidRPr="00C8064B">
          <w:rPr>
            <w:rFonts w:ascii="Times New Roman" w:hAnsi="Times New Roman"/>
            <w:color w:val="0000FF"/>
            <w:sz w:val="23"/>
            <w:szCs w:val="23"/>
            <w:u w:val="single"/>
          </w:rPr>
          <w:t>leytkina@rubtsovsk.org</w:t>
        </w:r>
      </w:hyperlink>
    </w:p>
    <w:p w14:paraId="0D4CC948" w14:textId="77777777" w:rsidR="00C8064B" w:rsidRPr="00C8064B" w:rsidRDefault="00C8064B" w:rsidP="00C8064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8064B">
        <w:rPr>
          <w:rFonts w:ascii="Times New Roman" w:hAnsi="Times New Roman"/>
          <w:sz w:val="23"/>
          <w:szCs w:val="23"/>
        </w:rPr>
        <w:t>по адресу: 658200, г. Рубцовск, пер. Бульварный, 25, каб.64.</w:t>
      </w:r>
    </w:p>
    <w:p w14:paraId="7F7B5A6B" w14:textId="23F3DE67" w:rsidR="008367C3" w:rsidRPr="008367C3" w:rsidRDefault="008367C3" w:rsidP="0083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3BB722" w14:textId="07A30753" w:rsidR="00415730" w:rsidRPr="00395CC5" w:rsidRDefault="00415730" w:rsidP="008367C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sectPr w:rsidR="00415730" w:rsidRPr="0039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6B50"/>
    <w:rsid w:val="0045789A"/>
    <w:rsid w:val="004C6004"/>
    <w:rsid w:val="005036B1"/>
    <w:rsid w:val="00503C9A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505B"/>
    <w:rsid w:val="00901B55"/>
    <w:rsid w:val="00901E93"/>
    <w:rsid w:val="00923807"/>
    <w:rsid w:val="00940863"/>
    <w:rsid w:val="009424D2"/>
    <w:rsid w:val="00966549"/>
    <w:rsid w:val="009D3F58"/>
    <w:rsid w:val="009F7484"/>
    <w:rsid w:val="009F7E18"/>
    <w:rsid w:val="00A61FAF"/>
    <w:rsid w:val="00A731DA"/>
    <w:rsid w:val="00A743F2"/>
    <w:rsid w:val="00AF11B4"/>
    <w:rsid w:val="00B06D02"/>
    <w:rsid w:val="00B13ED0"/>
    <w:rsid w:val="00B802D8"/>
    <w:rsid w:val="00B97A25"/>
    <w:rsid w:val="00BA4494"/>
    <w:rsid w:val="00BD50E9"/>
    <w:rsid w:val="00C143E6"/>
    <w:rsid w:val="00C26555"/>
    <w:rsid w:val="00C51368"/>
    <w:rsid w:val="00C8064B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7EBD"/>
    <w:rsid w:val="00E91BB1"/>
    <w:rsid w:val="00EA4FA3"/>
    <w:rsid w:val="00ED0B33"/>
    <w:rsid w:val="00F067A9"/>
    <w:rsid w:val="00F442A5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tkina@rubtsovsk.org" TargetMode="External"/><Relationship Id="rId5" Type="http://schemas.openxmlformats.org/officeDocument/2006/relationships/hyperlink" Target="mailto:leytkin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35</cp:revision>
  <cp:lastPrinted>2023-01-25T06:41:00Z</cp:lastPrinted>
  <dcterms:created xsi:type="dcterms:W3CDTF">2022-01-21T03:28:00Z</dcterms:created>
  <dcterms:modified xsi:type="dcterms:W3CDTF">2023-01-25T08:07:00Z</dcterms:modified>
</cp:coreProperties>
</file>