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63AA79FE"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0C521E" w:rsidRPr="000C521E">
        <w:rPr>
          <w:sz w:val="24"/>
          <w:szCs w:val="24"/>
        </w:rPr>
        <w:t>233220903220922090100100290012732244</w:t>
      </w:r>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10938B30"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2FBD215B"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1A4ED305"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991102">
        <w:rPr>
          <w:bCs/>
          <w:sz w:val="24"/>
          <w:szCs w:val="24"/>
        </w:rPr>
        <w:t xml:space="preserve">кабель </w:t>
      </w:r>
      <w:r w:rsidR="00991102">
        <w:rPr>
          <w:bCs/>
          <w:sz w:val="24"/>
          <w:szCs w:val="24"/>
          <w:lang w:val="en-US"/>
        </w:rPr>
        <w:t>UTP</w:t>
      </w:r>
      <w:r w:rsidR="005F25CF">
        <w:rPr>
          <w:bCs/>
          <w:sz w:val="24"/>
          <w:szCs w:val="24"/>
        </w:rPr>
        <w:t xml:space="preserve"> для МКУ «Управление образования» г. Рубцовска</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4470AB">
      <w:pPr>
        <w:autoSpaceDE w:val="0"/>
        <w:autoSpaceDN w:val="0"/>
        <w:adjustRightInd w:val="0"/>
        <w:spacing w:line="240" w:lineRule="auto"/>
        <w:ind w:firstLine="0"/>
        <w:contextualSpacing/>
        <w:jc w:val="center"/>
        <w:rPr>
          <w:bCs/>
          <w:sz w:val="24"/>
          <w:szCs w:val="24"/>
        </w:rPr>
      </w:pPr>
      <w:r w:rsidRPr="004B29D0">
        <w:rPr>
          <w:bCs/>
          <w:sz w:val="24"/>
          <w:szCs w:val="24"/>
        </w:rPr>
        <w:t>II. Цена Контракта и порядок расчетов</w:t>
      </w:r>
    </w:p>
    <w:p w14:paraId="698F7A73" w14:textId="7CFE5AF3" w:rsidR="004B29D0" w:rsidRPr="004B29D0" w:rsidRDefault="004B29D0" w:rsidP="001A3800">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w:t>
      </w:r>
      <w:r w:rsidR="004470AB">
        <w:rPr>
          <w:bCs/>
          <w:sz w:val="24"/>
          <w:szCs w:val="24"/>
        </w:rPr>
        <w:t>ей</w:t>
      </w:r>
      <w:r w:rsidRPr="004B29D0">
        <w:rPr>
          <w:bCs/>
          <w:sz w:val="24"/>
          <w:szCs w:val="24"/>
        </w:rPr>
        <w:t xml:space="preserve"> ____ копеек, в т.ч. НДС (без НДС, если Поставщик освобожден от его уплаты).</w:t>
      </w:r>
    </w:p>
    <w:p w14:paraId="6F0D1DA1" w14:textId="749B316B" w:rsidR="00A237A3" w:rsidRDefault="00A237A3" w:rsidP="001A3800">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2E10B8FD"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КБК </w:t>
      </w:r>
      <w:r w:rsidR="001A3800" w:rsidRPr="001A3800">
        <w:rPr>
          <w:sz w:val="24"/>
          <w:szCs w:val="24"/>
        </w:rPr>
        <w:t>074 0709 17600Р6099 244</w:t>
      </w:r>
      <w:r w:rsidR="001A3800">
        <w:rPr>
          <w:sz w:val="24"/>
          <w:szCs w:val="24"/>
        </w:rPr>
        <w:t>.</w:t>
      </w:r>
    </w:p>
    <w:p w14:paraId="79CBA84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225EF846"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поставка товара</w:t>
      </w:r>
      <w:r w:rsidR="001A3800">
        <w:rPr>
          <w:sz w:val="24"/>
          <w:szCs w:val="24"/>
        </w:rPr>
        <w:t>:</w:t>
      </w:r>
      <w:r>
        <w:rPr>
          <w:sz w:val="24"/>
          <w:szCs w:val="24"/>
        </w:rPr>
        <w:t xml:space="preserve"> осуществляется в течение 14</w:t>
      </w:r>
      <w:r w:rsidR="001A3800">
        <w:rPr>
          <w:sz w:val="24"/>
          <w:szCs w:val="24"/>
        </w:rPr>
        <w:t xml:space="preserve"> (</w:t>
      </w:r>
      <w:r w:rsidR="008C7B40">
        <w:rPr>
          <w:sz w:val="24"/>
          <w:szCs w:val="24"/>
        </w:rPr>
        <w:t>четырнадцати) календарных</w:t>
      </w:r>
      <w:r>
        <w:rPr>
          <w:sz w:val="24"/>
          <w:szCs w:val="24"/>
        </w:rPr>
        <w:t xml:space="preserve"> дней </w:t>
      </w:r>
      <w:r w:rsidR="001A3800">
        <w:rPr>
          <w:sz w:val="24"/>
          <w:szCs w:val="24"/>
        </w:rPr>
        <w:t>с даты</w:t>
      </w:r>
      <w:r>
        <w:rPr>
          <w:sz w:val="24"/>
          <w:szCs w:val="24"/>
        </w:rPr>
        <w:t xml:space="preserve"> </w:t>
      </w:r>
      <w:r w:rsidR="001A3800">
        <w:rPr>
          <w:sz w:val="24"/>
          <w:szCs w:val="24"/>
        </w:rPr>
        <w:t>заключения К</w:t>
      </w:r>
      <w:r>
        <w:rPr>
          <w:sz w:val="24"/>
          <w:szCs w:val="24"/>
        </w:rPr>
        <w:t xml:space="preserve">онтракта.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3FA33249"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DE22D0">
        <w:rPr>
          <w:sz w:val="24"/>
          <w:szCs w:val="24"/>
        </w:rPr>
        <w:t>, каб. №17.</w:t>
      </w:r>
    </w:p>
    <w:p w14:paraId="4D991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04157E94" w14:textId="56BE4540"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67F969A1"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1D7E79">
        <w:rPr>
          <w:sz w:val="24"/>
          <w:szCs w:val="24"/>
        </w:rPr>
        <w:t xml:space="preserve">язык:  </w:t>
      </w:r>
      <w:r>
        <w:rPr>
          <w:sz w:val="24"/>
          <w:szCs w:val="24"/>
        </w:rPr>
        <w:t xml:space="preserve"> </w:t>
      </w:r>
      <w:r>
        <w:rPr>
          <w:sz w:val="24"/>
          <w:szCs w:val="24"/>
        </w:rPr>
        <w:br/>
        <w:t xml:space="preserve">         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3EDC0D3D"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DE22D0">
        <w:rPr>
          <w:sz w:val="24"/>
          <w:szCs w:val="24"/>
        </w:rPr>
        <w:t>7 (семи)</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w:t>
      </w:r>
      <w:r>
        <w:rPr>
          <w:sz w:val="24"/>
          <w:szCs w:val="24"/>
        </w:rPr>
        <w:lastRenderedPageBreak/>
        <w:t xml:space="preserve">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B4173E0" w14:textId="43CDBB06"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Pr="003B3AE3">
        <w:rPr>
          <w:sz w:val="24"/>
          <w:szCs w:val="24"/>
        </w:rPr>
        <w:t xml:space="preserve"> </w:t>
      </w:r>
      <w:bookmarkStart w:id="0" w:name="Par123"/>
      <w:bookmarkEnd w:id="0"/>
      <w:r w:rsidRPr="003B3AE3">
        <w:rPr>
          <w:sz w:val="24"/>
          <w:szCs w:val="24"/>
        </w:rPr>
        <w:t xml:space="preserve"> Ответственность Сторон </w:t>
      </w:r>
    </w:p>
    <w:p w14:paraId="6906FFC9" w14:textId="49D13963"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03B182F6"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4732A5CC" w:rsidR="00A237A3" w:rsidRDefault="00776DD9" w:rsidP="001A3800">
      <w:pPr>
        <w:autoSpaceDE w:val="0"/>
        <w:autoSpaceDN w:val="0"/>
        <w:adjustRightInd w:val="0"/>
        <w:spacing w:line="240" w:lineRule="auto"/>
        <w:ind w:firstLine="709"/>
        <w:contextualSpacing/>
        <w:rPr>
          <w:sz w:val="24"/>
          <w:szCs w:val="24"/>
        </w:rPr>
      </w:pPr>
      <w:bookmarkStart w:id="1" w:name="Par127"/>
      <w:bookmarkEnd w:id="1"/>
      <w:r>
        <w:rPr>
          <w:sz w:val="24"/>
          <w:szCs w:val="24"/>
        </w:rPr>
        <w:t>5</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533F52FF" w:rsidR="00A237A3" w:rsidRDefault="00776DD9" w:rsidP="001A3800">
      <w:pPr>
        <w:autoSpaceDE w:val="0"/>
        <w:autoSpaceDN w:val="0"/>
        <w:adjustRightInd w:val="0"/>
        <w:spacing w:line="240" w:lineRule="auto"/>
        <w:ind w:firstLine="709"/>
        <w:contextualSpacing/>
        <w:rPr>
          <w:sz w:val="24"/>
          <w:szCs w:val="24"/>
        </w:rPr>
      </w:pPr>
      <w:r>
        <w:rPr>
          <w:sz w:val="24"/>
          <w:szCs w:val="24"/>
        </w:rPr>
        <w:lastRenderedPageBreak/>
        <w:t>5</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5EABA531"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1DB7CCD1"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3E4D37E2"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00A237A3">
        <w:rPr>
          <w:sz w:val="24"/>
          <w:szCs w:val="24"/>
        </w:rPr>
        <w:lastRenderedPageBreak/>
        <w:t>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1A3800">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61E12140" w:rsidR="00A237A3" w:rsidRPr="009D63BD" w:rsidRDefault="00776DD9" w:rsidP="001A3800">
      <w:pPr>
        <w:autoSpaceDE w:val="0"/>
        <w:autoSpaceDN w:val="0"/>
        <w:adjustRightInd w:val="0"/>
        <w:spacing w:line="240" w:lineRule="auto"/>
        <w:ind w:firstLine="709"/>
        <w:contextualSpacing/>
        <w:rPr>
          <w:color w:val="000000" w:themeColor="text1"/>
          <w:sz w:val="24"/>
          <w:szCs w:val="24"/>
        </w:rPr>
      </w:pPr>
      <w:r>
        <w:rPr>
          <w:sz w:val="24"/>
          <w:szCs w:val="24"/>
        </w:rPr>
        <w:t>5</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9D63BD">
          <w:rPr>
            <w:rStyle w:val="afff0"/>
            <w:color w:val="000000" w:themeColor="text1"/>
            <w:sz w:val="24"/>
            <w:szCs w:val="24"/>
            <w:u w:val="none"/>
          </w:rPr>
          <w:t xml:space="preserve">пунктом </w:t>
        </w:r>
        <w:r>
          <w:rPr>
            <w:rStyle w:val="afff0"/>
            <w:color w:val="000000" w:themeColor="text1"/>
            <w:sz w:val="24"/>
            <w:szCs w:val="24"/>
            <w:u w:val="none"/>
          </w:rPr>
          <w:t>6</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00A237A3" w:rsidRPr="009D63BD">
          <w:rPr>
            <w:rStyle w:val="afff0"/>
            <w:color w:val="000000" w:themeColor="text1"/>
            <w:sz w:val="24"/>
            <w:szCs w:val="24"/>
            <w:u w:val="none"/>
          </w:rPr>
          <w:t xml:space="preserve">пунктом </w:t>
        </w:r>
        <w:r>
          <w:rPr>
            <w:rStyle w:val="afff0"/>
            <w:color w:val="000000" w:themeColor="text1"/>
            <w:sz w:val="24"/>
            <w:szCs w:val="24"/>
            <w:u w:val="none"/>
          </w:rPr>
          <w:t>5</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77F610DE"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064DFFC"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29B2D16"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42B778A6" w:rsidR="00A237A3" w:rsidRDefault="00776DD9" w:rsidP="001A3800">
      <w:pPr>
        <w:autoSpaceDE w:val="0"/>
        <w:autoSpaceDN w:val="0"/>
        <w:adjustRightInd w:val="0"/>
        <w:spacing w:line="240" w:lineRule="auto"/>
        <w:ind w:firstLine="709"/>
        <w:contextualSpacing/>
        <w:rPr>
          <w:sz w:val="24"/>
          <w:szCs w:val="24"/>
        </w:rPr>
      </w:pPr>
      <w:r>
        <w:rPr>
          <w:sz w:val="24"/>
          <w:szCs w:val="24"/>
        </w:rPr>
        <w:t>5</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139C4F60"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 Обеспечение исполнения Контракта</w:t>
      </w:r>
    </w:p>
    <w:p w14:paraId="2D0FA82F" w14:textId="01620BCE" w:rsidR="00A237A3" w:rsidRDefault="00475990" w:rsidP="001A3800">
      <w:pPr>
        <w:autoSpaceDE w:val="0"/>
        <w:autoSpaceDN w:val="0"/>
        <w:adjustRightInd w:val="0"/>
        <w:spacing w:line="240" w:lineRule="auto"/>
        <w:ind w:firstLine="709"/>
        <w:contextualSpacing/>
        <w:rPr>
          <w:rFonts w:ascii="Calibri" w:hAnsi="Calibri"/>
          <w:sz w:val="22"/>
          <w:szCs w:val="22"/>
        </w:rPr>
      </w:pPr>
      <w:bookmarkStart w:id="2" w:name="Par143"/>
      <w:bookmarkEnd w:id="2"/>
      <w:r>
        <w:rPr>
          <w:sz w:val="24"/>
          <w:szCs w:val="24"/>
        </w:rPr>
        <w:t>6</w:t>
      </w:r>
      <w:r w:rsidR="00A237A3">
        <w:rPr>
          <w:sz w:val="24"/>
          <w:szCs w:val="24"/>
        </w:rPr>
        <w:t>.1.</w:t>
      </w:r>
      <w:bookmarkStart w:id="3" w:name="Par160"/>
      <w:bookmarkEnd w:id="3"/>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F6B14E" w14:textId="06EEEFD6" w:rsidR="00A237A3" w:rsidRDefault="00A237A3" w:rsidP="001A3800">
      <w:pPr>
        <w:autoSpaceDE w:val="0"/>
        <w:autoSpaceDN w:val="0"/>
        <w:adjustRightInd w:val="0"/>
        <w:spacing w:line="240" w:lineRule="auto"/>
        <w:ind w:firstLine="0"/>
        <w:contextualSpacing/>
        <w:rPr>
          <w:sz w:val="24"/>
          <w:szCs w:val="24"/>
        </w:rPr>
      </w:pPr>
      <w:r>
        <w:rPr>
          <w:sz w:val="24"/>
          <w:szCs w:val="24"/>
        </w:rPr>
        <w:t>Муниципальное казенное учреждение «Управление образования» города Рубцовска</w:t>
      </w:r>
    </w:p>
    <w:p w14:paraId="48B88EF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14:paraId="6B51BA99"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14:paraId="39707F1C"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14:paraId="2BC93502"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14:paraId="61034D6A"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14:paraId="56BDC47B"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 xml:space="preserve">Бик 010173001 </w:t>
      </w:r>
    </w:p>
    <w:p w14:paraId="49278EE1" w14:textId="77777777"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14:paraId="0DA132AC" w14:textId="532D4A10"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p w14:paraId="7C21974B" w14:textId="20FCE15B"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w:t>
      </w:r>
      <w:r>
        <w:rPr>
          <w:sz w:val="24"/>
          <w:szCs w:val="24"/>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5646B7AD"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4C7A425"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5A92A81B"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0A8EAF48"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475990">
        <w:rPr>
          <w:sz w:val="24"/>
          <w:szCs w:val="24"/>
        </w:rPr>
        <w:t>6</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2F51F583"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31EE363C"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Pr>
          <w:sz w:val="24"/>
          <w:szCs w:val="24"/>
        </w:rPr>
        <w:t>6</w:t>
      </w:r>
      <w:r w:rsidR="00A237A3">
        <w:rPr>
          <w:sz w:val="24"/>
          <w:szCs w:val="24"/>
        </w:rPr>
        <w:t xml:space="preserve">.4.1 и </w:t>
      </w:r>
      <w:r>
        <w:rPr>
          <w:sz w:val="24"/>
          <w:szCs w:val="24"/>
        </w:rPr>
        <w:t>6</w:t>
      </w:r>
      <w:r w:rsidR="00A237A3">
        <w:rPr>
          <w:sz w:val="24"/>
          <w:szCs w:val="24"/>
        </w:rPr>
        <w:t xml:space="preserve">.4.2 Контракта. </w:t>
      </w:r>
    </w:p>
    <w:p w14:paraId="2099307F" w14:textId="02DCBEEF"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.6.</w:t>
      </w:r>
      <w:r w:rsidR="00A237A3">
        <w:rPr>
          <w:sz w:val="24"/>
          <w:szCs w:val="24"/>
        </w:rPr>
        <w:tab/>
        <w:t xml:space="preserve">Уменьшение в соответствии с пунктами </w:t>
      </w:r>
      <w:r w:rsidR="00475990">
        <w:rPr>
          <w:sz w:val="24"/>
          <w:szCs w:val="24"/>
        </w:rPr>
        <w:t>6</w:t>
      </w:r>
      <w:r w:rsidR="00A237A3">
        <w:rPr>
          <w:sz w:val="24"/>
          <w:szCs w:val="24"/>
        </w:rPr>
        <w:t>.4–</w:t>
      </w:r>
      <w:r w:rsidR="00475990">
        <w:rPr>
          <w:sz w:val="24"/>
          <w:szCs w:val="24"/>
        </w:rPr>
        <w:t>6</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4CA201E5" w:rsidR="00A237A3" w:rsidRDefault="00475990"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.7.</w:t>
      </w:r>
      <w:r w:rsidR="00A237A3">
        <w:rPr>
          <w:sz w:val="24"/>
          <w:szCs w:val="24"/>
        </w:rPr>
        <w:tab/>
        <w:t xml:space="preserve">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rsidR="00A237A3">
        <w:rPr>
          <w:sz w:val="24"/>
          <w:szCs w:val="24"/>
        </w:rPr>
        <w:lastRenderedPageBreak/>
        <w:t>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338B5044"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74153">
        <w:rPr>
          <w:sz w:val="24"/>
          <w:szCs w:val="24"/>
        </w:rPr>
        <w:t>6</w:t>
      </w:r>
      <w:r>
        <w:rPr>
          <w:sz w:val="24"/>
          <w:szCs w:val="24"/>
        </w:rPr>
        <w:t>.4–</w:t>
      </w:r>
      <w:r w:rsidR="00374153">
        <w:rPr>
          <w:sz w:val="24"/>
          <w:szCs w:val="24"/>
        </w:rPr>
        <w:t>6</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566A3">
        <w:rPr>
          <w:sz w:val="24"/>
          <w:szCs w:val="24"/>
        </w:rPr>
        <w:t>5</w:t>
      </w:r>
      <w:r>
        <w:rPr>
          <w:sz w:val="24"/>
          <w:szCs w:val="24"/>
        </w:rPr>
        <w:t>.3 Контракта.</w:t>
      </w:r>
    </w:p>
    <w:p w14:paraId="50E10FFC" w14:textId="2920AB08"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Pr>
          <w:sz w:val="24"/>
          <w:szCs w:val="24"/>
        </w:rPr>
        <w:t>6</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016C76D8"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46E7ED4"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204E4294"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Pr>
          <w:sz w:val="24"/>
          <w:szCs w:val="24"/>
        </w:rPr>
        <w:t>6</w:t>
      </w:r>
      <w:r w:rsidR="00A237A3">
        <w:rPr>
          <w:sz w:val="24"/>
          <w:szCs w:val="24"/>
        </w:rPr>
        <w:t xml:space="preserve">.4, </w:t>
      </w:r>
      <w:r>
        <w:rPr>
          <w:sz w:val="24"/>
          <w:szCs w:val="24"/>
        </w:rPr>
        <w:t>6</w:t>
      </w:r>
      <w:r w:rsidR="00A237A3">
        <w:rPr>
          <w:sz w:val="24"/>
          <w:szCs w:val="24"/>
        </w:rPr>
        <w:t xml:space="preserve">.4.1, </w:t>
      </w:r>
      <w:r>
        <w:rPr>
          <w:sz w:val="24"/>
          <w:szCs w:val="24"/>
        </w:rPr>
        <w:t>6</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0A0560A7"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0575E665"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6EC1CA19"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Pr>
          <w:sz w:val="24"/>
          <w:szCs w:val="24"/>
        </w:rPr>
        <w:t>6</w:t>
      </w:r>
      <w:r w:rsidR="00A237A3">
        <w:rPr>
          <w:sz w:val="24"/>
          <w:szCs w:val="24"/>
        </w:rPr>
        <w:t>.11 Контракта.</w:t>
      </w:r>
    </w:p>
    <w:p w14:paraId="051B4DE9" w14:textId="2755A75C"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1C763510" w:rsidR="00A237A3" w:rsidRDefault="00374153"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DDE5E1B"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lastRenderedPageBreak/>
        <w:t>VII</w:t>
      </w:r>
      <w:r w:rsidRPr="00A237A3">
        <w:t xml:space="preserve"> </w:t>
      </w:r>
      <w:r>
        <w:rPr>
          <w:sz w:val="24"/>
          <w:szCs w:val="24"/>
        </w:rPr>
        <w:t>Обстоятельства непреодолимой силы</w:t>
      </w:r>
    </w:p>
    <w:p w14:paraId="0CAB85FE" w14:textId="77C11CD1" w:rsidR="00A237A3" w:rsidRDefault="00374153" w:rsidP="001A3800">
      <w:pPr>
        <w:autoSpaceDE w:val="0"/>
        <w:autoSpaceDN w:val="0"/>
        <w:adjustRightInd w:val="0"/>
        <w:spacing w:line="240" w:lineRule="auto"/>
        <w:ind w:firstLine="709"/>
        <w:contextualSpacing/>
        <w:rPr>
          <w:sz w:val="24"/>
          <w:szCs w:val="24"/>
        </w:rPr>
      </w:pPr>
      <w:r>
        <w:rPr>
          <w:sz w:val="24"/>
          <w:szCs w:val="24"/>
        </w:rPr>
        <w:t>7</w:t>
      </w:r>
      <w:r w:rsidR="00A237A3">
        <w:rPr>
          <w:sz w:val="24"/>
          <w:szCs w:val="24"/>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0C1B18DF" w:rsidR="00A237A3" w:rsidRDefault="00374153" w:rsidP="001A3800">
      <w:pPr>
        <w:autoSpaceDE w:val="0"/>
        <w:autoSpaceDN w:val="0"/>
        <w:adjustRightInd w:val="0"/>
        <w:spacing w:line="240" w:lineRule="auto"/>
        <w:ind w:firstLine="709"/>
        <w:contextualSpacing/>
        <w:rPr>
          <w:sz w:val="24"/>
          <w:szCs w:val="24"/>
        </w:rPr>
      </w:pPr>
      <w:r>
        <w:rPr>
          <w:sz w:val="24"/>
          <w:szCs w:val="24"/>
        </w:rPr>
        <w:t>7</w:t>
      </w:r>
      <w:r w:rsidR="00A237A3">
        <w:rPr>
          <w:sz w:val="24"/>
          <w:szCs w:val="24"/>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3EED5897" w:rsidR="00A237A3" w:rsidRDefault="00374153" w:rsidP="001A3800">
      <w:pPr>
        <w:autoSpaceDE w:val="0"/>
        <w:autoSpaceDN w:val="0"/>
        <w:adjustRightInd w:val="0"/>
        <w:spacing w:line="240" w:lineRule="auto"/>
        <w:ind w:firstLine="709"/>
        <w:contextualSpacing/>
        <w:rPr>
          <w:sz w:val="24"/>
          <w:szCs w:val="24"/>
        </w:rPr>
      </w:pPr>
      <w:r>
        <w:rPr>
          <w:sz w:val="24"/>
          <w:szCs w:val="24"/>
        </w:rPr>
        <w:t>7</w:t>
      </w:r>
      <w:r w:rsidR="00A237A3">
        <w:rPr>
          <w:sz w:val="24"/>
          <w:szCs w:val="24"/>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0353E10B" w:rsidR="00A237A3" w:rsidRDefault="00374153" w:rsidP="001A3800">
      <w:pPr>
        <w:autoSpaceDE w:val="0"/>
        <w:autoSpaceDN w:val="0"/>
        <w:adjustRightInd w:val="0"/>
        <w:spacing w:line="240" w:lineRule="auto"/>
        <w:ind w:firstLine="709"/>
        <w:contextualSpacing/>
        <w:rPr>
          <w:sz w:val="24"/>
          <w:szCs w:val="24"/>
        </w:rPr>
      </w:pPr>
      <w:r>
        <w:rPr>
          <w:sz w:val="24"/>
          <w:szCs w:val="24"/>
        </w:rPr>
        <w:t>7</w:t>
      </w:r>
      <w:r w:rsidR="00A237A3">
        <w:rPr>
          <w:sz w:val="24"/>
          <w:szCs w:val="24"/>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6E0BEB86" w:rsidR="00A237A3" w:rsidRDefault="00374153" w:rsidP="004D5884">
      <w:pPr>
        <w:autoSpaceDE w:val="0"/>
        <w:autoSpaceDN w:val="0"/>
        <w:adjustRightInd w:val="0"/>
        <w:spacing w:line="240" w:lineRule="auto"/>
        <w:contextualSpacing/>
        <w:jc w:val="center"/>
        <w:outlineLvl w:val="0"/>
        <w:rPr>
          <w:sz w:val="24"/>
          <w:szCs w:val="24"/>
        </w:rPr>
      </w:pPr>
      <w:r w:rsidRPr="00374153">
        <w:rPr>
          <w:sz w:val="24"/>
          <w:szCs w:val="24"/>
        </w:rPr>
        <w:t>VII</w:t>
      </w:r>
      <w:r w:rsidR="00A237A3">
        <w:rPr>
          <w:sz w:val="24"/>
          <w:szCs w:val="24"/>
        </w:rPr>
        <w:t>I. Рассмотрение и разрешение споров</w:t>
      </w:r>
    </w:p>
    <w:p w14:paraId="66F8BBF5" w14:textId="6883F128" w:rsidR="00A237A3" w:rsidRDefault="00374153" w:rsidP="001A3800">
      <w:pPr>
        <w:autoSpaceDE w:val="0"/>
        <w:autoSpaceDN w:val="0"/>
        <w:adjustRightInd w:val="0"/>
        <w:spacing w:line="240" w:lineRule="auto"/>
        <w:ind w:firstLine="709"/>
        <w:contextualSpacing/>
        <w:rPr>
          <w:sz w:val="24"/>
          <w:szCs w:val="24"/>
        </w:rPr>
      </w:pPr>
      <w:r>
        <w:rPr>
          <w:sz w:val="24"/>
          <w:szCs w:val="24"/>
        </w:rPr>
        <w:t>8</w:t>
      </w:r>
      <w:r w:rsidR="00A237A3">
        <w:rPr>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071541D5" w:rsidR="00A237A3" w:rsidRDefault="00374153" w:rsidP="001A3800">
      <w:pPr>
        <w:autoSpaceDE w:val="0"/>
        <w:autoSpaceDN w:val="0"/>
        <w:adjustRightInd w:val="0"/>
        <w:spacing w:line="240" w:lineRule="auto"/>
        <w:ind w:firstLine="709"/>
        <w:contextualSpacing/>
        <w:rPr>
          <w:sz w:val="24"/>
          <w:szCs w:val="24"/>
        </w:rPr>
      </w:pPr>
      <w:r>
        <w:rPr>
          <w:sz w:val="24"/>
          <w:szCs w:val="24"/>
        </w:rPr>
        <w:t>8</w:t>
      </w:r>
      <w:r w:rsidR="00A237A3">
        <w:rPr>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573C8C7C" w:rsidR="00A237A3" w:rsidRDefault="00374153" w:rsidP="001A3800">
      <w:pPr>
        <w:autoSpaceDE w:val="0"/>
        <w:autoSpaceDN w:val="0"/>
        <w:adjustRightInd w:val="0"/>
        <w:spacing w:line="240" w:lineRule="auto"/>
        <w:ind w:firstLine="709"/>
        <w:contextualSpacing/>
        <w:rPr>
          <w:sz w:val="24"/>
          <w:szCs w:val="24"/>
        </w:rPr>
      </w:pPr>
      <w:r>
        <w:rPr>
          <w:sz w:val="24"/>
          <w:szCs w:val="24"/>
        </w:rPr>
        <w:t>8</w:t>
      </w:r>
      <w:r w:rsidR="00A237A3">
        <w:rPr>
          <w:sz w:val="24"/>
          <w:szCs w:val="24"/>
        </w:rPr>
        <w:t>.3.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44A5E5B7" w:rsidR="00A237A3" w:rsidRDefault="00374153" w:rsidP="001A3800">
      <w:pPr>
        <w:autoSpaceDE w:val="0"/>
        <w:autoSpaceDN w:val="0"/>
        <w:adjustRightInd w:val="0"/>
        <w:spacing w:line="240" w:lineRule="auto"/>
        <w:ind w:firstLine="709"/>
        <w:contextualSpacing/>
        <w:rPr>
          <w:sz w:val="24"/>
          <w:szCs w:val="24"/>
        </w:rPr>
      </w:pPr>
      <w:r>
        <w:rPr>
          <w:sz w:val="24"/>
          <w:szCs w:val="24"/>
        </w:rPr>
        <w:t>8</w:t>
      </w:r>
      <w:r w:rsidR="00A237A3">
        <w:rPr>
          <w:sz w:val="24"/>
          <w:szCs w:val="24"/>
        </w:rPr>
        <w:t>.4. При неурегулировании Сторонами спора в досудебном порядке, спор разрешается в судебном порядке в Арбитражном суде Алтайского края.</w:t>
      </w:r>
    </w:p>
    <w:p w14:paraId="358A7399" w14:textId="1B8181D6" w:rsidR="004470AB" w:rsidRDefault="004470AB" w:rsidP="001A3800">
      <w:pPr>
        <w:autoSpaceDE w:val="0"/>
        <w:autoSpaceDN w:val="0"/>
        <w:adjustRightInd w:val="0"/>
        <w:spacing w:line="240" w:lineRule="auto"/>
        <w:ind w:firstLine="709"/>
        <w:contextualSpacing/>
        <w:rPr>
          <w:sz w:val="24"/>
          <w:szCs w:val="24"/>
        </w:rPr>
      </w:pPr>
    </w:p>
    <w:p w14:paraId="41058FF2" w14:textId="5ADACCAB" w:rsidR="00A237A3" w:rsidRDefault="00374153" w:rsidP="00E233A4">
      <w:pPr>
        <w:autoSpaceDE w:val="0"/>
        <w:autoSpaceDN w:val="0"/>
        <w:adjustRightInd w:val="0"/>
        <w:spacing w:line="240" w:lineRule="auto"/>
        <w:contextualSpacing/>
        <w:jc w:val="center"/>
        <w:outlineLvl w:val="0"/>
        <w:rPr>
          <w:sz w:val="24"/>
          <w:szCs w:val="24"/>
        </w:rPr>
      </w:pPr>
      <w:r w:rsidRPr="00374153">
        <w:rPr>
          <w:sz w:val="24"/>
          <w:szCs w:val="24"/>
        </w:rPr>
        <w:t>I</w:t>
      </w:r>
      <w:r w:rsidR="00A237A3">
        <w:rPr>
          <w:sz w:val="24"/>
          <w:szCs w:val="24"/>
        </w:rPr>
        <w:t>X. Срок действия и порядок расторжения Контракта</w:t>
      </w:r>
    </w:p>
    <w:p w14:paraId="1F08F03F" w14:textId="5CA4FA79" w:rsidR="00A237A3" w:rsidRDefault="00374153" w:rsidP="001A3800">
      <w:pPr>
        <w:autoSpaceDE w:val="0"/>
        <w:autoSpaceDN w:val="0"/>
        <w:adjustRightInd w:val="0"/>
        <w:spacing w:line="240" w:lineRule="auto"/>
        <w:ind w:firstLine="709"/>
        <w:contextualSpacing/>
        <w:outlineLvl w:val="0"/>
        <w:rPr>
          <w:sz w:val="24"/>
          <w:szCs w:val="24"/>
        </w:rPr>
      </w:pPr>
      <w:r>
        <w:rPr>
          <w:sz w:val="24"/>
          <w:szCs w:val="24"/>
        </w:rPr>
        <w:t>9</w:t>
      </w:r>
      <w:r w:rsidR="00A237A3">
        <w:rPr>
          <w:sz w:val="24"/>
          <w:szCs w:val="24"/>
        </w:rPr>
        <w:t>.1</w:t>
      </w:r>
      <w:r w:rsidR="00A237A3">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27DCC048"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2C712120"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.3.</w:t>
      </w:r>
      <w:r w:rsidR="00A237A3">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2884387E"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 xml:space="preserve">.4.  отказ от исполнения Контракта осуществляется в соответствии с положениями частей 10, 11, 13 - 19, 21 - 23 статьи 95 Федерального закона от 05.04.2013 № 44-ФЗ «О </w:t>
      </w:r>
      <w:r w:rsidR="00A237A3">
        <w:rPr>
          <w:sz w:val="24"/>
          <w:szCs w:val="24"/>
        </w:rPr>
        <w:lastRenderedPageBreak/>
        <w:t>контрактной системе в сфере закупок товаров, работ, услуг для обеспечения государственных и муниципальных нужд».</w:t>
      </w:r>
    </w:p>
    <w:p w14:paraId="4049C1E1" w14:textId="3565CD1C"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.5.</w:t>
      </w:r>
      <w:r w:rsidR="00A237A3">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55C54273"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.6.</w:t>
      </w:r>
      <w:r w:rsidR="00A237A3">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2DE8C50E"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.7.</w:t>
      </w:r>
      <w:r w:rsidR="00A237A3">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128F8988" w:rsidR="00A237A3" w:rsidRDefault="00374153" w:rsidP="001A3800">
      <w:pPr>
        <w:autoSpaceDE w:val="0"/>
        <w:autoSpaceDN w:val="0"/>
        <w:adjustRightInd w:val="0"/>
        <w:spacing w:line="240" w:lineRule="auto"/>
        <w:ind w:firstLine="709"/>
        <w:contextualSpacing/>
        <w:rPr>
          <w:sz w:val="24"/>
          <w:szCs w:val="24"/>
        </w:rPr>
      </w:pPr>
      <w:r>
        <w:rPr>
          <w:sz w:val="24"/>
          <w:szCs w:val="24"/>
        </w:rPr>
        <w:t>9</w:t>
      </w:r>
      <w:r w:rsidR="00A237A3">
        <w:rPr>
          <w:sz w:val="24"/>
          <w:szCs w:val="24"/>
        </w:rPr>
        <w:t>.8.</w:t>
      </w:r>
      <w:r w:rsidR="00D722D2">
        <w:rPr>
          <w:sz w:val="24"/>
          <w:szCs w:val="24"/>
        </w:rPr>
        <w:t xml:space="preserve"> </w:t>
      </w:r>
      <w:r w:rsidR="00A237A3">
        <w:rPr>
          <w:sz w:val="24"/>
          <w:szCs w:val="24"/>
        </w:rPr>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B660BC" w14:textId="279BEFEA"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  </w:t>
      </w:r>
      <w:r>
        <w:rPr>
          <w:bCs/>
          <w:sz w:val="24"/>
          <w:szCs w:val="24"/>
        </w:rPr>
        <w:t>Прочие условия</w:t>
      </w:r>
    </w:p>
    <w:p w14:paraId="09A9EAA3" w14:textId="6E8144EA" w:rsidR="00A237A3" w:rsidRDefault="00A237A3" w:rsidP="00374153">
      <w:pPr>
        <w:pStyle w:val="afffff1"/>
        <w:numPr>
          <w:ilvl w:val="1"/>
          <w:numId w:val="48"/>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03190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031909">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5A24EEC9" w:rsidR="00A237A3" w:rsidRDefault="00E57359" w:rsidP="00374153">
      <w:pPr>
        <w:pStyle w:val="afffff1"/>
        <w:numPr>
          <w:ilvl w:val="1"/>
          <w:numId w:val="48"/>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031909">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374153">
      <w:pPr>
        <w:pStyle w:val="ConsPlusNormal"/>
        <w:numPr>
          <w:ilvl w:val="1"/>
          <w:numId w:val="48"/>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CC068A3"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374153">
      <w:pPr>
        <w:numPr>
          <w:ilvl w:val="1"/>
          <w:numId w:val="48"/>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374153">
      <w:pPr>
        <w:widowControl w:val="0"/>
        <w:numPr>
          <w:ilvl w:val="1"/>
          <w:numId w:val="48"/>
        </w:numPr>
        <w:tabs>
          <w:tab w:val="left" w:pos="1418"/>
        </w:tabs>
        <w:autoSpaceDE w:val="0"/>
        <w:autoSpaceDN w:val="0"/>
        <w:adjustRightInd w:val="0"/>
        <w:spacing w:line="240" w:lineRule="auto"/>
        <w:ind w:left="0" w:firstLine="709"/>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r w:rsidRPr="004470AB">
        <w:rPr>
          <w:rFonts w:ascii="Times New Roman" w:hAnsi="Times New Roman" w:cs="Times New Roman"/>
          <w:iCs/>
          <w:sz w:val="24"/>
          <w:szCs w:val="24"/>
        </w:rPr>
        <w:t xml:space="preserve">с </w:t>
      </w:r>
      <w:hyperlink r:id="rId11" w:anchor="sub_146" w:history="1">
        <w:r w:rsidRPr="004470AB">
          <w:rPr>
            <w:rStyle w:val="afff0"/>
            <w:rFonts w:ascii="Times New Roman" w:hAnsi="Times New Roman"/>
            <w:bCs/>
            <w:iCs/>
            <w:color w:val="auto"/>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374153">
      <w:pPr>
        <w:pStyle w:val="ConsPlusNormal"/>
        <w:widowControl/>
        <w:numPr>
          <w:ilvl w:val="1"/>
          <w:numId w:val="48"/>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0A39FFC"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890D59" w14:paraId="03FE6F44" w14:textId="77777777" w:rsidTr="002E1509">
        <w:trPr>
          <w:trHeight w:val="1985"/>
        </w:trPr>
        <w:tc>
          <w:tcPr>
            <w:tcW w:w="4820" w:type="dxa"/>
            <w:hideMark/>
          </w:tcPr>
          <w:p w14:paraId="4A51CD7E" w14:textId="77777777" w:rsidR="00A237A3" w:rsidRPr="00890D59" w:rsidRDefault="00A237A3" w:rsidP="00031909">
            <w:pPr>
              <w:widowControl w:val="0"/>
              <w:autoSpaceDE w:val="0"/>
              <w:autoSpaceDN w:val="0"/>
              <w:adjustRightInd w:val="0"/>
              <w:spacing w:line="276" w:lineRule="auto"/>
              <w:ind w:firstLine="0"/>
              <w:rPr>
                <w:sz w:val="22"/>
                <w:szCs w:val="22"/>
                <w:lang w:eastAsia="en-US"/>
              </w:rPr>
            </w:pPr>
            <w:r w:rsidRPr="00890D59">
              <w:rPr>
                <w:b/>
                <w:bCs/>
                <w:sz w:val="22"/>
                <w:szCs w:val="22"/>
                <w:lang w:eastAsia="en-US"/>
              </w:rPr>
              <w:t>Заказчик:</w:t>
            </w:r>
          </w:p>
          <w:p w14:paraId="3F453F8D"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Муниципальное казенное учреждение </w:t>
            </w:r>
          </w:p>
          <w:p w14:paraId="5EA3E9D3" w14:textId="77777777" w:rsidR="00A237A3" w:rsidRPr="00890D59" w:rsidRDefault="00A237A3" w:rsidP="00395C94">
            <w:pPr>
              <w:widowControl w:val="0"/>
              <w:autoSpaceDE w:val="0"/>
              <w:autoSpaceDN w:val="0"/>
              <w:adjustRightInd w:val="0"/>
              <w:spacing w:line="240" w:lineRule="auto"/>
              <w:ind w:firstLine="0"/>
              <w:contextualSpacing/>
              <w:jc w:val="left"/>
              <w:rPr>
                <w:sz w:val="22"/>
                <w:szCs w:val="22"/>
                <w:lang w:eastAsia="en-US"/>
              </w:rPr>
            </w:pPr>
            <w:r w:rsidRPr="00890D59">
              <w:rPr>
                <w:sz w:val="22"/>
                <w:szCs w:val="22"/>
                <w:lang w:eastAsia="en-US"/>
              </w:rPr>
              <w:t>«Управление образования» города Рубцовска</w:t>
            </w:r>
          </w:p>
          <w:p w14:paraId="514E292E"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658200, г. Рубцовск, пер. Бульварный, 4 </w:t>
            </w:r>
          </w:p>
          <w:p w14:paraId="3E8EA845"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ИНН/КПП 2209032209/220901001</w:t>
            </w:r>
          </w:p>
          <w:p w14:paraId="01DA41C0"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л/с 03173011370</w:t>
            </w:r>
          </w:p>
          <w:p w14:paraId="2D191EB2"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Казначейский счет 03231643017160001700</w:t>
            </w:r>
          </w:p>
          <w:p w14:paraId="37BB5222"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Банковский счет 40102810045370000009</w:t>
            </w:r>
          </w:p>
          <w:p w14:paraId="284AA710" w14:textId="77777777"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Банк ОТДЕЛЕНИЕ БАРНАУЛ БАНКА </w:t>
            </w:r>
          </w:p>
          <w:p w14:paraId="35BAD872" w14:textId="77777777" w:rsidR="00031909"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 xml:space="preserve">РОССИИ//УФК по Алтайскому краю </w:t>
            </w:r>
          </w:p>
          <w:p w14:paraId="52F7D9F1" w14:textId="15E60E2F"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г. Барнаул</w:t>
            </w:r>
          </w:p>
          <w:p w14:paraId="0970D72F" w14:textId="1D40CA98" w:rsidR="00A237A3" w:rsidRPr="00890D59" w:rsidRDefault="00A237A3"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Бик 010173001 ОКТМО 01716000</w:t>
            </w:r>
          </w:p>
          <w:p w14:paraId="59A8E409" w14:textId="438C0FF7" w:rsidR="00031909" w:rsidRPr="00890D59" w:rsidRDefault="00395C94" w:rsidP="00BD457C">
            <w:pPr>
              <w:widowControl w:val="0"/>
              <w:autoSpaceDE w:val="0"/>
              <w:autoSpaceDN w:val="0"/>
              <w:adjustRightInd w:val="0"/>
              <w:spacing w:line="240" w:lineRule="auto"/>
              <w:ind w:firstLine="0"/>
              <w:contextualSpacing/>
              <w:rPr>
                <w:sz w:val="22"/>
                <w:szCs w:val="22"/>
                <w:lang w:eastAsia="en-US"/>
              </w:rPr>
            </w:pPr>
            <w:r w:rsidRPr="00890D59">
              <w:rPr>
                <w:sz w:val="22"/>
                <w:szCs w:val="22"/>
                <w:lang w:eastAsia="en-US"/>
              </w:rPr>
              <w:t>Начальник</w:t>
            </w:r>
          </w:p>
          <w:p w14:paraId="401BC7EB" w14:textId="77777777" w:rsidR="00031909" w:rsidRPr="00890D59" w:rsidRDefault="00031909" w:rsidP="00BD457C">
            <w:pPr>
              <w:widowControl w:val="0"/>
              <w:autoSpaceDE w:val="0"/>
              <w:autoSpaceDN w:val="0"/>
              <w:adjustRightInd w:val="0"/>
              <w:spacing w:line="240" w:lineRule="auto"/>
              <w:ind w:firstLine="0"/>
              <w:contextualSpacing/>
              <w:rPr>
                <w:sz w:val="22"/>
                <w:szCs w:val="22"/>
                <w:lang w:eastAsia="en-US"/>
              </w:rPr>
            </w:pPr>
          </w:p>
          <w:p w14:paraId="266876C1" w14:textId="5AA73AF7" w:rsidR="00A237A3" w:rsidRPr="00890D59" w:rsidRDefault="00A237A3" w:rsidP="00890D59">
            <w:pPr>
              <w:widowControl w:val="0"/>
              <w:autoSpaceDE w:val="0"/>
              <w:autoSpaceDN w:val="0"/>
              <w:adjustRightInd w:val="0"/>
              <w:spacing w:line="240" w:lineRule="auto"/>
              <w:ind w:firstLine="0"/>
              <w:contextualSpacing/>
              <w:rPr>
                <w:sz w:val="22"/>
                <w:szCs w:val="22"/>
                <w:lang w:eastAsia="en-US"/>
              </w:rPr>
            </w:pPr>
            <w:r w:rsidRPr="00890D59">
              <w:rPr>
                <w:b/>
                <w:bCs/>
                <w:sz w:val="22"/>
                <w:szCs w:val="22"/>
                <w:lang w:eastAsia="en-US"/>
              </w:rPr>
              <w:t>___________________/</w:t>
            </w:r>
            <w:r w:rsidRPr="00890D59">
              <w:rPr>
                <w:sz w:val="22"/>
                <w:szCs w:val="22"/>
                <w:lang w:eastAsia="en-US"/>
              </w:rPr>
              <w:t>Мищерин А.А./</w:t>
            </w:r>
          </w:p>
        </w:tc>
        <w:tc>
          <w:tcPr>
            <w:tcW w:w="4642" w:type="dxa"/>
          </w:tcPr>
          <w:p w14:paraId="10A08D7A" w14:textId="77777777" w:rsidR="00A237A3" w:rsidRPr="00890D59" w:rsidRDefault="00A237A3" w:rsidP="00031909">
            <w:pPr>
              <w:widowControl w:val="0"/>
              <w:autoSpaceDE w:val="0"/>
              <w:autoSpaceDN w:val="0"/>
              <w:adjustRightInd w:val="0"/>
              <w:spacing w:line="276" w:lineRule="auto"/>
              <w:rPr>
                <w:b/>
                <w:bCs/>
                <w:sz w:val="22"/>
                <w:szCs w:val="22"/>
                <w:lang w:eastAsia="en-US"/>
              </w:rPr>
            </w:pPr>
            <w:r w:rsidRPr="00890D59">
              <w:rPr>
                <w:b/>
                <w:bCs/>
                <w:sz w:val="22"/>
                <w:szCs w:val="22"/>
                <w:lang w:eastAsia="en-US"/>
              </w:rPr>
              <w:t>Поставщик:</w:t>
            </w:r>
          </w:p>
          <w:p w14:paraId="7A604B9C" w14:textId="77777777" w:rsidR="00A237A3" w:rsidRPr="00890D59" w:rsidRDefault="00A237A3">
            <w:pPr>
              <w:widowControl w:val="0"/>
              <w:autoSpaceDE w:val="0"/>
              <w:autoSpaceDN w:val="0"/>
              <w:adjustRightInd w:val="0"/>
              <w:spacing w:line="276" w:lineRule="auto"/>
              <w:rPr>
                <w:bCs/>
                <w:sz w:val="22"/>
                <w:szCs w:val="22"/>
                <w:lang w:eastAsia="en-US"/>
              </w:rPr>
            </w:pPr>
          </w:p>
          <w:p w14:paraId="5B419066" w14:textId="77777777" w:rsidR="00A237A3" w:rsidRPr="00890D59" w:rsidRDefault="00A237A3">
            <w:pPr>
              <w:widowControl w:val="0"/>
              <w:autoSpaceDE w:val="0"/>
              <w:autoSpaceDN w:val="0"/>
              <w:adjustRightInd w:val="0"/>
              <w:spacing w:line="276" w:lineRule="auto"/>
              <w:rPr>
                <w:b/>
                <w:bCs/>
                <w:sz w:val="22"/>
                <w:szCs w:val="22"/>
                <w:lang w:eastAsia="en-US"/>
              </w:rPr>
            </w:pPr>
          </w:p>
          <w:p w14:paraId="7D4D90DD" w14:textId="77777777" w:rsidR="00A237A3" w:rsidRPr="00890D59" w:rsidRDefault="00A237A3">
            <w:pPr>
              <w:widowControl w:val="0"/>
              <w:autoSpaceDE w:val="0"/>
              <w:autoSpaceDN w:val="0"/>
              <w:adjustRightInd w:val="0"/>
              <w:spacing w:line="276" w:lineRule="auto"/>
              <w:rPr>
                <w:b/>
                <w:bCs/>
                <w:sz w:val="22"/>
                <w:szCs w:val="22"/>
                <w:lang w:eastAsia="en-US"/>
              </w:rPr>
            </w:pPr>
          </w:p>
          <w:p w14:paraId="23BB5923" w14:textId="77777777" w:rsidR="00A237A3" w:rsidRPr="00890D59" w:rsidRDefault="00A237A3">
            <w:pPr>
              <w:widowControl w:val="0"/>
              <w:autoSpaceDE w:val="0"/>
              <w:autoSpaceDN w:val="0"/>
              <w:adjustRightInd w:val="0"/>
              <w:spacing w:line="276" w:lineRule="auto"/>
              <w:rPr>
                <w:b/>
                <w:bCs/>
                <w:sz w:val="22"/>
                <w:szCs w:val="22"/>
                <w:lang w:eastAsia="en-US"/>
              </w:rPr>
            </w:pPr>
          </w:p>
          <w:p w14:paraId="65574816" w14:textId="77777777" w:rsidR="00A237A3" w:rsidRPr="00890D59" w:rsidRDefault="00A237A3">
            <w:pPr>
              <w:widowControl w:val="0"/>
              <w:autoSpaceDE w:val="0"/>
              <w:autoSpaceDN w:val="0"/>
              <w:adjustRightInd w:val="0"/>
              <w:spacing w:line="276" w:lineRule="auto"/>
              <w:rPr>
                <w:b/>
                <w:bCs/>
                <w:sz w:val="22"/>
                <w:szCs w:val="22"/>
                <w:lang w:eastAsia="en-US"/>
              </w:rPr>
            </w:pPr>
          </w:p>
          <w:p w14:paraId="607572EB" w14:textId="77777777" w:rsidR="00A237A3" w:rsidRPr="00890D59" w:rsidRDefault="00A237A3">
            <w:pPr>
              <w:widowControl w:val="0"/>
              <w:autoSpaceDE w:val="0"/>
              <w:autoSpaceDN w:val="0"/>
              <w:adjustRightInd w:val="0"/>
              <w:spacing w:line="276" w:lineRule="auto"/>
              <w:rPr>
                <w:b/>
                <w:bCs/>
                <w:sz w:val="22"/>
                <w:szCs w:val="22"/>
                <w:lang w:eastAsia="en-US"/>
              </w:rPr>
            </w:pPr>
          </w:p>
          <w:p w14:paraId="14C6960A" w14:textId="77777777" w:rsidR="00A237A3" w:rsidRPr="00890D59" w:rsidRDefault="00A237A3">
            <w:pPr>
              <w:widowControl w:val="0"/>
              <w:autoSpaceDE w:val="0"/>
              <w:autoSpaceDN w:val="0"/>
              <w:adjustRightInd w:val="0"/>
              <w:spacing w:line="276" w:lineRule="auto"/>
              <w:rPr>
                <w:b/>
                <w:bCs/>
                <w:sz w:val="22"/>
                <w:szCs w:val="22"/>
                <w:lang w:eastAsia="en-US"/>
              </w:rPr>
            </w:pPr>
          </w:p>
          <w:p w14:paraId="2176A9FE" w14:textId="77777777" w:rsidR="00A237A3" w:rsidRPr="00890D59" w:rsidRDefault="00A237A3">
            <w:pPr>
              <w:widowControl w:val="0"/>
              <w:autoSpaceDE w:val="0"/>
              <w:autoSpaceDN w:val="0"/>
              <w:adjustRightInd w:val="0"/>
              <w:spacing w:line="276" w:lineRule="auto"/>
              <w:rPr>
                <w:b/>
                <w:bCs/>
                <w:sz w:val="22"/>
                <w:szCs w:val="22"/>
                <w:lang w:eastAsia="en-US"/>
              </w:rPr>
            </w:pPr>
          </w:p>
          <w:p w14:paraId="60643D21" w14:textId="77777777" w:rsidR="00A237A3" w:rsidRPr="00890D59" w:rsidRDefault="00A237A3">
            <w:pPr>
              <w:widowControl w:val="0"/>
              <w:autoSpaceDE w:val="0"/>
              <w:autoSpaceDN w:val="0"/>
              <w:adjustRightInd w:val="0"/>
              <w:spacing w:line="276" w:lineRule="auto"/>
              <w:rPr>
                <w:b/>
                <w:bCs/>
                <w:sz w:val="22"/>
                <w:szCs w:val="22"/>
                <w:lang w:eastAsia="en-US"/>
              </w:rPr>
            </w:pPr>
          </w:p>
          <w:p w14:paraId="1B2DA23C" w14:textId="6CCE8C2D" w:rsidR="00BD457C" w:rsidRPr="00890D59" w:rsidRDefault="00BD457C">
            <w:pPr>
              <w:widowControl w:val="0"/>
              <w:autoSpaceDE w:val="0"/>
              <w:autoSpaceDN w:val="0"/>
              <w:adjustRightInd w:val="0"/>
              <w:spacing w:line="276" w:lineRule="auto"/>
              <w:rPr>
                <w:b/>
                <w:bCs/>
                <w:sz w:val="22"/>
                <w:szCs w:val="22"/>
                <w:lang w:eastAsia="en-US"/>
              </w:rPr>
            </w:pPr>
          </w:p>
          <w:p w14:paraId="4AE49AA0" w14:textId="3F0CC4C4" w:rsidR="00031909" w:rsidRPr="00890D59" w:rsidRDefault="00031909">
            <w:pPr>
              <w:widowControl w:val="0"/>
              <w:autoSpaceDE w:val="0"/>
              <w:autoSpaceDN w:val="0"/>
              <w:adjustRightInd w:val="0"/>
              <w:spacing w:line="276" w:lineRule="auto"/>
              <w:rPr>
                <w:b/>
                <w:bCs/>
                <w:sz w:val="22"/>
                <w:szCs w:val="22"/>
                <w:lang w:eastAsia="en-US"/>
              </w:rPr>
            </w:pPr>
          </w:p>
          <w:p w14:paraId="50987647" w14:textId="66E5B88E" w:rsidR="00A237A3" w:rsidRPr="00890D59" w:rsidRDefault="00A237A3" w:rsidP="00890D59">
            <w:pPr>
              <w:widowControl w:val="0"/>
              <w:autoSpaceDE w:val="0"/>
              <w:autoSpaceDN w:val="0"/>
              <w:adjustRightInd w:val="0"/>
              <w:spacing w:line="276" w:lineRule="auto"/>
              <w:rPr>
                <w:bCs/>
                <w:sz w:val="22"/>
                <w:szCs w:val="22"/>
                <w:lang w:eastAsia="en-US"/>
              </w:rPr>
            </w:pPr>
          </w:p>
        </w:tc>
      </w:tr>
    </w:tbl>
    <w:p w14:paraId="5A0A7CCF" w14:textId="31530C8B"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5279</Words>
  <Characters>38842</Characters>
  <Application>Microsoft Office Word</Application>
  <DocSecurity>0</DocSecurity>
  <Lines>323</Lines>
  <Paragraphs>88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44033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47</cp:revision>
  <cp:lastPrinted>2023-04-17T08:20:00Z</cp:lastPrinted>
  <dcterms:created xsi:type="dcterms:W3CDTF">2023-03-24T03:44:00Z</dcterms:created>
  <dcterms:modified xsi:type="dcterms:W3CDTF">2023-04-18T09:13:00Z</dcterms:modified>
</cp:coreProperties>
</file>