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76016648" w:rsidR="00402423" w:rsidRPr="00774BB3" w:rsidRDefault="00402423" w:rsidP="00FF7B70">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774BB3">
        <w:rPr>
          <w:b/>
          <w:bCs/>
          <w:i/>
          <w:iCs/>
          <w:color w:val="000000"/>
          <w:sz w:val="22"/>
          <w:szCs w:val="22"/>
        </w:rPr>
        <w:t>Приложение</w:t>
      </w:r>
      <w:r w:rsidR="004470AB" w:rsidRPr="00774BB3">
        <w:rPr>
          <w:b/>
          <w:bCs/>
          <w:i/>
          <w:iCs/>
          <w:color w:val="000000"/>
          <w:sz w:val="22"/>
          <w:szCs w:val="22"/>
        </w:rPr>
        <w:t xml:space="preserve"> №</w:t>
      </w:r>
      <w:r w:rsidRPr="00774BB3">
        <w:rPr>
          <w:b/>
          <w:bCs/>
          <w:i/>
          <w:iCs/>
          <w:color w:val="000000"/>
          <w:sz w:val="22"/>
          <w:szCs w:val="22"/>
        </w:rPr>
        <w:t xml:space="preserve"> 2 </w:t>
      </w:r>
    </w:p>
    <w:p w14:paraId="1CD5D223" w14:textId="77777777" w:rsidR="00402423" w:rsidRPr="00774BB3" w:rsidRDefault="00402423" w:rsidP="00FF7B70">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774BB3">
        <w:rPr>
          <w:b/>
          <w:bCs/>
          <w:i/>
          <w:iCs/>
          <w:color w:val="000000"/>
          <w:sz w:val="22"/>
          <w:szCs w:val="22"/>
        </w:rPr>
        <w:t>к Извещению об осуществлении закупки</w:t>
      </w:r>
    </w:p>
    <w:p w14:paraId="7E5D2EDA" w14:textId="77777777" w:rsidR="00402423" w:rsidRPr="00774BB3" w:rsidRDefault="00402423" w:rsidP="00FF7B70">
      <w:pPr>
        <w:autoSpaceDE w:val="0"/>
        <w:autoSpaceDN w:val="0"/>
        <w:adjustRightInd w:val="0"/>
        <w:spacing w:line="240" w:lineRule="auto"/>
        <w:ind w:firstLine="0"/>
        <w:jc w:val="center"/>
        <w:rPr>
          <w:sz w:val="22"/>
          <w:szCs w:val="22"/>
        </w:rPr>
      </w:pPr>
    </w:p>
    <w:p w14:paraId="6377524D" w14:textId="36571D7F" w:rsidR="003E03F3" w:rsidRPr="00774BB3" w:rsidRDefault="003E03F3" w:rsidP="00FF7B70">
      <w:pPr>
        <w:autoSpaceDE w:val="0"/>
        <w:autoSpaceDN w:val="0"/>
        <w:adjustRightInd w:val="0"/>
        <w:spacing w:line="240" w:lineRule="auto"/>
        <w:ind w:firstLine="0"/>
        <w:jc w:val="center"/>
        <w:rPr>
          <w:sz w:val="22"/>
          <w:szCs w:val="22"/>
        </w:rPr>
      </w:pPr>
      <w:r w:rsidRPr="00774BB3">
        <w:rPr>
          <w:sz w:val="22"/>
          <w:szCs w:val="22"/>
        </w:rPr>
        <w:t>МУНИЦИПАЛЬНЫЙ КОНТРАКТ (ПРОЕКТ) №_______</w:t>
      </w:r>
    </w:p>
    <w:p w14:paraId="0DF6D303" w14:textId="77777777" w:rsidR="003E03F3" w:rsidRPr="00774BB3" w:rsidRDefault="003E03F3" w:rsidP="00FF7B70">
      <w:pPr>
        <w:autoSpaceDE w:val="0"/>
        <w:autoSpaceDN w:val="0"/>
        <w:adjustRightInd w:val="0"/>
        <w:spacing w:line="240" w:lineRule="auto"/>
        <w:ind w:firstLine="0"/>
        <w:jc w:val="center"/>
        <w:rPr>
          <w:sz w:val="22"/>
          <w:szCs w:val="22"/>
        </w:rPr>
      </w:pPr>
    </w:p>
    <w:p w14:paraId="2A68BCF1" w14:textId="4E445901" w:rsidR="00B3437C" w:rsidRPr="00774BB3" w:rsidRDefault="003E03F3" w:rsidP="00FF7B70">
      <w:pPr>
        <w:autoSpaceDE w:val="0"/>
        <w:autoSpaceDN w:val="0"/>
        <w:adjustRightInd w:val="0"/>
        <w:spacing w:line="240" w:lineRule="auto"/>
        <w:ind w:firstLine="0"/>
        <w:jc w:val="center"/>
        <w:rPr>
          <w:sz w:val="22"/>
          <w:szCs w:val="22"/>
        </w:rPr>
      </w:pPr>
      <w:r w:rsidRPr="00774BB3">
        <w:rPr>
          <w:sz w:val="22"/>
          <w:szCs w:val="22"/>
        </w:rPr>
        <w:t>Идентификационный код закупки</w:t>
      </w:r>
      <w:r w:rsidR="00B3437C" w:rsidRPr="00774BB3">
        <w:rPr>
          <w:sz w:val="22"/>
          <w:szCs w:val="22"/>
        </w:rPr>
        <w:t xml:space="preserve"> </w:t>
      </w:r>
      <w:r w:rsidRPr="00774BB3">
        <w:rPr>
          <w:sz w:val="22"/>
          <w:szCs w:val="22"/>
        </w:rPr>
        <w:t xml:space="preserve"> </w:t>
      </w:r>
      <w:r w:rsidR="003A1751" w:rsidRPr="00774BB3">
        <w:rPr>
          <w:sz w:val="22"/>
          <w:szCs w:val="22"/>
        </w:rPr>
        <w:t xml:space="preserve">- </w:t>
      </w:r>
      <w:r w:rsidR="00D1114A" w:rsidRPr="00774BB3">
        <w:rPr>
          <w:sz w:val="22"/>
          <w:szCs w:val="22"/>
        </w:rPr>
        <w:t>243220903220922090100100080012620244</w:t>
      </w:r>
    </w:p>
    <w:p w14:paraId="635CF7C5" w14:textId="77777777" w:rsidR="003A1751" w:rsidRPr="00774BB3" w:rsidRDefault="003A1751" w:rsidP="00FF7B70">
      <w:pPr>
        <w:autoSpaceDE w:val="0"/>
        <w:autoSpaceDN w:val="0"/>
        <w:adjustRightInd w:val="0"/>
        <w:spacing w:line="240" w:lineRule="auto"/>
        <w:ind w:firstLine="0"/>
        <w:jc w:val="center"/>
        <w:rPr>
          <w:sz w:val="22"/>
          <w:szCs w:val="22"/>
        </w:rPr>
      </w:pPr>
    </w:p>
    <w:p w14:paraId="5D664AB7" w14:textId="0B0A4C6D" w:rsidR="003E03F3" w:rsidRPr="00774BB3" w:rsidRDefault="003E03F3" w:rsidP="00FF7B70">
      <w:pPr>
        <w:autoSpaceDE w:val="0"/>
        <w:autoSpaceDN w:val="0"/>
        <w:adjustRightInd w:val="0"/>
        <w:spacing w:line="240" w:lineRule="auto"/>
        <w:ind w:firstLine="0"/>
        <w:rPr>
          <w:sz w:val="22"/>
          <w:szCs w:val="22"/>
        </w:rPr>
      </w:pPr>
      <w:r w:rsidRPr="00774BB3">
        <w:rPr>
          <w:sz w:val="22"/>
          <w:szCs w:val="22"/>
        </w:rPr>
        <w:t xml:space="preserve">г. Рубцовск                                                                                     </w:t>
      </w:r>
      <w:r w:rsidR="00DB1FCB" w:rsidRPr="00774BB3">
        <w:rPr>
          <w:sz w:val="22"/>
          <w:szCs w:val="22"/>
        </w:rPr>
        <w:t xml:space="preserve"> </w:t>
      </w:r>
      <w:r w:rsidR="00B66173">
        <w:rPr>
          <w:sz w:val="22"/>
          <w:szCs w:val="22"/>
        </w:rPr>
        <w:t xml:space="preserve">               </w:t>
      </w:r>
      <w:r w:rsidR="00DB1FCB" w:rsidRPr="00774BB3">
        <w:rPr>
          <w:sz w:val="22"/>
          <w:szCs w:val="22"/>
        </w:rPr>
        <w:t xml:space="preserve">    </w:t>
      </w:r>
      <w:r w:rsidRPr="00774BB3">
        <w:rPr>
          <w:sz w:val="22"/>
          <w:szCs w:val="22"/>
        </w:rPr>
        <w:t xml:space="preserve">         «_____»_________202</w:t>
      </w:r>
      <w:r w:rsidR="00DB1FCB" w:rsidRPr="00774BB3">
        <w:rPr>
          <w:sz w:val="22"/>
          <w:szCs w:val="22"/>
        </w:rPr>
        <w:t>4</w:t>
      </w:r>
      <w:r w:rsidR="0096541D" w:rsidRPr="00774BB3">
        <w:rPr>
          <w:sz w:val="22"/>
          <w:szCs w:val="22"/>
        </w:rPr>
        <w:t xml:space="preserve"> </w:t>
      </w:r>
      <w:r w:rsidRPr="00774BB3">
        <w:rPr>
          <w:sz w:val="22"/>
          <w:szCs w:val="22"/>
        </w:rPr>
        <w:t>г.</w:t>
      </w:r>
    </w:p>
    <w:p w14:paraId="535C3142" w14:textId="77777777" w:rsidR="00D903D0" w:rsidRPr="00774BB3" w:rsidRDefault="00D903D0" w:rsidP="00FF7B70">
      <w:pPr>
        <w:autoSpaceDE w:val="0"/>
        <w:autoSpaceDN w:val="0"/>
        <w:adjustRightInd w:val="0"/>
        <w:spacing w:line="240" w:lineRule="auto"/>
        <w:ind w:firstLine="709"/>
        <w:rPr>
          <w:sz w:val="22"/>
          <w:szCs w:val="22"/>
        </w:rPr>
      </w:pPr>
    </w:p>
    <w:p w14:paraId="38FC3116" w14:textId="13DB0A18" w:rsidR="00A237A3" w:rsidRPr="00774BB3" w:rsidRDefault="00A237A3" w:rsidP="00FF7B70">
      <w:pPr>
        <w:autoSpaceDE w:val="0"/>
        <w:autoSpaceDN w:val="0"/>
        <w:adjustRightInd w:val="0"/>
        <w:spacing w:line="240" w:lineRule="auto"/>
        <w:ind w:firstLine="709"/>
        <w:contextualSpacing/>
        <w:rPr>
          <w:kern w:val="16"/>
          <w:sz w:val="22"/>
          <w:szCs w:val="22"/>
        </w:rPr>
      </w:pPr>
      <w:r w:rsidRPr="00774BB3">
        <w:rPr>
          <w:sz w:val="22"/>
          <w:szCs w:val="22"/>
        </w:rPr>
        <w:t xml:space="preserve">Муниципальное казенное учреждение «Управление образования» города Рубцовска, именуемое в дальнейшем «Заказчик», в лице начальника Мищерина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sidRPr="00774BB3">
        <w:rPr>
          <w:kern w:val="16"/>
          <w:sz w:val="22"/>
          <w:szCs w:val="22"/>
        </w:rPr>
        <w:t xml:space="preserve">в соответствии с </w:t>
      </w:r>
      <w:r w:rsidRPr="00774BB3">
        <w:rPr>
          <w:sz w:val="22"/>
          <w:szCs w:val="22"/>
        </w:rPr>
        <w:t>законодательством Российской Федерации и иными нормативными правовыми актами о контрактной системе в сфере закупок</w:t>
      </w:r>
      <w:r w:rsidRPr="00774BB3">
        <w:rPr>
          <w:kern w:val="16"/>
          <w:sz w:val="22"/>
          <w:szCs w:val="22"/>
        </w:rPr>
        <w:t>, и на основании</w:t>
      </w:r>
      <w:r w:rsidRPr="00774BB3">
        <w:rPr>
          <w:i/>
          <w:kern w:val="16"/>
          <w:sz w:val="22"/>
          <w:szCs w:val="22"/>
        </w:rPr>
        <w:t xml:space="preserve"> </w:t>
      </w:r>
      <w:r w:rsidRPr="00774BB3">
        <w:rPr>
          <w:kern w:val="16"/>
          <w:sz w:val="22"/>
          <w:szCs w:val="22"/>
        </w:rPr>
        <w:t>____________№_____ от _______</w:t>
      </w:r>
      <w:r w:rsidRPr="00774BB3">
        <w:rPr>
          <w:sz w:val="22"/>
          <w:szCs w:val="22"/>
        </w:rPr>
        <w:t xml:space="preserve"> </w:t>
      </w:r>
      <w:r w:rsidRPr="00774BB3">
        <w:rPr>
          <w:kern w:val="16"/>
          <w:sz w:val="22"/>
          <w:szCs w:val="22"/>
        </w:rPr>
        <w:t xml:space="preserve">заключили настоящий муниципальный  контракт, именуемый в дальнейшем «Контракт», о нижеследующем: </w:t>
      </w:r>
    </w:p>
    <w:p w14:paraId="3DF3D9A8" w14:textId="77777777" w:rsidR="00A237A3" w:rsidRPr="00774BB3" w:rsidRDefault="00A237A3" w:rsidP="00FF7B70">
      <w:pPr>
        <w:autoSpaceDE w:val="0"/>
        <w:autoSpaceDN w:val="0"/>
        <w:adjustRightInd w:val="0"/>
        <w:spacing w:line="240" w:lineRule="auto"/>
        <w:contextualSpacing/>
        <w:rPr>
          <w:sz w:val="22"/>
          <w:szCs w:val="22"/>
        </w:rPr>
      </w:pPr>
    </w:p>
    <w:p w14:paraId="4C6DA4CC" w14:textId="77777777" w:rsidR="00E54422" w:rsidRPr="00774BB3" w:rsidRDefault="00E54422" w:rsidP="00B66173">
      <w:pPr>
        <w:autoSpaceDE w:val="0"/>
        <w:autoSpaceDN w:val="0"/>
        <w:adjustRightInd w:val="0"/>
        <w:spacing w:line="240" w:lineRule="auto"/>
        <w:ind w:firstLine="0"/>
        <w:contextualSpacing/>
        <w:jc w:val="center"/>
        <w:rPr>
          <w:bCs/>
          <w:sz w:val="22"/>
          <w:szCs w:val="22"/>
        </w:rPr>
      </w:pPr>
      <w:r w:rsidRPr="00774BB3">
        <w:rPr>
          <w:bCs/>
          <w:sz w:val="22"/>
          <w:szCs w:val="22"/>
        </w:rPr>
        <w:t>I.</w:t>
      </w:r>
      <w:r w:rsidRPr="00774BB3">
        <w:rPr>
          <w:bCs/>
          <w:sz w:val="22"/>
          <w:szCs w:val="22"/>
        </w:rPr>
        <w:tab/>
        <w:t>Предмет Контракта</w:t>
      </w:r>
    </w:p>
    <w:p w14:paraId="2557FEAD" w14:textId="3EED37BE" w:rsidR="00E54422" w:rsidRPr="00774BB3" w:rsidRDefault="00E54422" w:rsidP="00FF7B70">
      <w:pPr>
        <w:autoSpaceDE w:val="0"/>
        <w:autoSpaceDN w:val="0"/>
        <w:adjustRightInd w:val="0"/>
        <w:spacing w:line="240" w:lineRule="auto"/>
        <w:ind w:firstLine="709"/>
        <w:contextualSpacing/>
        <w:rPr>
          <w:bCs/>
          <w:sz w:val="22"/>
          <w:szCs w:val="22"/>
        </w:rPr>
      </w:pPr>
      <w:r w:rsidRPr="00774BB3">
        <w:rPr>
          <w:bCs/>
          <w:sz w:val="22"/>
          <w:szCs w:val="22"/>
        </w:rPr>
        <w:t>1.1.</w:t>
      </w:r>
      <w:r w:rsidRPr="00774BB3">
        <w:rPr>
          <w:bCs/>
          <w:sz w:val="22"/>
          <w:szCs w:val="22"/>
        </w:rPr>
        <w:tab/>
        <w:t xml:space="preserve"> Поставщик обязуется поставить Заказчику </w:t>
      </w:r>
      <w:r w:rsidR="00D1114A" w:rsidRPr="00774BB3">
        <w:rPr>
          <w:bCs/>
          <w:sz w:val="22"/>
          <w:szCs w:val="22"/>
        </w:rPr>
        <w:t xml:space="preserve">комплектующие для персональных компьютеров </w:t>
      </w:r>
      <w:r w:rsidR="00DB1FCB" w:rsidRPr="00774BB3">
        <w:rPr>
          <w:bCs/>
          <w:sz w:val="22"/>
          <w:szCs w:val="22"/>
        </w:rPr>
        <w:t xml:space="preserve">для МКУ «Управление образования» г. Рубцовска </w:t>
      </w:r>
      <w:r w:rsidR="003475ED" w:rsidRPr="00774BB3">
        <w:rPr>
          <w:bCs/>
          <w:sz w:val="22"/>
          <w:szCs w:val="22"/>
        </w:rPr>
        <w:t>по</w:t>
      </w:r>
      <w:r w:rsidRPr="00774BB3">
        <w:rPr>
          <w:bCs/>
          <w:sz w:val="22"/>
          <w:szCs w:val="22"/>
        </w:rPr>
        <w:t xml:space="preserve"> наименованиям, качеству, комплектации, в количестве, ассортименте согласно Спецификации (Приложение № 1) (далее – «товар»), (далее-«поставка»)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3BD20126" w14:textId="77777777" w:rsidR="00E54422" w:rsidRPr="00774BB3" w:rsidRDefault="00E54422" w:rsidP="007B1099">
      <w:pPr>
        <w:autoSpaceDE w:val="0"/>
        <w:autoSpaceDN w:val="0"/>
        <w:adjustRightInd w:val="0"/>
        <w:spacing w:line="240" w:lineRule="auto"/>
        <w:ind w:firstLine="709"/>
        <w:contextualSpacing/>
        <w:rPr>
          <w:bCs/>
          <w:sz w:val="22"/>
          <w:szCs w:val="22"/>
        </w:rPr>
      </w:pPr>
      <w:r w:rsidRPr="00774BB3">
        <w:rPr>
          <w:bCs/>
          <w:sz w:val="22"/>
          <w:szCs w:val="22"/>
        </w:rPr>
        <w:t>1.2.</w:t>
      </w:r>
      <w:r w:rsidRPr="00774BB3">
        <w:rPr>
          <w:bCs/>
          <w:sz w:val="22"/>
          <w:szCs w:val="22"/>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0282E188" w14:textId="77777777" w:rsidR="00E54422" w:rsidRPr="00774BB3" w:rsidRDefault="00E54422" w:rsidP="00E54422">
      <w:pPr>
        <w:autoSpaceDE w:val="0"/>
        <w:autoSpaceDN w:val="0"/>
        <w:adjustRightInd w:val="0"/>
        <w:spacing w:line="240" w:lineRule="auto"/>
        <w:ind w:firstLine="539"/>
        <w:contextualSpacing/>
        <w:rPr>
          <w:bCs/>
          <w:sz w:val="22"/>
          <w:szCs w:val="22"/>
        </w:rPr>
      </w:pPr>
    </w:p>
    <w:p w14:paraId="7212BFE5" w14:textId="77777777" w:rsidR="00E54422" w:rsidRPr="00774BB3" w:rsidRDefault="00E54422" w:rsidP="00B66173">
      <w:pPr>
        <w:autoSpaceDE w:val="0"/>
        <w:autoSpaceDN w:val="0"/>
        <w:adjustRightInd w:val="0"/>
        <w:spacing w:line="240" w:lineRule="auto"/>
        <w:ind w:firstLine="0"/>
        <w:contextualSpacing/>
        <w:jc w:val="center"/>
        <w:rPr>
          <w:bCs/>
          <w:sz w:val="22"/>
          <w:szCs w:val="22"/>
        </w:rPr>
      </w:pPr>
      <w:r w:rsidRPr="00774BB3">
        <w:rPr>
          <w:bCs/>
          <w:sz w:val="22"/>
          <w:szCs w:val="22"/>
        </w:rPr>
        <w:t>II. Цена Контракта и порядок расчетов</w:t>
      </w:r>
    </w:p>
    <w:p w14:paraId="5458BBD0" w14:textId="77777777" w:rsidR="00E54422" w:rsidRPr="00774BB3" w:rsidRDefault="00E54422" w:rsidP="007B1099">
      <w:pPr>
        <w:autoSpaceDE w:val="0"/>
        <w:autoSpaceDN w:val="0"/>
        <w:adjustRightInd w:val="0"/>
        <w:spacing w:line="240" w:lineRule="auto"/>
        <w:ind w:firstLine="709"/>
        <w:contextualSpacing/>
        <w:rPr>
          <w:bCs/>
          <w:sz w:val="22"/>
          <w:szCs w:val="22"/>
        </w:rPr>
      </w:pPr>
      <w:r w:rsidRPr="00774BB3">
        <w:rPr>
          <w:bCs/>
          <w:sz w:val="22"/>
          <w:szCs w:val="22"/>
        </w:rPr>
        <w:t>2.1.  Цена Контракта составляет __________________ (___) рубля ____ копеек, в т.ч. НДС (без НДС, если Поставщик освобожден от его уплаты).</w:t>
      </w:r>
    </w:p>
    <w:p w14:paraId="6B2A02A3" w14:textId="77777777" w:rsidR="00E54422" w:rsidRPr="00774BB3" w:rsidRDefault="00E54422" w:rsidP="007B1099">
      <w:pPr>
        <w:autoSpaceDE w:val="0"/>
        <w:autoSpaceDN w:val="0"/>
        <w:adjustRightInd w:val="0"/>
        <w:spacing w:line="240" w:lineRule="auto"/>
        <w:ind w:firstLine="709"/>
        <w:contextualSpacing/>
        <w:rPr>
          <w:bCs/>
          <w:sz w:val="22"/>
          <w:szCs w:val="22"/>
        </w:rPr>
      </w:pPr>
      <w:r w:rsidRPr="00774BB3">
        <w:rPr>
          <w:bCs/>
          <w:sz w:val="22"/>
          <w:szCs w:val="22"/>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5B40C85" w14:textId="77777777" w:rsidR="00E54422" w:rsidRPr="00774BB3" w:rsidRDefault="00E54422" w:rsidP="007B1099">
      <w:pPr>
        <w:autoSpaceDE w:val="0"/>
        <w:autoSpaceDN w:val="0"/>
        <w:adjustRightInd w:val="0"/>
        <w:spacing w:line="240" w:lineRule="auto"/>
        <w:ind w:firstLine="709"/>
        <w:contextualSpacing/>
        <w:rPr>
          <w:bCs/>
          <w:sz w:val="22"/>
          <w:szCs w:val="22"/>
        </w:rPr>
      </w:pPr>
      <w:r w:rsidRPr="00774BB3">
        <w:rPr>
          <w:bCs/>
          <w:sz w:val="22"/>
          <w:szCs w:val="22"/>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275113F9" w14:textId="77777777" w:rsidR="00E54422" w:rsidRPr="00774BB3" w:rsidRDefault="00E54422" w:rsidP="007B1099">
      <w:pPr>
        <w:autoSpaceDE w:val="0"/>
        <w:autoSpaceDN w:val="0"/>
        <w:adjustRightInd w:val="0"/>
        <w:spacing w:line="240" w:lineRule="auto"/>
        <w:ind w:firstLine="709"/>
        <w:contextualSpacing/>
        <w:rPr>
          <w:bCs/>
          <w:sz w:val="22"/>
          <w:szCs w:val="22"/>
        </w:rPr>
      </w:pPr>
      <w:r w:rsidRPr="00774BB3">
        <w:rPr>
          <w:bCs/>
          <w:sz w:val="22"/>
          <w:szCs w:val="22"/>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6C780023" w14:textId="573390B1" w:rsidR="00E54422" w:rsidRDefault="00E54422" w:rsidP="007B1099">
      <w:pPr>
        <w:autoSpaceDE w:val="0"/>
        <w:autoSpaceDN w:val="0"/>
        <w:adjustRightInd w:val="0"/>
        <w:spacing w:line="240" w:lineRule="auto"/>
        <w:ind w:firstLine="709"/>
        <w:contextualSpacing/>
        <w:rPr>
          <w:bCs/>
          <w:sz w:val="22"/>
          <w:szCs w:val="22"/>
        </w:rPr>
      </w:pPr>
      <w:r w:rsidRPr="00774BB3">
        <w:rPr>
          <w:bCs/>
          <w:sz w:val="22"/>
          <w:szCs w:val="22"/>
        </w:rPr>
        <w:t xml:space="preserve">2.5. Источник финансирования Контракта – бюджет муниципального образования город Рубцовск Алтайского края. </w:t>
      </w:r>
    </w:p>
    <w:p w14:paraId="7042A9C5" w14:textId="4D037F9D" w:rsidR="006B4EF0" w:rsidRPr="00774BB3" w:rsidRDefault="006B4EF0" w:rsidP="007B1099">
      <w:pPr>
        <w:autoSpaceDE w:val="0"/>
        <w:autoSpaceDN w:val="0"/>
        <w:adjustRightInd w:val="0"/>
        <w:spacing w:line="240" w:lineRule="auto"/>
        <w:ind w:firstLine="709"/>
        <w:contextualSpacing/>
        <w:rPr>
          <w:bCs/>
          <w:sz w:val="22"/>
          <w:szCs w:val="22"/>
        </w:rPr>
      </w:pPr>
      <w:r>
        <w:rPr>
          <w:bCs/>
          <w:sz w:val="22"/>
          <w:szCs w:val="22"/>
        </w:rPr>
        <w:t>КБК:</w:t>
      </w:r>
    </w:p>
    <w:p w14:paraId="52AA1FE5" w14:textId="77777777" w:rsidR="00E54422" w:rsidRPr="00774BB3" w:rsidRDefault="00E54422" w:rsidP="007B1099">
      <w:pPr>
        <w:autoSpaceDE w:val="0"/>
        <w:autoSpaceDN w:val="0"/>
        <w:adjustRightInd w:val="0"/>
        <w:spacing w:line="240" w:lineRule="auto"/>
        <w:ind w:firstLine="709"/>
        <w:contextualSpacing/>
        <w:rPr>
          <w:bCs/>
          <w:sz w:val="22"/>
          <w:szCs w:val="22"/>
        </w:rPr>
      </w:pPr>
      <w:r w:rsidRPr="00774BB3">
        <w:rPr>
          <w:bCs/>
          <w:sz w:val="22"/>
          <w:szCs w:val="22"/>
        </w:rPr>
        <w:t>2.6.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639684A8" w14:textId="77777777" w:rsidR="00E54422" w:rsidRPr="00774BB3" w:rsidRDefault="00E54422" w:rsidP="007B1099">
      <w:pPr>
        <w:autoSpaceDE w:val="0"/>
        <w:autoSpaceDN w:val="0"/>
        <w:adjustRightInd w:val="0"/>
        <w:spacing w:line="240" w:lineRule="auto"/>
        <w:ind w:firstLine="709"/>
        <w:contextualSpacing/>
        <w:rPr>
          <w:bCs/>
          <w:sz w:val="22"/>
          <w:szCs w:val="22"/>
        </w:rPr>
      </w:pPr>
      <w:r w:rsidRPr="00774BB3">
        <w:rPr>
          <w:bCs/>
          <w:sz w:val="22"/>
          <w:szCs w:val="22"/>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06C1386" w14:textId="77777777" w:rsidR="00E54422" w:rsidRPr="00774BB3" w:rsidRDefault="00E54422" w:rsidP="007B1099">
      <w:pPr>
        <w:autoSpaceDE w:val="0"/>
        <w:autoSpaceDN w:val="0"/>
        <w:adjustRightInd w:val="0"/>
        <w:spacing w:line="240" w:lineRule="auto"/>
        <w:ind w:firstLine="709"/>
        <w:contextualSpacing/>
        <w:rPr>
          <w:bCs/>
          <w:sz w:val="22"/>
          <w:szCs w:val="22"/>
        </w:rPr>
      </w:pPr>
      <w:r w:rsidRPr="00774BB3">
        <w:rPr>
          <w:bCs/>
          <w:sz w:val="22"/>
          <w:szCs w:val="22"/>
        </w:rPr>
        <w:t>2.8.</w:t>
      </w:r>
      <w:r w:rsidRPr="00774BB3">
        <w:rPr>
          <w:bCs/>
          <w:sz w:val="22"/>
          <w:szCs w:val="22"/>
        </w:rPr>
        <w:tab/>
        <w:t xml:space="preserve">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w:t>
      </w:r>
      <w:r w:rsidRPr="00774BB3">
        <w:rPr>
          <w:bCs/>
          <w:sz w:val="22"/>
          <w:szCs w:val="22"/>
        </w:rPr>
        <w:lastRenderedPageBreak/>
        <w:t>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6B03DF8C" w14:textId="703FD934" w:rsidR="00A237A3" w:rsidRPr="00774BB3" w:rsidRDefault="00E54422" w:rsidP="007B1099">
      <w:pPr>
        <w:autoSpaceDE w:val="0"/>
        <w:autoSpaceDN w:val="0"/>
        <w:adjustRightInd w:val="0"/>
        <w:spacing w:line="240" w:lineRule="auto"/>
        <w:ind w:firstLine="709"/>
        <w:contextualSpacing/>
        <w:rPr>
          <w:bCs/>
          <w:sz w:val="22"/>
          <w:szCs w:val="22"/>
        </w:rPr>
      </w:pPr>
      <w:r w:rsidRPr="00774BB3">
        <w:rPr>
          <w:bCs/>
          <w:sz w:val="22"/>
          <w:szCs w:val="22"/>
        </w:rPr>
        <w:t>2.9.</w:t>
      </w:r>
      <w:r w:rsidRPr="00774BB3">
        <w:rPr>
          <w:bCs/>
          <w:sz w:val="22"/>
          <w:szCs w:val="22"/>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C7C9168" w14:textId="77777777" w:rsidR="00E54422" w:rsidRPr="00774BB3" w:rsidRDefault="00E54422" w:rsidP="00E54422">
      <w:pPr>
        <w:autoSpaceDE w:val="0"/>
        <w:autoSpaceDN w:val="0"/>
        <w:adjustRightInd w:val="0"/>
        <w:spacing w:line="240" w:lineRule="auto"/>
        <w:ind w:firstLine="539"/>
        <w:contextualSpacing/>
        <w:rPr>
          <w:sz w:val="22"/>
          <w:szCs w:val="22"/>
        </w:rPr>
      </w:pPr>
    </w:p>
    <w:p w14:paraId="0EA3EF01" w14:textId="77777777" w:rsidR="00A237A3" w:rsidRPr="00774BB3" w:rsidRDefault="00A237A3" w:rsidP="004D5884">
      <w:pPr>
        <w:autoSpaceDE w:val="0"/>
        <w:autoSpaceDN w:val="0"/>
        <w:adjustRightInd w:val="0"/>
        <w:spacing w:line="240" w:lineRule="auto"/>
        <w:ind w:firstLine="539"/>
        <w:contextualSpacing/>
        <w:jc w:val="center"/>
        <w:rPr>
          <w:sz w:val="22"/>
          <w:szCs w:val="22"/>
        </w:rPr>
      </w:pPr>
      <w:r w:rsidRPr="00774BB3">
        <w:rPr>
          <w:sz w:val="22"/>
          <w:szCs w:val="22"/>
        </w:rPr>
        <w:t>III.</w:t>
      </w:r>
      <w:r w:rsidRPr="00774BB3">
        <w:rPr>
          <w:sz w:val="22"/>
          <w:szCs w:val="22"/>
        </w:rPr>
        <w:tab/>
        <w:t>Порядок, сроки и условия поставки и приемки товара.</w:t>
      </w:r>
    </w:p>
    <w:p w14:paraId="2FD57328" w14:textId="2EB57A8B"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3.1. Срок поставк</w:t>
      </w:r>
      <w:r w:rsidR="009510A8" w:rsidRPr="00774BB3">
        <w:rPr>
          <w:sz w:val="22"/>
          <w:szCs w:val="22"/>
        </w:rPr>
        <w:t>и</w:t>
      </w:r>
      <w:r w:rsidRPr="00774BB3">
        <w:rPr>
          <w:sz w:val="22"/>
          <w:szCs w:val="22"/>
        </w:rPr>
        <w:t xml:space="preserve"> товара</w:t>
      </w:r>
      <w:r w:rsidR="001A3800" w:rsidRPr="00774BB3">
        <w:rPr>
          <w:sz w:val="22"/>
          <w:szCs w:val="22"/>
        </w:rPr>
        <w:t>:</w:t>
      </w:r>
      <w:r w:rsidRPr="00774BB3">
        <w:rPr>
          <w:sz w:val="22"/>
          <w:szCs w:val="22"/>
        </w:rPr>
        <w:t xml:space="preserve"> в течение </w:t>
      </w:r>
      <w:r w:rsidR="00C93DB9" w:rsidRPr="00774BB3">
        <w:rPr>
          <w:sz w:val="22"/>
          <w:szCs w:val="22"/>
        </w:rPr>
        <w:t>14</w:t>
      </w:r>
      <w:r w:rsidR="001A3800" w:rsidRPr="00774BB3">
        <w:rPr>
          <w:sz w:val="22"/>
          <w:szCs w:val="22"/>
        </w:rPr>
        <w:t xml:space="preserve"> (</w:t>
      </w:r>
      <w:r w:rsidR="00C93DB9" w:rsidRPr="00774BB3">
        <w:rPr>
          <w:sz w:val="22"/>
          <w:szCs w:val="22"/>
        </w:rPr>
        <w:t>четырнадцати</w:t>
      </w:r>
      <w:r w:rsidR="008C7B40" w:rsidRPr="00774BB3">
        <w:rPr>
          <w:sz w:val="22"/>
          <w:szCs w:val="22"/>
        </w:rPr>
        <w:t>) календарных</w:t>
      </w:r>
      <w:r w:rsidRPr="00774BB3">
        <w:rPr>
          <w:sz w:val="22"/>
          <w:szCs w:val="22"/>
        </w:rPr>
        <w:t xml:space="preserve"> дней </w:t>
      </w:r>
      <w:r w:rsidR="001A3800" w:rsidRPr="00774BB3">
        <w:rPr>
          <w:sz w:val="22"/>
          <w:szCs w:val="22"/>
        </w:rPr>
        <w:t>с даты</w:t>
      </w:r>
      <w:r w:rsidRPr="00774BB3">
        <w:rPr>
          <w:sz w:val="22"/>
          <w:szCs w:val="22"/>
        </w:rPr>
        <w:t xml:space="preserve"> </w:t>
      </w:r>
      <w:r w:rsidR="001A3800" w:rsidRPr="00774BB3">
        <w:rPr>
          <w:sz w:val="22"/>
          <w:szCs w:val="22"/>
        </w:rPr>
        <w:t>заключения К</w:t>
      </w:r>
      <w:r w:rsidRPr="00774BB3">
        <w:rPr>
          <w:sz w:val="22"/>
          <w:szCs w:val="22"/>
        </w:rPr>
        <w:t xml:space="preserve">онтракта. </w:t>
      </w:r>
    </w:p>
    <w:p w14:paraId="2AAF8CF1" w14:textId="64E5F06B" w:rsidR="00A237A3" w:rsidRPr="00774BB3" w:rsidRDefault="001A3800" w:rsidP="001A3800">
      <w:pPr>
        <w:autoSpaceDE w:val="0"/>
        <w:autoSpaceDN w:val="0"/>
        <w:adjustRightInd w:val="0"/>
        <w:spacing w:line="240" w:lineRule="auto"/>
        <w:ind w:firstLine="709"/>
        <w:contextualSpacing/>
        <w:rPr>
          <w:sz w:val="22"/>
          <w:szCs w:val="22"/>
        </w:rPr>
      </w:pPr>
      <w:r w:rsidRPr="00774BB3">
        <w:rPr>
          <w:sz w:val="22"/>
          <w:szCs w:val="22"/>
        </w:rPr>
        <w:t>Поставка товара осуществляется одной партией. Поставка должна быть осуществлена силами Поставщика и за счет средств Поставщика.</w:t>
      </w:r>
    </w:p>
    <w:p w14:paraId="2BBEB100" w14:textId="6DBA7945"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 xml:space="preserve">3.2. Поставка товара осуществляется по адресу: 658220, Алтайский край, г. Рубцовск, </w:t>
      </w:r>
      <w:r w:rsidR="00B66173">
        <w:rPr>
          <w:sz w:val="22"/>
          <w:szCs w:val="22"/>
        </w:rPr>
        <w:t xml:space="preserve">                              </w:t>
      </w:r>
      <w:r w:rsidRPr="00774BB3">
        <w:rPr>
          <w:sz w:val="22"/>
          <w:szCs w:val="22"/>
        </w:rPr>
        <w:t>пер. Бульварный, 4</w:t>
      </w:r>
      <w:r w:rsidR="00FF7B70" w:rsidRPr="00774BB3">
        <w:rPr>
          <w:sz w:val="22"/>
          <w:szCs w:val="22"/>
        </w:rPr>
        <w:t>, каб. № 17</w:t>
      </w:r>
      <w:r w:rsidR="004F05A4" w:rsidRPr="00774BB3">
        <w:rPr>
          <w:sz w:val="22"/>
          <w:szCs w:val="22"/>
        </w:rPr>
        <w:t>.</w:t>
      </w:r>
    </w:p>
    <w:p w14:paraId="4D99105C" w14:textId="273DA718"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3.3. Поставка осуществляется в рабочие дни, с 08.00 до 17.00 (по местному времени).</w:t>
      </w:r>
    </w:p>
    <w:p w14:paraId="04157E94" w14:textId="56BE4540"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3.4. Обязанности Поставщика, связанные с поставкой товара, считаются полностью исполненными с момента передачи Заказчику всего количества товара</w:t>
      </w:r>
      <w:r w:rsidR="004470AB" w:rsidRPr="00774BB3">
        <w:rPr>
          <w:sz w:val="22"/>
          <w:szCs w:val="22"/>
        </w:rPr>
        <w:t xml:space="preserve"> надлежащего качества</w:t>
      </w:r>
      <w:r w:rsidRPr="00774BB3">
        <w:rPr>
          <w:sz w:val="22"/>
          <w:szCs w:val="22"/>
        </w:rPr>
        <w:t>, предусмотренного к поставке Контрактом.</w:t>
      </w:r>
    </w:p>
    <w:p w14:paraId="47A5AF7C"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100E0EF1" w14:textId="77777777" w:rsidR="00FF7B70" w:rsidRPr="00774BB3" w:rsidRDefault="00A237A3" w:rsidP="00FF7B70">
      <w:pPr>
        <w:autoSpaceDE w:val="0"/>
        <w:autoSpaceDN w:val="0"/>
        <w:adjustRightInd w:val="0"/>
        <w:spacing w:line="240" w:lineRule="auto"/>
        <w:ind w:firstLine="709"/>
        <w:contextualSpacing/>
        <w:rPr>
          <w:sz w:val="22"/>
          <w:szCs w:val="22"/>
        </w:rPr>
      </w:pPr>
      <w:r w:rsidRPr="00774BB3">
        <w:rPr>
          <w:sz w:val="22"/>
          <w:szCs w:val="22"/>
        </w:rPr>
        <w:t xml:space="preserve">3.6. </w:t>
      </w:r>
      <w:r w:rsidR="00FF7B70" w:rsidRPr="00774BB3">
        <w:rPr>
          <w:sz w:val="22"/>
          <w:szCs w:val="22"/>
        </w:rPr>
        <w:t xml:space="preserve">Поставщик в день поставки товара представляет Заказчику следующие документы на русском языке либо точный и достоверный перевод на русский язык:     </w:t>
      </w:r>
    </w:p>
    <w:p w14:paraId="065FEA07" w14:textId="0271E470" w:rsidR="00FF7B70" w:rsidRPr="00774BB3" w:rsidRDefault="00FF7B70" w:rsidP="00FF7B70">
      <w:pPr>
        <w:autoSpaceDE w:val="0"/>
        <w:autoSpaceDN w:val="0"/>
        <w:adjustRightInd w:val="0"/>
        <w:spacing w:line="240" w:lineRule="auto"/>
        <w:ind w:firstLine="709"/>
        <w:contextualSpacing/>
        <w:rPr>
          <w:sz w:val="22"/>
          <w:szCs w:val="22"/>
        </w:rPr>
      </w:pPr>
      <w:r w:rsidRPr="00774BB3">
        <w:rPr>
          <w:sz w:val="22"/>
          <w:szCs w:val="22"/>
        </w:rPr>
        <w:t xml:space="preserve">документы, подтверждающие качество товара; </w:t>
      </w:r>
    </w:p>
    <w:p w14:paraId="42E12287" w14:textId="28A1C40B" w:rsidR="00A237A3" w:rsidRPr="00774BB3" w:rsidRDefault="00FF7B70" w:rsidP="00FF7B70">
      <w:pPr>
        <w:autoSpaceDE w:val="0"/>
        <w:autoSpaceDN w:val="0"/>
        <w:adjustRightInd w:val="0"/>
        <w:spacing w:line="240" w:lineRule="auto"/>
        <w:ind w:firstLine="709"/>
        <w:contextualSpacing/>
        <w:rPr>
          <w:sz w:val="22"/>
          <w:szCs w:val="22"/>
        </w:rPr>
      </w:pPr>
      <w:r w:rsidRPr="00774BB3">
        <w:rPr>
          <w:sz w:val="22"/>
          <w:szCs w:val="22"/>
        </w:rPr>
        <w:t>документ о приемке, составленный по форме, с учетом положений пункта 3.7 Контракта</w:t>
      </w:r>
      <w:r w:rsidR="00A237A3" w:rsidRPr="00774BB3">
        <w:rPr>
          <w:sz w:val="22"/>
          <w:szCs w:val="22"/>
        </w:rPr>
        <w:t>.</w:t>
      </w:r>
    </w:p>
    <w:p w14:paraId="51F6661D"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3A838F39" w14:textId="77777777" w:rsidR="00AB08CD" w:rsidRPr="00774BB3" w:rsidRDefault="00A237A3" w:rsidP="00AB08CD">
      <w:pPr>
        <w:autoSpaceDE w:val="0"/>
        <w:autoSpaceDN w:val="0"/>
        <w:adjustRightInd w:val="0"/>
        <w:spacing w:line="240" w:lineRule="auto"/>
        <w:ind w:firstLine="709"/>
        <w:contextualSpacing/>
        <w:rPr>
          <w:sz w:val="22"/>
          <w:szCs w:val="22"/>
        </w:rPr>
      </w:pPr>
      <w:r w:rsidRPr="00774BB3">
        <w:rPr>
          <w:sz w:val="22"/>
          <w:szCs w:val="22"/>
        </w:rPr>
        <w:t xml:space="preserve">3.9. </w:t>
      </w:r>
      <w:r w:rsidR="00AB08CD" w:rsidRPr="00774BB3">
        <w:rPr>
          <w:sz w:val="22"/>
          <w:szCs w:val="22"/>
        </w:rPr>
        <w:t>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27B39EDC" w:rsidR="00A237A3" w:rsidRPr="00774BB3" w:rsidRDefault="00A237A3" w:rsidP="00AB08CD">
      <w:pPr>
        <w:autoSpaceDE w:val="0"/>
        <w:autoSpaceDN w:val="0"/>
        <w:adjustRightInd w:val="0"/>
        <w:spacing w:line="240" w:lineRule="auto"/>
        <w:ind w:firstLine="709"/>
        <w:contextualSpacing/>
        <w:rPr>
          <w:sz w:val="22"/>
          <w:szCs w:val="22"/>
        </w:rPr>
      </w:pPr>
      <w:r w:rsidRPr="00774BB3">
        <w:rPr>
          <w:sz w:val="22"/>
          <w:szCs w:val="22"/>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FF7B70" w:rsidRPr="00774BB3">
        <w:rPr>
          <w:sz w:val="22"/>
          <w:szCs w:val="22"/>
        </w:rPr>
        <w:t>7 (семи)</w:t>
      </w:r>
      <w:r w:rsidR="00A63249" w:rsidRPr="00774BB3">
        <w:rPr>
          <w:sz w:val="22"/>
          <w:szCs w:val="22"/>
        </w:rPr>
        <w:t xml:space="preserve"> рабочих дней </w:t>
      </w:r>
      <w:r w:rsidRPr="00774BB3">
        <w:rPr>
          <w:sz w:val="22"/>
          <w:szCs w:val="22"/>
        </w:rPr>
        <w:t>после поставки товара и поступления от Поставщика документа(ов) о приемке, указанного(ых) в пункте 3.6. Контракта.</w:t>
      </w:r>
    </w:p>
    <w:p w14:paraId="26DF5509"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3.13. Проверка соответствия товара требованиям, установленным Контрактом, осуществляется в следующем порядке:</w:t>
      </w:r>
    </w:p>
    <w:p w14:paraId="50C1CFB9"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225167D6"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lastRenderedPageBreak/>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707C23A0" w14:textId="5D19C5AC"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3.13.4. Заказчик вправе осуществить выборочную проверку качества товара. В случае, если при осуществлении выборочной проверки обнаружен товар</w:t>
      </w:r>
      <w:r w:rsidR="003B3AE3" w:rsidRPr="00774BB3">
        <w:rPr>
          <w:sz w:val="22"/>
          <w:szCs w:val="22"/>
        </w:rPr>
        <w:t>,</w:t>
      </w:r>
      <w:r w:rsidRPr="00774BB3">
        <w:rPr>
          <w:sz w:val="22"/>
          <w:szCs w:val="22"/>
        </w:rPr>
        <w:t xml:space="preserve"> качество которого не соответствует требованиям Контракта, результаты такой проверки распространяются на всю поставку.</w:t>
      </w:r>
    </w:p>
    <w:p w14:paraId="656F965A" w14:textId="32119849"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 xml:space="preserve">3.14. По истечении срока, указанного в пункте 3.10 </w:t>
      </w:r>
      <w:r w:rsidR="00D017C8" w:rsidRPr="00774BB3">
        <w:rPr>
          <w:sz w:val="22"/>
          <w:szCs w:val="22"/>
        </w:rPr>
        <w:t>Контракта,</w:t>
      </w:r>
      <w:r w:rsidRPr="00774BB3">
        <w:rPr>
          <w:sz w:val="22"/>
          <w:szCs w:val="22"/>
        </w:rPr>
        <w:t xml:space="preserve"> Заказчик (за исключением случая создания приемочной комиссии) совершает одно из следующих действий:</w:t>
      </w:r>
    </w:p>
    <w:p w14:paraId="04E7E3D3"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 xml:space="preserve">3.15. В случае создания в соответствии с пунктом </w:t>
      </w:r>
      <w:r w:rsidR="00D017C8" w:rsidRPr="00774BB3">
        <w:rPr>
          <w:sz w:val="22"/>
          <w:szCs w:val="22"/>
        </w:rPr>
        <w:t>3.12 Контракта</w:t>
      </w:r>
      <w:r w:rsidRPr="00774BB3">
        <w:rPr>
          <w:sz w:val="22"/>
          <w:szCs w:val="22"/>
        </w:rPr>
        <w:t xml:space="preserve"> приемочной комиссии по истечении срока, указанного в пункте 3.10 Контракта:</w:t>
      </w:r>
    </w:p>
    <w:p w14:paraId="467A53A4"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40C14F5F"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DC3923"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75680B6D" w14:textId="77777777" w:rsidR="00A237A3" w:rsidRPr="00774BB3" w:rsidRDefault="00A237A3" w:rsidP="004470AB">
      <w:pPr>
        <w:autoSpaceDE w:val="0"/>
        <w:autoSpaceDN w:val="0"/>
        <w:adjustRightInd w:val="0"/>
        <w:spacing w:line="240" w:lineRule="auto"/>
        <w:ind w:firstLine="0"/>
        <w:contextualSpacing/>
        <w:jc w:val="center"/>
        <w:rPr>
          <w:sz w:val="22"/>
          <w:szCs w:val="22"/>
        </w:rPr>
      </w:pPr>
      <w:r w:rsidRPr="00774BB3">
        <w:rPr>
          <w:sz w:val="22"/>
          <w:szCs w:val="22"/>
        </w:rPr>
        <w:lastRenderedPageBreak/>
        <w:t>IV.</w:t>
      </w:r>
      <w:r w:rsidRPr="00774BB3">
        <w:rPr>
          <w:sz w:val="22"/>
          <w:szCs w:val="22"/>
        </w:rPr>
        <w:tab/>
        <w:t>Взаимодействие Сторон</w:t>
      </w:r>
    </w:p>
    <w:p w14:paraId="016C833B"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 xml:space="preserve">4.1. Поставщик обязан: </w:t>
      </w:r>
    </w:p>
    <w:p w14:paraId="3AF30EA7"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4.1.1. поставить товар в порядке, количестве, в срок и на условиях, предусмотренных Контрактом и спецификацией;</w:t>
      </w:r>
    </w:p>
    <w:p w14:paraId="1985FA8F"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4.2. Поставщик вправе:</w:t>
      </w:r>
    </w:p>
    <w:p w14:paraId="2977833A"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4.2.1. требовать от Заказчика произвести приемку товара в порядке и в сроки, предусмотренные Контрактом;</w:t>
      </w:r>
    </w:p>
    <w:p w14:paraId="68F20C54"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4.2.4. требовать возмещения убытков, уплаты неустоек (штрафов, пеней) в соответствии с разделом VI Контракта;</w:t>
      </w:r>
    </w:p>
    <w:p w14:paraId="3696B2C1"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4.2.5. по согласованию с Заказчиком досрочно поставить товар.</w:t>
      </w:r>
    </w:p>
    <w:p w14:paraId="4E5472A6"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4.3. Заказчик обязуется:</w:t>
      </w:r>
    </w:p>
    <w:p w14:paraId="18BF30A9"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4.3.3. требовать уплаты неустоек (штрафов, пеней) в соответствии с разделом VI Контракта;</w:t>
      </w:r>
    </w:p>
    <w:p w14:paraId="536D2A2F"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4.4. Заказчик вправе:</w:t>
      </w:r>
    </w:p>
    <w:p w14:paraId="55B753A3"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4.4.1. требовать от Поставщика надлежащего исполнения обязательств по Контракту;</w:t>
      </w:r>
    </w:p>
    <w:p w14:paraId="751071F2"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38C33F12"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4.4.4. требовать возмещения убытков в соответствии с разделом V Контракта, причиненных по вине Поставщика;</w:t>
      </w:r>
    </w:p>
    <w:p w14:paraId="7E8A5C28"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4.4.6. отказаться от приемки и оплаты Товара, не соответствующего условиям Контракта;</w:t>
      </w:r>
    </w:p>
    <w:p w14:paraId="65465794"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4.4.9. досрочно принять и оплатить товар.</w:t>
      </w:r>
    </w:p>
    <w:p w14:paraId="01DC6780" w14:textId="77777777" w:rsidR="009D6AFB" w:rsidRPr="00774BB3" w:rsidRDefault="009D6AFB" w:rsidP="00B66173">
      <w:pPr>
        <w:autoSpaceDE w:val="0"/>
        <w:autoSpaceDN w:val="0"/>
        <w:adjustRightInd w:val="0"/>
        <w:spacing w:line="240" w:lineRule="auto"/>
        <w:ind w:left="1080" w:hanging="1080"/>
        <w:contextualSpacing/>
        <w:jc w:val="center"/>
        <w:outlineLvl w:val="0"/>
        <w:rPr>
          <w:sz w:val="22"/>
          <w:szCs w:val="22"/>
        </w:rPr>
      </w:pPr>
      <w:r w:rsidRPr="00774BB3">
        <w:rPr>
          <w:sz w:val="22"/>
          <w:szCs w:val="22"/>
          <w:lang w:val="en-US"/>
        </w:rPr>
        <w:lastRenderedPageBreak/>
        <w:t>V</w:t>
      </w:r>
      <w:r w:rsidRPr="00774BB3">
        <w:rPr>
          <w:sz w:val="22"/>
          <w:szCs w:val="22"/>
        </w:rPr>
        <w:t>. Качество товара, гарантийные обязательства</w:t>
      </w:r>
    </w:p>
    <w:p w14:paraId="51CB4366" w14:textId="30E21E49" w:rsidR="00D1114A" w:rsidRPr="00774BB3" w:rsidRDefault="00AB08CD" w:rsidP="00D1114A">
      <w:pPr>
        <w:autoSpaceDE w:val="0"/>
        <w:autoSpaceDN w:val="0"/>
        <w:adjustRightInd w:val="0"/>
        <w:spacing w:line="240" w:lineRule="auto"/>
        <w:ind w:firstLine="709"/>
        <w:rPr>
          <w:sz w:val="22"/>
          <w:szCs w:val="22"/>
        </w:rPr>
      </w:pPr>
      <w:r w:rsidRPr="00774BB3">
        <w:rPr>
          <w:sz w:val="22"/>
          <w:szCs w:val="22"/>
        </w:rPr>
        <w:t xml:space="preserve">5.1. </w:t>
      </w:r>
      <w:r w:rsidR="00D1114A" w:rsidRPr="00774BB3">
        <w:rPr>
          <w:sz w:val="22"/>
          <w:szCs w:val="22"/>
        </w:rPr>
        <w:t>Поставщик гарантирует, что поставляемый Товар соответствует требованиям, установленным Контрактом.</w:t>
      </w:r>
    </w:p>
    <w:p w14:paraId="7DE57372" w14:textId="77777777" w:rsidR="00D1114A" w:rsidRPr="00774BB3" w:rsidRDefault="00D1114A" w:rsidP="00D1114A">
      <w:pPr>
        <w:autoSpaceDE w:val="0"/>
        <w:autoSpaceDN w:val="0"/>
        <w:adjustRightInd w:val="0"/>
        <w:spacing w:line="240" w:lineRule="auto"/>
        <w:ind w:firstLine="709"/>
        <w:rPr>
          <w:sz w:val="22"/>
          <w:szCs w:val="22"/>
        </w:rPr>
      </w:pPr>
      <w:r w:rsidRPr="00774BB3">
        <w:rPr>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668AE2FC" w14:textId="77777777" w:rsidR="00D1114A" w:rsidRPr="00774BB3" w:rsidRDefault="00D1114A" w:rsidP="00D1114A">
      <w:pPr>
        <w:autoSpaceDE w:val="0"/>
        <w:autoSpaceDN w:val="0"/>
        <w:adjustRightInd w:val="0"/>
        <w:spacing w:line="240" w:lineRule="auto"/>
        <w:ind w:firstLine="709"/>
        <w:rPr>
          <w:sz w:val="22"/>
          <w:szCs w:val="22"/>
        </w:rPr>
      </w:pPr>
      <w:r w:rsidRPr="00774BB3">
        <w:rPr>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932C013" w14:textId="77777777" w:rsidR="00D1114A" w:rsidRPr="00774BB3" w:rsidRDefault="00D1114A" w:rsidP="00D1114A">
      <w:pPr>
        <w:autoSpaceDE w:val="0"/>
        <w:autoSpaceDN w:val="0"/>
        <w:adjustRightInd w:val="0"/>
        <w:spacing w:line="240" w:lineRule="auto"/>
        <w:ind w:firstLine="709"/>
        <w:rPr>
          <w:sz w:val="22"/>
          <w:szCs w:val="22"/>
        </w:rPr>
      </w:pPr>
      <w:r w:rsidRPr="00774BB3">
        <w:rPr>
          <w:sz w:val="22"/>
          <w:szCs w:val="22"/>
        </w:rPr>
        <w:t>5.3. Товар должен быть упакован и замаркирован в соответствии с действующими стандартами.</w:t>
      </w:r>
    </w:p>
    <w:p w14:paraId="2AFF93A3" w14:textId="77777777" w:rsidR="00D1114A" w:rsidRPr="00774BB3" w:rsidRDefault="00D1114A" w:rsidP="00D1114A">
      <w:pPr>
        <w:autoSpaceDE w:val="0"/>
        <w:autoSpaceDN w:val="0"/>
        <w:adjustRightInd w:val="0"/>
        <w:spacing w:line="240" w:lineRule="auto"/>
        <w:ind w:firstLine="709"/>
        <w:rPr>
          <w:sz w:val="22"/>
          <w:szCs w:val="22"/>
        </w:rPr>
      </w:pPr>
      <w:r w:rsidRPr="00774BB3">
        <w:rPr>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29CF9C13" w14:textId="77777777" w:rsidR="00D1114A" w:rsidRPr="00774BB3" w:rsidRDefault="00D1114A" w:rsidP="00D1114A">
      <w:pPr>
        <w:autoSpaceDE w:val="0"/>
        <w:autoSpaceDN w:val="0"/>
        <w:adjustRightInd w:val="0"/>
        <w:spacing w:line="240" w:lineRule="auto"/>
        <w:ind w:firstLine="709"/>
        <w:rPr>
          <w:sz w:val="22"/>
          <w:szCs w:val="22"/>
        </w:rPr>
      </w:pPr>
      <w:r w:rsidRPr="00774BB3">
        <w:rPr>
          <w:sz w:val="22"/>
          <w:szCs w:val="22"/>
        </w:rPr>
        <w:t>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(Приложение 1).</w:t>
      </w:r>
    </w:p>
    <w:p w14:paraId="5967E581" w14:textId="1217A67F" w:rsidR="009D6AFB" w:rsidRPr="00774BB3" w:rsidRDefault="00D1114A" w:rsidP="00D1114A">
      <w:pPr>
        <w:autoSpaceDE w:val="0"/>
        <w:autoSpaceDN w:val="0"/>
        <w:adjustRightInd w:val="0"/>
        <w:spacing w:line="240" w:lineRule="auto"/>
        <w:ind w:firstLine="709"/>
        <w:rPr>
          <w:sz w:val="22"/>
          <w:szCs w:val="22"/>
        </w:rPr>
      </w:pPr>
      <w:r w:rsidRPr="00774BB3">
        <w:rPr>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 (Приложение 1).</w:t>
      </w:r>
    </w:p>
    <w:p w14:paraId="305B226A" w14:textId="77777777" w:rsidR="00D1114A" w:rsidRPr="00774BB3" w:rsidRDefault="00D1114A" w:rsidP="00D1114A">
      <w:pPr>
        <w:autoSpaceDE w:val="0"/>
        <w:autoSpaceDN w:val="0"/>
        <w:adjustRightInd w:val="0"/>
        <w:spacing w:line="240" w:lineRule="auto"/>
        <w:ind w:firstLine="709"/>
        <w:rPr>
          <w:sz w:val="22"/>
          <w:szCs w:val="22"/>
        </w:rPr>
      </w:pPr>
    </w:p>
    <w:p w14:paraId="0B4173E0" w14:textId="0330BBB4" w:rsidR="00A237A3" w:rsidRPr="00774BB3" w:rsidRDefault="00A237A3" w:rsidP="00776DD9">
      <w:pPr>
        <w:autoSpaceDE w:val="0"/>
        <w:autoSpaceDN w:val="0"/>
        <w:adjustRightInd w:val="0"/>
        <w:spacing w:line="240" w:lineRule="auto"/>
        <w:ind w:firstLine="0"/>
        <w:contextualSpacing/>
        <w:jc w:val="center"/>
        <w:rPr>
          <w:b/>
          <w:bCs/>
          <w:sz w:val="22"/>
          <w:szCs w:val="22"/>
        </w:rPr>
      </w:pPr>
      <w:r w:rsidRPr="00774BB3">
        <w:rPr>
          <w:sz w:val="22"/>
          <w:szCs w:val="22"/>
        </w:rPr>
        <w:t>V</w:t>
      </w:r>
      <w:r w:rsidR="009D6AFB" w:rsidRPr="00774BB3">
        <w:rPr>
          <w:sz w:val="22"/>
          <w:szCs w:val="22"/>
          <w:lang w:val="en-US"/>
        </w:rPr>
        <w:t>I</w:t>
      </w:r>
      <w:r w:rsidRPr="00774BB3">
        <w:rPr>
          <w:sz w:val="22"/>
          <w:szCs w:val="22"/>
        </w:rPr>
        <w:t xml:space="preserve">. </w:t>
      </w:r>
      <w:bookmarkStart w:id="0" w:name="Par123"/>
      <w:bookmarkEnd w:id="0"/>
      <w:r w:rsidRPr="00774BB3">
        <w:rPr>
          <w:sz w:val="22"/>
          <w:szCs w:val="22"/>
        </w:rPr>
        <w:t xml:space="preserve"> Ответственность Сторон </w:t>
      </w:r>
    </w:p>
    <w:p w14:paraId="6906FFC9" w14:textId="5DF293FE" w:rsidR="00A237A3" w:rsidRPr="00774BB3" w:rsidRDefault="009D6AFB" w:rsidP="00DB1FCB">
      <w:pPr>
        <w:autoSpaceDE w:val="0"/>
        <w:autoSpaceDN w:val="0"/>
        <w:adjustRightInd w:val="0"/>
        <w:spacing w:line="240" w:lineRule="auto"/>
        <w:ind w:firstLine="709"/>
        <w:contextualSpacing/>
        <w:rPr>
          <w:sz w:val="22"/>
          <w:szCs w:val="22"/>
        </w:rPr>
      </w:pPr>
      <w:r w:rsidRPr="00774BB3">
        <w:rPr>
          <w:sz w:val="22"/>
          <w:szCs w:val="22"/>
        </w:rPr>
        <w:t>6</w:t>
      </w:r>
      <w:r w:rsidR="00A237A3" w:rsidRPr="00774BB3">
        <w:rPr>
          <w:sz w:val="22"/>
          <w:szCs w:val="22"/>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C8FB0B0" w14:textId="13680A47" w:rsidR="00A237A3" w:rsidRPr="00774BB3" w:rsidRDefault="009D6AFB" w:rsidP="00DB1FCB">
      <w:pPr>
        <w:autoSpaceDE w:val="0"/>
        <w:autoSpaceDN w:val="0"/>
        <w:adjustRightInd w:val="0"/>
        <w:spacing w:line="240" w:lineRule="auto"/>
        <w:ind w:firstLine="709"/>
        <w:contextualSpacing/>
        <w:rPr>
          <w:sz w:val="22"/>
          <w:szCs w:val="22"/>
        </w:rPr>
      </w:pPr>
      <w:r w:rsidRPr="00774BB3">
        <w:rPr>
          <w:sz w:val="22"/>
          <w:szCs w:val="22"/>
        </w:rPr>
        <w:t>6</w:t>
      </w:r>
      <w:r w:rsidR="00A237A3" w:rsidRPr="00774BB3">
        <w:rPr>
          <w:sz w:val="22"/>
          <w:szCs w:val="22"/>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3F7A34A4" w14:textId="57347B92" w:rsidR="00A237A3" w:rsidRPr="00774BB3" w:rsidRDefault="009D6AFB" w:rsidP="00DB1FCB">
      <w:pPr>
        <w:autoSpaceDE w:val="0"/>
        <w:autoSpaceDN w:val="0"/>
        <w:adjustRightInd w:val="0"/>
        <w:spacing w:line="240" w:lineRule="auto"/>
        <w:ind w:firstLine="709"/>
        <w:contextualSpacing/>
        <w:rPr>
          <w:sz w:val="22"/>
          <w:szCs w:val="22"/>
        </w:rPr>
      </w:pPr>
      <w:bookmarkStart w:id="1" w:name="Par127"/>
      <w:bookmarkEnd w:id="1"/>
      <w:r w:rsidRPr="00774BB3">
        <w:rPr>
          <w:sz w:val="22"/>
          <w:szCs w:val="22"/>
        </w:rPr>
        <w:t>6.</w:t>
      </w:r>
      <w:r w:rsidR="00A237A3" w:rsidRPr="00774BB3">
        <w:rPr>
          <w:sz w:val="22"/>
          <w:szCs w:val="22"/>
        </w:rPr>
        <w:t>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4E425636" w14:textId="076EBEF2" w:rsidR="00A237A3" w:rsidRPr="00774BB3" w:rsidRDefault="009D6AFB" w:rsidP="00DB1FCB">
      <w:pPr>
        <w:autoSpaceDE w:val="0"/>
        <w:autoSpaceDN w:val="0"/>
        <w:adjustRightInd w:val="0"/>
        <w:spacing w:line="240" w:lineRule="auto"/>
        <w:ind w:firstLine="709"/>
        <w:contextualSpacing/>
        <w:rPr>
          <w:sz w:val="22"/>
          <w:szCs w:val="22"/>
        </w:rPr>
      </w:pPr>
      <w:r w:rsidRPr="00774BB3">
        <w:rPr>
          <w:sz w:val="22"/>
          <w:szCs w:val="22"/>
        </w:rPr>
        <w:t>6</w:t>
      </w:r>
      <w:r w:rsidR="00A237A3" w:rsidRPr="00774BB3">
        <w:rPr>
          <w:sz w:val="22"/>
          <w:szCs w:val="22"/>
        </w:rPr>
        <w:t xml:space="preserve">.4.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8" w:history="1">
        <w:r w:rsidR="00A237A3" w:rsidRPr="00774BB3">
          <w:rPr>
            <w:rStyle w:val="afff0"/>
            <w:color w:val="000000" w:themeColor="text1"/>
            <w:sz w:val="22"/>
            <w:szCs w:val="22"/>
            <w:u w:val="none"/>
          </w:rPr>
          <w:t>Правилами</w:t>
        </w:r>
      </w:hyperlink>
      <w:r w:rsidR="00A237A3" w:rsidRPr="00774BB3">
        <w:rPr>
          <w:color w:val="000000" w:themeColor="text1"/>
          <w:sz w:val="22"/>
          <w:szCs w:val="22"/>
        </w:rPr>
        <w:t xml:space="preserve"> </w:t>
      </w:r>
      <w:r w:rsidR="00A237A3" w:rsidRPr="00774BB3">
        <w:rPr>
          <w:sz w:val="22"/>
          <w:szCs w:val="22"/>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1A3800" w:rsidRPr="00774BB3">
        <w:rPr>
          <w:sz w:val="22"/>
          <w:szCs w:val="22"/>
        </w:rPr>
        <w:t xml:space="preserve">  </w:t>
      </w:r>
      <w:r w:rsidR="00A237A3" w:rsidRPr="00774BB3">
        <w:rPr>
          <w:sz w:val="22"/>
          <w:szCs w:val="22"/>
        </w:rPr>
        <w:t>№ 1042 (далее – Правила) и составляет 1 процент цены Контракта (этапа), но не более 5 тыс. рублей и не менее 1 тыс. рублей.</w:t>
      </w:r>
    </w:p>
    <w:p w14:paraId="61F23F44" w14:textId="77777777" w:rsidR="00A237A3" w:rsidRPr="00774BB3" w:rsidRDefault="00A237A3" w:rsidP="00DB1FCB">
      <w:pPr>
        <w:autoSpaceDE w:val="0"/>
        <w:autoSpaceDN w:val="0"/>
        <w:adjustRightInd w:val="0"/>
        <w:spacing w:line="240" w:lineRule="auto"/>
        <w:ind w:firstLine="709"/>
        <w:contextualSpacing/>
        <w:rPr>
          <w:i/>
          <w:iCs/>
          <w:sz w:val="22"/>
          <w:szCs w:val="22"/>
        </w:rPr>
      </w:pPr>
      <w:r w:rsidRPr="00774BB3">
        <w:rPr>
          <w:i/>
          <w:iCs/>
          <w:sz w:val="22"/>
          <w:szCs w:val="22"/>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571F1E4" w14:textId="77777777" w:rsidR="00A237A3" w:rsidRPr="00774BB3" w:rsidRDefault="00A237A3" w:rsidP="00DB1FCB">
      <w:pPr>
        <w:autoSpaceDE w:val="0"/>
        <w:autoSpaceDN w:val="0"/>
        <w:adjustRightInd w:val="0"/>
        <w:spacing w:line="240" w:lineRule="auto"/>
        <w:ind w:firstLine="709"/>
        <w:contextualSpacing/>
        <w:rPr>
          <w:i/>
          <w:iCs/>
          <w:sz w:val="22"/>
          <w:szCs w:val="22"/>
        </w:rPr>
      </w:pPr>
      <w:r w:rsidRPr="00774BB3">
        <w:rPr>
          <w:i/>
          <w:iCs/>
          <w:sz w:val="22"/>
          <w:szCs w:val="22"/>
        </w:rPr>
        <w:t>а) в случае если цена Контракта не превышает начальную (максимальную) цену государственного (муниципального) контракта (контракта):</w:t>
      </w:r>
    </w:p>
    <w:p w14:paraId="1F5977AB" w14:textId="77777777" w:rsidR="00A237A3" w:rsidRPr="00774BB3" w:rsidRDefault="00A237A3" w:rsidP="00DB1FCB">
      <w:pPr>
        <w:autoSpaceDE w:val="0"/>
        <w:autoSpaceDN w:val="0"/>
        <w:adjustRightInd w:val="0"/>
        <w:spacing w:line="240" w:lineRule="auto"/>
        <w:ind w:firstLine="709"/>
        <w:contextualSpacing/>
        <w:rPr>
          <w:i/>
          <w:iCs/>
          <w:sz w:val="22"/>
          <w:szCs w:val="22"/>
        </w:rPr>
      </w:pPr>
      <w:r w:rsidRPr="00774BB3">
        <w:rPr>
          <w:i/>
          <w:iCs/>
          <w:sz w:val="22"/>
          <w:szCs w:val="22"/>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650ABAB" w14:textId="77777777" w:rsidR="00A237A3" w:rsidRPr="00774BB3" w:rsidRDefault="00A237A3" w:rsidP="00DB1FCB">
      <w:pPr>
        <w:autoSpaceDE w:val="0"/>
        <w:autoSpaceDN w:val="0"/>
        <w:adjustRightInd w:val="0"/>
        <w:spacing w:line="240" w:lineRule="auto"/>
        <w:ind w:firstLine="709"/>
        <w:contextualSpacing/>
        <w:rPr>
          <w:i/>
          <w:iCs/>
          <w:sz w:val="22"/>
          <w:szCs w:val="22"/>
        </w:rPr>
      </w:pPr>
      <w:r w:rsidRPr="00774BB3">
        <w:rPr>
          <w:i/>
          <w:iCs/>
          <w:sz w:val="22"/>
          <w:szCs w:val="22"/>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1FD6A314" w14:textId="77777777" w:rsidR="00A237A3" w:rsidRPr="00774BB3" w:rsidRDefault="00A237A3" w:rsidP="00DB1FCB">
      <w:pPr>
        <w:autoSpaceDE w:val="0"/>
        <w:autoSpaceDN w:val="0"/>
        <w:adjustRightInd w:val="0"/>
        <w:spacing w:line="240" w:lineRule="auto"/>
        <w:ind w:firstLine="709"/>
        <w:contextualSpacing/>
        <w:rPr>
          <w:i/>
          <w:iCs/>
          <w:sz w:val="22"/>
          <w:szCs w:val="22"/>
        </w:rPr>
      </w:pPr>
      <w:r w:rsidRPr="00774BB3">
        <w:rPr>
          <w:i/>
          <w:iCs/>
          <w:sz w:val="22"/>
          <w:szCs w:val="22"/>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83AF595" w14:textId="77777777" w:rsidR="00A237A3" w:rsidRPr="00774BB3" w:rsidRDefault="00A237A3" w:rsidP="00DB1FCB">
      <w:pPr>
        <w:autoSpaceDE w:val="0"/>
        <w:autoSpaceDN w:val="0"/>
        <w:adjustRightInd w:val="0"/>
        <w:spacing w:line="240" w:lineRule="auto"/>
        <w:ind w:firstLine="709"/>
        <w:contextualSpacing/>
        <w:rPr>
          <w:i/>
          <w:iCs/>
          <w:sz w:val="22"/>
          <w:szCs w:val="22"/>
        </w:rPr>
      </w:pPr>
      <w:r w:rsidRPr="00774BB3">
        <w:rPr>
          <w:i/>
          <w:iCs/>
          <w:sz w:val="22"/>
          <w:szCs w:val="22"/>
        </w:rPr>
        <w:lastRenderedPageBreak/>
        <w:t>б) в случае если цена Контракта превышает начальную (максимальную) цену государственного (муниципального) контракта (контракта):</w:t>
      </w:r>
    </w:p>
    <w:p w14:paraId="58EC1B43" w14:textId="77777777" w:rsidR="00A237A3" w:rsidRPr="00774BB3" w:rsidRDefault="00A237A3" w:rsidP="00DB1FCB">
      <w:pPr>
        <w:autoSpaceDE w:val="0"/>
        <w:autoSpaceDN w:val="0"/>
        <w:adjustRightInd w:val="0"/>
        <w:spacing w:line="240" w:lineRule="auto"/>
        <w:ind w:firstLine="709"/>
        <w:contextualSpacing/>
        <w:rPr>
          <w:i/>
          <w:iCs/>
          <w:sz w:val="22"/>
          <w:szCs w:val="22"/>
        </w:rPr>
      </w:pPr>
      <w:r w:rsidRPr="00774BB3">
        <w:rPr>
          <w:i/>
          <w:iCs/>
          <w:sz w:val="22"/>
          <w:szCs w:val="22"/>
        </w:rPr>
        <w:t>10 процентов цены Контракта, если цена Контракта не превышает 3 млн. рублей;</w:t>
      </w:r>
    </w:p>
    <w:p w14:paraId="74DEB3C7" w14:textId="77777777" w:rsidR="00A237A3" w:rsidRPr="00774BB3" w:rsidRDefault="00A237A3" w:rsidP="00DB1FCB">
      <w:pPr>
        <w:autoSpaceDE w:val="0"/>
        <w:autoSpaceDN w:val="0"/>
        <w:adjustRightInd w:val="0"/>
        <w:spacing w:line="240" w:lineRule="auto"/>
        <w:ind w:firstLine="709"/>
        <w:contextualSpacing/>
        <w:rPr>
          <w:i/>
          <w:iCs/>
          <w:sz w:val="22"/>
          <w:szCs w:val="22"/>
        </w:rPr>
      </w:pPr>
      <w:r w:rsidRPr="00774BB3">
        <w:rPr>
          <w:i/>
          <w:iCs/>
          <w:sz w:val="22"/>
          <w:szCs w:val="22"/>
        </w:rPr>
        <w:t>5 процентов цены Контракта, если цена Контракта составляет от 3 млн. рублей до 50 млн. рублей (включительно);</w:t>
      </w:r>
    </w:p>
    <w:p w14:paraId="1EA3BC5A" w14:textId="77777777" w:rsidR="00A237A3" w:rsidRPr="00774BB3" w:rsidRDefault="00A237A3" w:rsidP="00DB1FCB">
      <w:pPr>
        <w:autoSpaceDE w:val="0"/>
        <w:autoSpaceDN w:val="0"/>
        <w:adjustRightInd w:val="0"/>
        <w:spacing w:line="240" w:lineRule="auto"/>
        <w:ind w:firstLine="709"/>
        <w:contextualSpacing/>
        <w:rPr>
          <w:i/>
          <w:iCs/>
          <w:sz w:val="22"/>
          <w:szCs w:val="22"/>
        </w:rPr>
      </w:pPr>
      <w:r w:rsidRPr="00774BB3">
        <w:rPr>
          <w:i/>
          <w:iCs/>
          <w:sz w:val="22"/>
          <w:szCs w:val="22"/>
        </w:rPr>
        <w:t>1 процент цены Контракта, если цена Контракта составляет от 50 млн. рублей до 100 млн. рублей (включительно).</w:t>
      </w:r>
    </w:p>
    <w:p w14:paraId="0A7D8145" w14:textId="68CB2EF2" w:rsidR="00A237A3" w:rsidRPr="00774BB3" w:rsidRDefault="009D6AFB" w:rsidP="00DB1FCB">
      <w:pPr>
        <w:autoSpaceDE w:val="0"/>
        <w:autoSpaceDN w:val="0"/>
        <w:adjustRightInd w:val="0"/>
        <w:spacing w:line="240" w:lineRule="auto"/>
        <w:ind w:firstLine="709"/>
        <w:contextualSpacing/>
        <w:rPr>
          <w:sz w:val="22"/>
          <w:szCs w:val="22"/>
        </w:rPr>
      </w:pPr>
      <w:r w:rsidRPr="00774BB3">
        <w:rPr>
          <w:sz w:val="22"/>
          <w:szCs w:val="22"/>
        </w:rPr>
        <w:t>6</w:t>
      </w:r>
      <w:r w:rsidR="00A237A3" w:rsidRPr="00774BB3">
        <w:rPr>
          <w:sz w:val="22"/>
          <w:szCs w:val="22"/>
        </w:rPr>
        <w:t>.5.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0BD4ECDE" w14:textId="77777777" w:rsidR="00A237A3" w:rsidRPr="00774BB3" w:rsidRDefault="00A237A3" w:rsidP="00DB1FCB">
      <w:pPr>
        <w:autoSpaceDE w:val="0"/>
        <w:autoSpaceDN w:val="0"/>
        <w:adjustRightInd w:val="0"/>
        <w:spacing w:line="240" w:lineRule="auto"/>
        <w:ind w:firstLine="709"/>
        <w:contextualSpacing/>
        <w:rPr>
          <w:i/>
          <w:iCs/>
          <w:sz w:val="22"/>
          <w:szCs w:val="22"/>
        </w:rPr>
      </w:pPr>
      <w:r w:rsidRPr="00774BB3">
        <w:rPr>
          <w:i/>
          <w:iCs/>
          <w:sz w:val="22"/>
          <w:szCs w:val="22"/>
        </w:rPr>
        <w:t>1000 рублей, если цена Контракта не превышает 3 млн рублей;</w:t>
      </w:r>
    </w:p>
    <w:p w14:paraId="028FA7FD" w14:textId="77777777" w:rsidR="00A237A3" w:rsidRPr="00774BB3" w:rsidRDefault="00A237A3" w:rsidP="00DB1FCB">
      <w:pPr>
        <w:autoSpaceDE w:val="0"/>
        <w:autoSpaceDN w:val="0"/>
        <w:adjustRightInd w:val="0"/>
        <w:spacing w:line="240" w:lineRule="auto"/>
        <w:ind w:firstLine="709"/>
        <w:contextualSpacing/>
        <w:rPr>
          <w:i/>
          <w:iCs/>
          <w:sz w:val="22"/>
          <w:szCs w:val="22"/>
        </w:rPr>
      </w:pPr>
      <w:r w:rsidRPr="00774BB3">
        <w:rPr>
          <w:i/>
          <w:iCs/>
          <w:sz w:val="22"/>
          <w:szCs w:val="22"/>
        </w:rPr>
        <w:t>5000 рублей, если цена Контракта составляет от 3 млн рублей до 50 млн рублей (включительно);</w:t>
      </w:r>
    </w:p>
    <w:p w14:paraId="5C2C563F" w14:textId="77777777" w:rsidR="00A237A3" w:rsidRPr="00774BB3" w:rsidRDefault="00A237A3" w:rsidP="00DB1FCB">
      <w:pPr>
        <w:autoSpaceDE w:val="0"/>
        <w:autoSpaceDN w:val="0"/>
        <w:adjustRightInd w:val="0"/>
        <w:spacing w:line="240" w:lineRule="auto"/>
        <w:ind w:firstLine="709"/>
        <w:contextualSpacing/>
        <w:rPr>
          <w:i/>
          <w:iCs/>
          <w:sz w:val="22"/>
          <w:szCs w:val="22"/>
        </w:rPr>
      </w:pPr>
      <w:r w:rsidRPr="00774BB3">
        <w:rPr>
          <w:i/>
          <w:iCs/>
          <w:sz w:val="22"/>
          <w:szCs w:val="22"/>
        </w:rPr>
        <w:t>10000 рублей, если цена Контракта составляет от 50 млн рублей до 100 млн рублей (включительно);</w:t>
      </w:r>
    </w:p>
    <w:p w14:paraId="2BF597B7" w14:textId="77777777" w:rsidR="00A237A3" w:rsidRPr="00774BB3" w:rsidRDefault="00A237A3" w:rsidP="00DB1FCB">
      <w:pPr>
        <w:autoSpaceDE w:val="0"/>
        <w:autoSpaceDN w:val="0"/>
        <w:adjustRightInd w:val="0"/>
        <w:spacing w:line="240" w:lineRule="auto"/>
        <w:ind w:firstLine="709"/>
        <w:contextualSpacing/>
        <w:rPr>
          <w:i/>
          <w:iCs/>
          <w:sz w:val="22"/>
          <w:szCs w:val="22"/>
        </w:rPr>
      </w:pPr>
      <w:r w:rsidRPr="00774BB3">
        <w:rPr>
          <w:i/>
          <w:iCs/>
          <w:sz w:val="22"/>
          <w:szCs w:val="22"/>
        </w:rPr>
        <w:t>100000 рублей, если цена Контракта превышает 100 млн рублей.</w:t>
      </w:r>
    </w:p>
    <w:p w14:paraId="07CA1662" w14:textId="65DFAA54" w:rsidR="00A237A3" w:rsidRPr="00774BB3" w:rsidRDefault="009D6AFB" w:rsidP="00DB1FCB">
      <w:pPr>
        <w:autoSpaceDE w:val="0"/>
        <w:autoSpaceDN w:val="0"/>
        <w:adjustRightInd w:val="0"/>
        <w:spacing w:line="240" w:lineRule="auto"/>
        <w:ind w:firstLine="709"/>
        <w:contextualSpacing/>
        <w:rPr>
          <w:sz w:val="22"/>
          <w:szCs w:val="22"/>
        </w:rPr>
      </w:pPr>
      <w:r w:rsidRPr="00774BB3">
        <w:rPr>
          <w:sz w:val="22"/>
          <w:szCs w:val="22"/>
        </w:rPr>
        <w:t>6</w:t>
      </w:r>
      <w:r w:rsidR="00A237A3" w:rsidRPr="00774BB3">
        <w:rPr>
          <w:sz w:val="22"/>
          <w:szCs w:val="22"/>
        </w:rPr>
        <w:t>.6.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C96B57" w14:textId="2F94C205" w:rsidR="00A237A3" w:rsidRPr="00774BB3" w:rsidRDefault="009D6AFB" w:rsidP="00DB1FCB">
      <w:pPr>
        <w:autoSpaceDE w:val="0"/>
        <w:autoSpaceDN w:val="0"/>
        <w:adjustRightInd w:val="0"/>
        <w:spacing w:line="240" w:lineRule="auto"/>
        <w:ind w:firstLine="709"/>
        <w:contextualSpacing/>
        <w:rPr>
          <w:sz w:val="22"/>
          <w:szCs w:val="22"/>
        </w:rPr>
      </w:pPr>
      <w:r w:rsidRPr="00774BB3">
        <w:rPr>
          <w:sz w:val="22"/>
          <w:szCs w:val="22"/>
        </w:rPr>
        <w:t>6</w:t>
      </w:r>
      <w:r w:rsidR="00A237A3" w:rsidRPr="00774BB3">
        <w:rPr>
          <w:sz w:val="22"/>
          <w:szCs w:val="22"/>
        </w:rPr>
        <w:t>.7.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027DC38" w14:textId="77777777" w:rsidR="00A237A3" w:rsidRPr="00774BB3" w:rsidRDefault="00A237A3" w:rsidP="00DB1FCB">
      <w:pPr>
        <w:autoSpaceDE w:val="0"/>
        <w:autoSpaceDN w:val="0"/>
        <w:adjustRightInd w:val="0"/>
        <w:spacing w:line="240" w:lineRule="auto"/>
        <w:ind w:firstLine="709"/>
        <w:contextualSpacing/>
        <w:rPr>
          <w:i/>
          <w:iCs/>
          <w:sz w:val="22"/>
          <w:szCs w:val="22"/>
        </w:rPr>
      </w:pPr>
      <w:r w:rsidRPr="00774BB3">
        <w:rPr>
          <w:i/>
          <w:iCs/>
          <w:sz w:val="22"/>
          <w:szCs w:val="22"/>
        </w:rPr>
        <w:t>1000 рублей, если цена Контракта не превышает 3 млн рублей (включительно);</w:t>
      </w:r>
    </w:p>
    <w:p w14:paraId="543834AC" w14:textId="77777777" w:rsidR="00A237A3" w:rsidRPr="00774BB3" w:rsidRDefault="00A237A3" w:rsidP="00DB1FCB">
      <w:pPr>
        <w:autoSpaceDE w:val="0"/>
        <w:autoSpaceDN w:val="0"/>
        <w:adjustRightInd w:val="0"/>
        <w:spacing w:line="240" w:lineRule="auto"/>
        <w:ind w:firstLine="709"/>
        <w:contextualSpacing/>
        <w:rPr>
          <w:i/>
          <w:iCs/>
          <w:sz w:val="22"/>
          <w:szCs w:val="22"/>
        </w:rPr>
      </w:pPr>
      <w:r w:rsidRPr="00774BB3">
        <w:rPr>
          <w:i/>
          <w:iCs/>
          <w:sz w:val="22"/>
          <w:szCs w:val="22"/>
        </w:rPr>
        <w:t>5000 рублей, если цена Контракта составляет от 3 млн рублей до 50 млн рублей (включительно);</w:t>
      </w:r>
    </w:p>
    <w:p w14:paraId="0B498CA5" w14:textId="77777777" w:rsidR="00A237A3" w:rsidRPr="00774BB3" w:rsidRDefault="00A237A3" w:rsidP="00DB1FCB">
      <w:pPr>
        <w:autoSpaceDE w:val="0"/>
        <w:autoSpaceDN w:val="0"/>
        <w:adjustRightInd w:val="0"/>
        <w:spacing w:line="240" w:lineRule="auto"/>
        <w:ind w:firstLine="709"/>
        <w:contextualSpacing/>
        <w:rPr>
          <w:i/>
          <w:iCs/>
          <w:sz w:val="22"/>
          <w:szCs w:val="22"/>
        </w:rPr>
      </w:pPr>
      <w:r w:rsidRPr="00774BB3">
        <w:rPr>
          <w:i/>
          <w:iCs/>
          <w:sz w:val="22"/>
          <w:szCs w:val="22"/>
        </w:rPr>
        <w:t>10000 рублей, если цена Контракта составляет от 50 млн рублей до 100 млн рублей (включительно);</w:t>
      </w:r>
    </w:p>
    <w:p w14:paraId="1FA54779" w14:textId="77777777" w:rsidR="00A237A3" w:rsidRPr="00774BB3" w:rsidRDefault="00A237A3" w:rsidP="00DB1FCB">
      <w:pPr>
        <w:tabs>
          <w:tab w:val="right" w:pos="9355"/>
        </w:tabs>
        <w:autoSpaceDE w:val="0"/>
        <w:autoSpaceDN w:val="0"/>
        <w:adjustRightInd w:val="0"/>
        <w:spacing w:line="240" w:lineRule="auto"/>
        <w:ind w:firstLine="709"/>
        <w:contextualSpacing/>
        <w:rPr>
          <w:sz w:val="22"/>
          <w:szCs w:val="22"/>
        </w:rPr>
      </w:pPr>
      <w:r w:rsidRPr="00774BB3">
        <w:rPr>
          <w:i/>
          <w:iCs/>
          <w:sz w:val="22"/>
          <w:szCs w:val="22"/>
        </w:rPr>
        <w:t>100000 рублей, если цена Контракта превышает 100 млн рублей.</w:t>
      </w:r>
      <w:r w:rsidRPr="00774BB3">
        <w:rPr>
          <w:sz w:val="22"/>
          <w:szCs w:val="22"/>
        </w:rPr>
        <w:t xml:space="preserve"> </w:t>
      </w:r>
      <w:r w:rsidRPr="00774BB3">
        <w:rPr>
          <w:sz w:val="22"/>
          <w:szCs w:val="22"/>
        </w:rPr>
        <w:tab/>
      </w:r>
    </w:p>
    <w:p w14:paraId="22B3A2E8" w14:textId="5C707CE8" w:rsidR="00A237A3" w:rsidRPr="00774BB3" w:rsidRDefault="009D6AFB" w:rsidP="00DB1FCB">
      <w:pPr>
        <w:autoSpaceDE w:val="0"/>
        <w:autoSpaceDN w:val="0"/>
        <w:adjustRightInd w:val="0"/>
        <w:spacing w:line="240" w:lineRule="auto"/>
        <w:ind w:firstLine="709"/>
        <w:contextualSpacing/>
        <w:rPr>
          <w:color w:val="000000" w:themeColor="text1"/>
          <w:sz w:val="22"/>
          <w:szCs w:val="22"/>
        </w:rPr>
      </w:pPr>
      <w:r w:rsidRPr="00774BB3">
        <w:rPr>
          <w:sz w:val="22"/>
          <w:szCs w:val="22"/>
        </w:rPr>
        <w:t>6</w:t>
      </w:r>
      <w:r w:rsidR="00A237A3" w:rsidRPr="00774BB3">
        <w:rPr>
          <w:sz w:val="22"/>
          <w:szCs w:val="22"/>
        </w:rPr>
        <w:t xml:space="preserve">.8.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9" w:anchor="Par154" w:history="1">
        <w:r w:rsidR="00A237A3" w:rsidRPr="00774BB3">
          <w:rPr>
            <w:rStyle w:val="afff0"/>
            <w:color w:val="000000" w:themeColor="text1"/>
            <w:sz w:val="22"/>
            <w:szCs w:val="22"/>
            <w:u w:val="none"/>
          </w:rPr>
          <w:t xml:space="preserve">пунктом </w:t>
        </w:r>
        <w:r w:rsidR="0052231B" w:rsidRPr="00774BB3">
          <w:rPr>
            <w:rStyle w:val="afff0"/>
            <w:color w:val="000000" w:themeColor="text1"/>
            <w:sz w:val="22"/>
            <w:szCs w:val="22"/>
            <w:u w:val="none"/>
          </w:rPr>
          <w:t>7</w:t>
        </w:r>
        <w:r w:rsidR="00A237A3" w:rsidRPr="00774BB3">
          <w:rPr>
            <w:rStyle w:val="afff0"/>
            <w:color w:val="000000" w:themeColor="text1"/>
            <w:sz w:val="22"/>
            <w:szCs w:val="22"/>
            <w:u w:val="none"/>
          </w:rPr>
          <w:t>.8</w:t>
        </w:r>
      </w:hyperlink>
      <w:r w:rsidR="00A237A3" w:rsidRPr="00774BB3">
        <w:rPr>
          <w:color w:val="000000" w:themeColor="text1"/>
          <w:sz w:val="22"/>
          <w:szCs w:val="22"/>
        </w:rPr>
        <w:t xml:space="preserve"> Контракта, начисляется пеня в размере, определенном в порядке, установленном в соответствии с </w:t>
      </w:r>
      <w:hyperlink r:id="rId10" w:anchor="Par127" w:history="1">
        <w:r w:rsidR="00A237A3" w:rsidRPr="00774BB3">
          <w:rPr>
            <w:rStyle w:val="afff0"/>
            <w:color w:val="000000" w:themeColor="text1"/>
            <w:sz w:val="22"/>
            <w:szCs w:val="22"/>
            <w:u w:val="none"/>
          </w:rPr>
          <w:t xml:space="preserve">пунктом </w:t>
        </w:r>
        <w:r w:rsidR="0052231B" w:rsidRPr="00774BB3">
          <w:rPr>
            <w:rStyle w:val="afff0"/>
            <w:color w:val="000000" w:themeColor="text1"/>
            <w:sz w:val="22"/>
            <w:szCs w:val="22"/>
            <w:u w:val="none"/>
          </w:rPr>
          <w:t>6</w:t>
        </w:r>
        <w:r w:rsidR="00A237A3" w:rsidRPr="00774BB3">
          <w:rPr>
            <w:rStyle w:val="afff0"/>
            <w:color w:val="000000" w:themeColor="text1"/>
            <w:sz w:val="22"/>
            <w:szCs w:val="22"/>
            <w:u w:val="none"/>
          </w:rPr>
          <w:t>.3</w:t>
        </w:r>
      </w:hyperlink>
      <w:r w:rsidR="00A237A3" w:rsidRPr="00774BB3">
        <w:rPr>
          <w:color w:val="000000" w:themeColor="text1"/>
          <w:sz w:val="22"/>
          <w:szCs w:val="22"/>
        </w:rPr>
        <w:t xml:space="preserve"> Контракта.</w:t>
      </w:r>
    </w:p>
    <w:p w14:paraId="607D6FBA" w14:textId="62F12C38" w:rsidR="00A237A3" w:rsidRPr="00774BB3" w:rsidRDefault="009D6AFB" w:rsidP="00DB1FCB">
      <w:pPr>
        <w:autoSpaceDE w:val="0"/>
        <w:autoSpaceDN w:val="0"/>
        <w:adjustRightInd w:val="0"/>
        <w:spacing w:line="240" w:lineRule="auto"/>
        <w:ind w:firstLine="709"/>
        <w:contextualSpacing/>
        <w:rPr>
          <w:sz w:val="22"/>
          <w:szCs w:val="22"/>
        </w:rPr>
      </w:pPr>
      <w:r w:rsidRPr="00774BB3">
        <w:rPr>
          <w:sz w:val="22"/>
          <w:szCs w:val="22"/>
        </w:rPr>
        <w:t>6</w:t>
      </w:r>
      <w:r w:rsidR="00A237A3" w:rsidRPr="00774BB3">
        <w:rPr>
          <w:sz w:val="22"/>
          <w:szCs w:val="22"/>
        </w:rPr>
        <w:t>.9. Применение неустойки (штрафа, пени) не освобождает Стороны от исполнения обязательств по Контракту.</w:t>
      </w:r>
    </w:p>
    <w:p w14:paraId="47341D6B" w14:textId="2E7CF935" w:rsidR="00A237A3" w:rsidRPr="00774BB3" w:rsidRDefault="009D6AFB" w:rsidP="00DB1FCB">
      <w:pPr>
        <w:autoSpaceDE w:val="0"/>
        <w:autoSpaceDN w:val="0"/>
        <w:adjustRightInd w:val="0"/>
        <w:spacing w:line="240" w:lineRule="auto"/>
        <w:ind w:firstLine="709"/>
        <w:contextualSpacing/>
        <w:rPr>
          <w:sz w:val="22"/>
          <w:szCs w:val="22"/>
        </w:rPr>
      </w:pPr>
      <w:r w:rsidRPr="00774BB3">
        <w:rPr>
          <w:sz w:val="22"/>
          <w:szCs w:val="22"/>
        </w:rPr>
        <w:t>6</w:t>
      </w:r>
      <w:r w:rsidR="00A237A3" w:rsidRPr="00774BB3">
        <w:rPr>
          <w:sz w:val="22"/>
          <w:szCs w:val="22"/>
        </w:rPr>
        <w:t>.10.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5596C76" w14:textId="4B5089C8" w:rsidR="00A237A3" w:rsidRPr="00774BB3" w:rsidRDefault="009D6AFB" w:rsidP="00DB1FCB">
      <w:pPr>
        <w:autoSpaceDE w:val="0"/>
        <w:autoSpaceDN w:val="0"/>
        <w:adjustRightInd w:val="0"/>
        <w:spacing w:line="240" w:lineRule="auto"/>
        <w:ind w:firstLine="709"/>
        <w:contextualSpacing/>
        <w:rPr>
          <w:sz w:val="22"/>
          <w:szCs w:val="22"/>
        </w:rPr>
      </w:pPr>
      <w:r w:rsidRPr="00774BB3">
        <w:rPr>
          <w:sz w:val="22"/>
          <w:szCs w:val="22"/>
        </w:rPr>
        <w:t>6</w:t>
      </w:r>
      <w:r w:rsidR="00A237A3" w:rsidRPr="00774BB3">
        <w:rPr>
          <w:sz w:val="22"/>
          <w:szCs w:val="22"/>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2A2B57F" w14:textId="25851A6E" w:rsidR="00A237A3" w:rsidRPr="00774BB3" w:rsidRDefault="009D6AFB" w:rsidP="00DB1FCB">
      <w:pPr>
        <w:autoSpaceDE w:val="0"/>
        <w:autoSpaceDN w:val="0"/>
        <w:adjustRightInd w:val="0"/>
        <w:spacing w:line="240" w:lineRule="auto"/>
        <w:ind w:firstLine="709"/>
        <w:contextualSpacing/>
        <w:rPr>
          <w:sz w:val="22"/>
          <w:szCs w:val="22"/>
        </w:rPr>
      </w:pPr>
      <w:r w:rsidRPr="00774BB3">
        <w:rPr>
          <w:sz w:val="22"/>
          <w:szCs w:val="22"/>
        </w:rPr>
        <w:t>6</w:t>
      </w:r>
      <w:r w:rsidR="00A237A3" w:rsidRPr="00774BB3">
        <w:rPr>
          <w:sz w:val="22"/>
          <w:szCs w:val="22"/>
        </w:rPr>
        <w:t>.12.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8B5B4D4" w14:textId="77777777" w:rsidR="009D63BD" w:rsidRPr="00774BB3" w:rsidRDefault="009D63BD" w:rsidP="00DB1FCB">
      <w:pPr>
        <w:autoSpaceDE w:val="0"/>
        <w:autoSpaceDN w:val="0"/>
        <w:adjustRightInd w:val="0"/>
        <w:spacing w:line="240" w:lineRule="auto"/>
        <w:ind w:firstLine="709"/>
        <w:contextualSpacing/>
        <w:rPr>
          <w:sz w:val="22"/>
          <w:szCs w:val="22"/>
        </w:rPr>
      </w:pPr>
    </w:p>
    <w:p w14:paraId="77199FAD" w14:textId="343DA5AD" w:rsidR="00A237A3" w:rsidRPr="00774BB3" w:rsidRDefault="00A237A3" w:rsidP="004D5884">
      <w:pPr>
        <w:autoSpaceDE w:val="0"/>
        <w:autoSpaceDN w:val="0"/>
        <w:adjustRightInd w:val="0"/>
        <w:spacing w:line="240" w:lineRule="auto"/>
        <w:contextualSpacing/>
        <w:jc w:val="center"/>
        <w:outlineLvl w:val="0"/>
        <w:rPr>
          <w:sz w:val="22"/>
          <w:szCs w:val="22"/>
        </w:rPr>
      </w:pPr>
      <w:r w:rsidRPr="00774BB3">
        <w:rPr>
          <w:sz w:val="22"/>
          <w:szCs w:val="22"/>
        </w:rPr>
        <w:t>VI</w:t>
      </w:r>
      <w:r w:rsidR="003E7730" w:rsidRPr="00774BB3">
        <w:rPr>
          <w:sz w:val="22"/>
          <w:szCs w:val="22"/>
          <w:lang w:val="en-US"/>
        </w:rPr>
        <w:t>I</w:t>
      </w:r>
      <w:r w:rsidRPr="00774BB3">
        <w:rPr>
          <w:sz w:val="22"/>
          <w:szCs w:val="22"/>
        </w:rPr>
        <w:t>. Обеспечение исполнения Контракта</w:t>
      </w:r>
    </w:p>
    <w:p w14:paraId="2D0FA82F" w14:textId="5CDB60F8" w:rsidR="00A237A3" w:rsidRPr="00774BB3" w:rsidRDefault="003E7730" w:rsidP="001A3800">
      <w:pPr>
        <w:autoSpaceDE w:val="0"/>
        <w:autoSpaceDN w:val="0"/>
        <w:adjustRightInd w:val="0"/>
        <w:spacing w:line="240" w:lineRule="auto"/>
        <w:ind w:firstLine="709"/>
        <w:contextualSpacing/>
        <w:rPr>
          <w:rFonts w:ascii="Calibri" w:hAnsi="Calibri"/>
          <w:sz w:val="22"/>
          <w:szCs w:val="22"/>
        </w:rPr>
      </w:pPr>
      <w:bookmarkStart w:id="2" w:name="Par143"/>
      <w:bookmarkEnd w:id="2"/>
      <w:r w:rsidRPr="00774BB3">
        <w:rPr>
          <w:sz w:val="22"/>
          <w:szCs w:val="22"/>
        </w:rPr>
        <w:t>7</w:t>
      </w:r>
      <w:r w:rsidR="00A237A3" w:rsidRPr="00774BB3">
        <w:rPr>
          <w:sz w:val="22"/>
          <w:szCs w:val="22"/>
        </w:rPr>
        <w:t>.1.</w:t>
      </w:r>
      <w:bookmarkStart w:id="3" w:name="Par160"/>
      <w:bookmarkEnd w:id="3"/>
      <w:r w:rsidR="00A237A3" w:rsidRPr="00774BB3">
        <w:rPr>
          <w:sz w:val="22"/>
          <w:szCs w:val="22"/>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w:t>
      </w:r>
    </w:p>
    <w:p w14:paraId="4CB3E220"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BF6B14E" w14:textId="06EEEFD6" w:rsidR="00A237A3" w:rsidRPr="00774BB3" w:rsidRDefault="00A237A3" w:rsidP="001A3800">
      <w:pPr>
        <w:autoSpaceDE w:val="0"/>
        <w:autoSpaceDN w:val="0"/>
        <w:adjustRightInd w:val="0"/>
        <w:spacing w:line="240" w:lineRule="auto"/>
        <w:ind w:firstLine="0"/>
        <w:contextualSpacing/>
        <w:rPr>
          <w:sz w:val="22"/>
          <w:szCs w:val="22"/>
        </w:rPr>
      </w:pPr>
      <w:bookmarkStart w:id="4" w:name="_Hlk143781017"/>
      <w:r w:rsidRPr="00774BB3">
        <w:rPr>
          <w:sz w:val="22"/>
          <w:szCs w:val="22"/>
        </w:rPr>
        <w:t>Муниципальное казенное учреждение «Управление образования» города Рубцовска</w:t>
      </w:r>
    </w:p>
    <w:p w14:paraId="48B88EF9" w14:textId="77777777" w:rsidR="00A237A3" w:rsidRPr="00774BB3" w:rsidRDefault="00A237A3" w:rsidP="001A3800">
      <w:pPr>
        <w:autoSpaceDE w:val="0"/>
        <w:autoSpaceDN w:val="0"/>
        <w:adjustRightInd w:val="0"/>
        <w:spacing w:line="240" w:lineRule="auto"/>
        <w:ind w:firstLine="0"/>
        <w:contextualSpacing/>
        <w:rPr>
          <w:sz w:val="22"/>
          <w:szCs w:val="22"/>
        </w:rPr>
      </w:pPr>
      <w:r w:rsidRPr="00774BB3">
        <w:rPr>
          <w:sz w:val="22"/>
          <w:szCs w:val="22"/>
        </w:rPr>
        <w:lastRenderedPageBreak/>
        <w:t>ИНН/КПП 2209032209/220901001</w:t>
      </w:r>
    </w:p>
    <w:p w14:paraId="6B51BA99" w14:textId="77777777" w:rsidR="00A237A3" w:rsidRPr="00774BB3" w:rsidRDefault="00A237A3" w:rsidP="001A3800">
      <w:pPr>
        <w:autoSpaceDE w:val="0"/>
        <w:autoSpaceDN w:val="0"/>
        <w:adjustRightInd w:val="0"/>
        <w:spacing w:line="240" w:lineRule="auto"/>
        <w:ind w:firstLine="0"/>
        <w:contextualSpacing/>
        <w:rPr>
          <w:sz w:val="22"/>
          <w:szCs w:val="22"/>
        </w:rPr>
      </w:pPr>
      <w:r w:rsidRPr="00774BB3">
        <w:rPr>
          <w:sz w:val="22"/>
          <w:szCs w:val="22"/>
        </w:rPr>
        <w:t>л/с 05173011370</w:t>
      </w:r>
    </w:p>
    <w:p w14:paraId="39707F1C" w14:textId="77777777" w:rsidR="00A237A3" w:rsidRPr="00774BB3" w:rsidRDefault="00A237A3" w:rsidP="001A3800">
      <w:pPr>
        <w:autoSpaceDE w:val="0"/>
        <w:autoSpaceDN w:val="0"/>
        <w:adjustRightInd w:val="0"/>
        <w:spacing w:line="240" w:lineRule="auto"/>
        <w:ind w:firstLine="0"/>
        <w:contextualSpacing/>
        <w:rPr>
          <w:sz w:val="22"/>
          <w:szCs w:val="22"/>
        </w:rPr>
      </w:pPr>
      <w:r w:rsidRPr="00774BB3">
        <w:rPr>
          <w:sz w:val="22"/>
          <w:szCs w:val="22"/>
        </w:rPr>
        <w:t>Казначейский счет 03232643017160001700</w:t>
      </w:r>
    </w:p>
    <w:p w14:paraId="2BC93502" w14:textId="77777777" w:rsidR="00A237A3" w:rsidRPr="00774BB3" w:rsidRDefault="00A237A3" w:rsidP="001A3800">
      <w:pPr>
        <w:autoSpaceDE w:val="0"/>
        <w:autoSpaceDN w:val="0"/>
        <w:adjustRightInd w:val="0"/>
        <w:spacing w:line="240" w:lineRule="auto"/>
        <w:ind w:firstLine="0"/>
        <w:contextualSpacing/>
        <w:rPr>
          <w:sz w:val="22"/>
          <w:szCs w:val="22"/>
        </w:rPr>
      </w:pPr>
      <w:r w:rsidRPr="00774BB3">
        <w:rPr>
          <w:sz w:val="22"/>
          <w:szCs w:val="22"/>
        </w:rPr>
        <w:t>Банковский счет 40102810045370000009</w:t>
      </w:r>
    </w:p>
    <w:p w14:paraId="61034D6A" w14:textId="77777777" w:rsidR="00A237A3" w:rsidRPr="00774BB3" w:rsidRDefault="00A237A3" w:rsidP="001A3800">
      <w:pPr>
        <w:autoSpaceDE w:val="0"/>
        <w:autoSpaceDN w:val="0"/>
        <w:adjustRightInd w:val="0"/>
        <w:spacing w:line="240" w:lineRule="auto"/>
        <w:ind w:firstLine="0"/>
        <w:contextualSpacing/>
        <w:rPr>
          <w:sz w:val="22"/>
          <w:szCs w:val="22"/>
        </w:rPr>
      </w:pPr>
      <w:r w:rsidRPr="00774BB3">
        <w:rPr>
          <w:sz w:val="22"/>
          <w:szCs w:val="22"/>
        </w:rPr>
        <w:t>Банк ОТДЕЛЕНИЕ БАРНАУЛ БАНКА РОССИИ//УФК по Алтайскому краю г. Барнаул</w:t>
      </w:r>
    </w:p>
    <w:p w14:paraId="56BDC47B" w14:textId="04359DC7" w:rsidR="00A237A3" w:rsidRPr="00774BB3" w:rsidRDefault="00A237A3" w:rsidP="001A3800">
      <w:pPr>
        <w:autoSpaceDE w:val="0"/>
        <w:autoSpaceDN w:val="0"/>
        <w:adjustRightInd w:val="0"/>
        <w:spacing w:line="240" w:lineRule="auto"/>
        <w:ind w:firstLine="0"/>
        <w:contextualSpacing/>
        <w:rPr>
          <w:sz w:val="22"/>
          <w:szCs w:val="22"/>
        </w:rPr>
      </w:pPr>
      <w:r w:rsidRPr="00774BB3">
        <w:rPr>
          <w:sz w:val="22"/>
          <w:szCs w:val="22"/>
        </w:rPr>
        <w:t>Б</w:t>
      </w:r>
      <w:r w:rsidR="00E80E3F" w:rsidRPr="00774BB3">
        <w:rPr>
          <w:sz w:val="22"/>
          <w:szCs w:val="22"/>
        </w:rPr>
        <w:t>ИК</w:t>
      </w:r>
      <w:r w:rsidRPr="00774BB3">
        <w:rPr>
          <w:sz w:val="22"/>
          <w:szCs w:val="22"/>
        </w:rPr>
        <w:t xml:space="preserve"> 010173001 </w:t>
      </w:r>
    </w:p>
    <w:p w14:paraId="49278EE1" w14:textId="77777777" w:rsidR="00A237A3" w:rsidRPr="00774BB3" w:rsidRDefault="00A237A3" w:rsidP="001A3800">
      <w:pPr>
        <w:autoSpaceDE w:val="0"/>
        <w:autoSpaceDN w:val="0"/>
        <w:adjustRightInd w:val="0"/>
        <w:spacing w:line="240" w:lineRule="auto"/>
        <w:ind w:firstLine="0"/>
        <w:contextualSpacing/>
        <w:rPr>
          <w:sz w:val="22"/>
          <w:szCs w:val="22"/>
        </w:rPr>
      </w:pPr>
      <w:r w:rsidRPr="00774BB3">
        <w:rPr>
          <w:sz w:val="22"/>
          <w:szCs w:val="22"/>
        </w:rPr>
        <w:t>ОКТМО 01716000</w:t>
      </w:r>
    </w:p>
    <w:p w14:paraId="0DA132AC" w14:textId="532D4A10" w:rsidR="00A237A3" w:rsidRPr="00774BB3" w:rsidRDefault="00A237A3" w:rsidP="001A3800">
      <w:pPr>
        <w:autoSpaceDE w:val="0"/>
        <w:autoSpaceDN w:val="0"/>
        <w:adjustRightInd w:val="0"/>
        <w:spacing w:line="240" w:lineRule="auto"/>
        <w:ind w:firstLine="0"/>
        <w:contextualSpacing/>
        <w:rPr>
          <w:sz w:val="22"/>
          <w:szCs w:val="22"/>
        </w:rPr>
      </w:pPr>
      <w:r w:rsidRPr="00774BB3">
        <w:rPr>
          <w:sz w:val="22"/>
          <w:szCs w:val="22"/>
        </w:rPr>
        <w:t>КБК 00000000000000000510</w:t>
      </w:r>
      <w:r w:rsidR="001A3800" w:rsidRPr="00774BB3">
        <w:rPr>
          <w:sz w:val="22"/>
          <w:szCs w:val="22"/>
        </w:rPr>
        <w:t>.</w:t>
      </w:r>
    </w:p>
    <w:bookmarkEnd w:id="4"/>
    <w:p w14:paraId="7C21974B" w14:textId="68C38449" w:rsidR="00A237A3" w:rsidRPr="00774BB3" w:rsidRDefault="003E7730" w:rsidP="001A3800">
      <w:pPr>
        <w:autoSpaceDE w:val="0"/>
        <w:autoSpaceDN w:val="0"/>
        <w:adjustRightInd w:val="0"/>
        <w:spacing w:line="240" w:lineRule="auto"/>
        <w:ind w:firstLine="709"/>
        <w:contextualSpacing/>
        <w:rPr>
          <w:sz w:val="22"/>
          <w:szCs w:val="22"/>
        </w:rPr>
      </w:pPr>
      <w:r w:rsidRPr="00774BB3">
        <w:rPr>
          <w:sz w:val="22"/>
          <w:szCs w:val="22"/>
        </w:rPr>
        <w:t>7</w:t>
      </w:r>
      <w:r w:rsidR="00A237A3" w:rsidRPr="00774BB3">
        <w:rPr>
          <w:sz w:val="22"/>
          <w:szCs w:val="22"/>
        </w:rPr>
        <w:t>.2.</w:t>
      </w:r>
      <w:r w:rsidR="00A237A3" w:rsidRPr="00774BB3">
        <w:rPr>
          <w:sz w:val="22"/>
          <w:szCs w:val="22"/>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14:paraId="2FB61BE5"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858FF92" w14:textId="12D3C886" w:rsidR="00A237A3" w:rsidRPr="00774BB3" w:rsidRDefault="003E7730" w:rsidP="001A3800">
      <w:pPr>
        <w:autoSpaceDE w:val="0"/>
        <w:autoSpaceDN w:val="0"/>
        <w:adjustRightInd w:val="0"/>
        <w:spacing w:line="240" w:lineRule="auto"/>
        <w:ind w:firstLine="709"/>
        <w:contextualSpacing/>
        <w:rPr>
          <w:sz w:val="22"/>
          <w:szCs w:val="22"/>
        </w:rPr>
      </w:pPr>
      <w:r w:rsidRPr="00774BB3">
        <w:rPr>
          <w:sz w:val="22"/>
          <w:szCs w:val="22"/>
        </w:rPr>
        <w:t>7</w:t>
      </w:r>
      <w:r w:rsidR="00A237A3" w:rsidRPr="00774BB3">
        <w:rPr>
          <w:sz w:val="22"/>
          <w:szCs w:val="22"/>
        </w:rPr>
        <w:t>.3.</w:t>
      </w:r>
      <w:r w:rsidR="00A237A3" w:rsidRPr="00774BB3">
        <w:rPr>
          <w:sz w:val="22"/>
          <w:szCs w:val="22"/>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518D03" w14:textId="31EE59EC" w:rsidR="00A237A3" w:rsidRPr="00774BB3" w:rsidRDefault="003E7730" w:rsidP="001A3800">
      <w:pPr>
        <w:autoSpaceDE w:val="0"/>
        <w:autoSpaceDN w:val="0"/>
        <w:adjustRightInd w:val="0"/>
        <w:spacing w:line="240" w:lineRule="auto"/>
        <w:ind w:firstLine="709"/>
        <w:contextualSpacing/>
        <w:rPr>
          <w:sz w:val="22"/>
          <w:szCs w:val="22"/>
        </w:rPr>
      </w:pPr>
      <w:r w:rsidRPr="00774BB3">
        <w:rPr>
          <w:sz w:val="22"/>
          <w:szCs w:val="22"/>
        </w:rPr>
        <w:t>7</w:t>
      </w:r>
      <w:r w:rsidR="00A237A3" w:rsidRPr="00774BB3">
        <w:rPr>
          <w:sz w:val="22"/>
          <w:szCs w:val="22"/>
        </w:rPr>
        <w:t>.4.</w:t>
      </w:r>
      <w:r w:rsidR="00A237A3" w:rsidRPr="00774BB3">
        <w:rPr>
          <w:sz w:val="22"/>
          <w:szCs w:val="22"/>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89B6111" w14:textId="37C36867" w:rsidR="00A237A3" w:rsidRPr="00774BB3" w:rsidRDefault="003E7730" w:rsidP="001A3800">
      <w:pPr>
        <w:autoSpaceDE w:val="0"/>
        <w:autoSpaceDN w:val="0"/>
        <w:adjustRightInd w:val="0"/>
        <w:spacing w:line="240" w:lineRule="auto"/>
        <w:ind w:firstLine="709"/>
        <w:contextualSpacing/>
        <w:rPr>
          <w:sz w:val="22"/>
          <w:szCs w:val="22"/>
        </w:rPr>
      </w:pPr>
      <w:r w:rsidRPr="00774BB3">
        <w:rPr>
          <w:sz w:val="22"/>
          <w:szCs w:val="22"/>
        </w:rPr>
        <w:t>7</w:t>
      </w:r>
      <w:r w:rsidR="00A237A3" w:rsidRPr="00774BB3">
        <w:rPr>
          <w:sz w:val="22"/>
          <w:szCs w:val="22"/>
        </w:rPr>
        <w:t>.4.1.</w:t>
      </w:r>
      <w:r w:rsidR="00A237A3" w:rsidRPr="00774BB3">
        <w:rPr>
          <w:sz w:val="22"/>
          <w:szCs w:val="22"/>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BE78CC3"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D0FE88A" w14:textId="7EB83175"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w:t>
      </w:r>
      <w:r w:rsidR="003E7730" w:rsidRPr="00774BB3">
        <w:rPr>
          <w:sz w:val="22"/>
          <w:szCs w:val="22"/>
        </w:rPr>
        <w:t>7</w:t>
      </w:r>
      <w:r w:rsidRPr="00774BB3">
        <w:rPr>
          <w:sz w:val="22"/>
          <w:szCs w:val="22"/>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658A57E" w14:textId="484E8658" w:rsidR="00A237A3" w:rsidRPr="00774BB3" w:rsidRDefault="003E7730" w:rsidP="001A3800">
      <w:pPr>
        <w:autoSpaceDE w:val="0"/>
        <w:autoSpaceDN w:val="0"/>
        <w:adjustRightInd w:val="0"/>
        <w:spacing w:line="240" w:lineRule="auto"/>
        <w:ind w:firstLine="709"/>
        <w:contextualSpacing/>
        <w:rPr>
          <w:sz w:val="22"/>
          <w:szCs w:val="22"/>
        </w:rPr>
      </w:pPr>
      <w:r w:rsidRPr="00774BB3">
        <w:rPr>
          <w:sz w:val="22"/>
          <w:szCs w:val="22"/>
        </w:rPr>
        <w:t>7</w:t>
      </w:r>
      <w:r w:rsidR="00A237A3" w:rsidRPr="00774BB3">
        <w:rPr>
          <w:sz w:val="22"/>
          <w:szCs w:val="22"/>
        </w:rPr>
        <w:t>.4.2.</w:t>
      </w:r>
      <w:r w:rsidR="00A237A3" w:rsidRPr="00774BB3">
        <w:rPr>
          <w:sz w:val="22"/>
          <w:szCs w:val="22"/>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14:paraId="11D17E76" w14:textId="77777777"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CED2460" w14:textId="63F1EE6F" w:rsidR="00A237A3" w:rsidRPr="00774BB3" w:rsidRDefault="003E7730" w:rsidP="001A3800">
      <w:pPr>
        <w:autoSpaceDE w:val="0"/>
        <w:autoSpaceDN w:val="0"/>
        <w:adjustRightInd w:val="0"/>
        <w:spacing w:line="240" w:lineRule="auto"/>
        <w:ind w:firstLine="709"/>
        <w:contextualSpacing/>
        <w:rPr>
          <w:sz w:val="22"/>
          <w:szCs w:val="22"/>
        </w:rPr>
      </w:pPr>
      <w:r w:rsidRPr="00774BB3">
        <w:rPr>
          <w:sz w:val="22"/>
          <w:szCs w:val="22"/>
        </w:rPr>
        <w:t>7</w:t>
      </w:r>
      <w:r w:rsidR="00A237A3" w:rsidRPr="00774BB3">
        <w:rPr>
          <w:sz w:val="22"/>
          <w:szCs w:val="22"/>
        </w:rPr>
        <w:t>.5.</w:t>
      </w:r>
      <w:r w:rsidR="00A237A3" w:rsidRPr="00774BB3">
        <w:rPr>
          <w:sz w:val="22"/>
          <w:szCs w:val="22"/>
        </w:rPr>
        <w:tab/>
        <w:t xml:space="preserve">Размер обеспечения исполнения Контракта подлежит уменьшению в порядке и случаях, указанных пунктами </w:t>
      </w:r>
      <w:r w:rsidRPr="00774BB3">
        <w:rPr>
          <w:sz w:val="22"/>
          <w:szCs w:val="22"/>
        </w:rPr>
        <w:t>7</w:t>
      </w:r>
      <w:r w:rsidR="00A237A3" w:rsidRPr="00774BB3">
        <w:rPr>
          <w:sz w:val="22"/>
          <w:szCs w:val="22"/>
        </w:rPr>
        <w:t xml:space="preserve">.4.1 и </w:t>
      </w:r>
      <w:r w:rsidRPr="00774BB3">
        <w:rPr>
          <w:sz w:val="22"/>
          <w:szCs w:val="22"/>
        </w:rPr>
        <w:t>7</w:t>
      </w:r>
      <w:r w:rsidR="00A237A3" w:rsidRPr="00774BB3">
        <w:rPr>
          <w:sz w:val="22"/>
          <w:szCs w:val="22"/>
        </w:rPr>
        <w:t xml:space="preserve">.4.2 Контракта. </w:t>
      </w:r>
    </w:p>
    <w:p w14:paraId="2099307F" w14:textId="301BD525" w:rsidR="00A237A3" w:rsidRPr="00774BB3" w:rsidRDefault="003E7730" w:rsidP="001A3800">
      <w:pPr>
        <w:autoSpaceDE w:val="0"/>
        <w:autoSpaceDN w:val="0"/>
        <w:adjustRightInd w:val="0"/>
        <w:spacing w:line="240" w:lineRule="auto"/>
        <w:ind w:firstLine="709"/>
        <w:contextualSpacing/>
        <w:rPr>
          <w:sz w:val="22"/>
          <w:szCs w:val="22"/>
        </w:rPr>
      </w:pPr>
      <w:r w:rsidRPr="00774BB3">
        <w:rPr>
          <w:sz w:val="22"/>
          <w:szCs w:val="22"/>
        </w:rPr>
        <w:lastRenderedPageBreak/>
        <w:t>7</w:t>
      </w:r>
      <w:r w:rsidR="00A237A3" w:rsidRPr="00774BB3">
        <w:rPr>
          <w:sz w:val="22"/>
          <w:szCs w:val="22"/>
        </w:rPr>
        <w:t>.6.</w:t>
      </w:r>
      <w:r w:rsidR="00A237A3" w:rsidRPr="00774BB3">
        <w:rPr>
          <w:sz w:val="22"/>
          <w:szCs w:val="22"/>
        </w:rPr>
        <w:tab/>
        <w:t xml:space="preserve">Уменьшение в соответствии с пунктами </w:t>
      </w:r>
      <w:r w:rsidRPr="00774BB3">
        <w:rPr>
          <w:sz w:val="22"/>
          <w:szCs w:val="22"/>
        </w:rPr>
        <w:t>7</w:t>
      </w:r>
      <w:r w:rsidR="00A237A3" w:rsidRPr="00774BB3">
        <w:rPr>
          <w:sz w:val="22"/>
          <w:szCs w:val="22"/>
        </w:rPr>
        <w:t>.4–</w:t>
      </w:r>
      <w:r w:rsidRPr="00774BB3">
        <w:rPr>
          <w:sz w:val="22"/>
          <w:szCs w:val="22"/>
        </w:rPr>
        <w:t>7</w:t>
      </w:r>
      <w:r w:rsidR="00A237A3" w:rsidRPr="00774BB3">
        <w:rPr>
          <w:sz w:val="22"/>
          <w:szCs w:val="22"/>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E645C4" w14:textId="2D9B871F" w:rsidR="00A237A3" w:rsidRPr="00774BB3" w:rsidRDefault="003E7730" w:rsidP="001A3800">
      <w:pPr>
        <w:autoSpaceDE w:val="0"/>
        <w:autoSpaceDN w:val="0"/>
        <w:adjustRightInd w:val="0"/>
        <w:spacing w:line="240" w:lineRule="auto"/>
        <w:ind w:firstLine="709"/>
        <w:contextualSpacing/>
        <w:rPr>
          <w:sz w:val="22"/>
          <w:szCs w:val="22"/>
        </w:rPr>
      </w:pPr>
      <w:r w:rsidRPr="00774BB3">
        <w:rPr>
          <w:sz w:val="22"/>
          <w:szCs w:val="22"/>
        </w:rPr>
        <w:t>7</w:t>
      </w:r>
      <w:r w:rsidR="00A237A3" w:rsidRPr="00774BB3">
        <w:rPr>
          <w:sz w:val="22"/>
          <w:szCs w:val="22"/>
        </w:rPr>
        <w:t>.7.</w:t>
      </w:r>
      <w:r w:rsidR="00A237A3" w:rsidRPr="00774BB3">
        <w:rPr>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00F2A93" w14:textId="0B65458C" w:rsidR="00A237A3" w:rsidRPr="00774BB3" w:rsidRDefault="00A237A3" w:rsidP="001A3800">
      <w:pPr>
        <w:autoSpaceDE w:val="0"/>
        <w:autoSpaceDN w:val="0"/>
        <w:adjustRightInd w:val="0"/>
        <w:spacing w:line="240" w:lineRule="auto"/>
        <w:ind w:firstLine="709"/>
        <w:contextualSpacing/>
        <w:rPr>
          <w:sz w:val="22"/>
          <w:szCs w:val="22"/>
        </w:rPr>
      </w:pPr>
      <w:r w:rsidRPr="00774BB3">
        <w:rPr>
          <w:sz w:val="22"/>
          <w:szCs w:val="22"/>
        </w:rPr>
        <w:t xml:space="preserve">Размер такого обеспечения может быть уменьшен в порядке и случаях, которые предусмотрены пунктами </w:t>
      </w:r>
      <w:r w:rsidR="003E7730" w:rsidRPr="00774BB3">
        <w:rPr>
          <w:sz w:val="22"/>
          <w:szCs w:val="22"/>
        </w:rPr>
        <w:t>7</w:t>
      </w:r>
      <w:r w:rsidRPr="00774BB3">
        <w:rPr>
          <w:sz w:val="22"/>
          <w:szCs w:val="22"/>
        </w:rPr>
        <w:t>.4–</w:t>
      </w:r>
      <w:r w:rsidR="003E7730" w:rsidRPr="00774BB3">
        <w:rPr>
          <w:sz w:val="22"/>
          <w:szCs w:val="22"/>
        </w:rPr>
        <w:t>7</w:t>
      </w:r>
      <w:r w:rsidRPr="00774BB3">
        <w:rPr>
          <w:sz w:val="22"/>
          <w:szCs w:val="22"/>
        </w:rPr>
        <w:t xml:space="preserve">.5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w:t>
      </w:r>
      <w:r w:rsidR="00175782" w:rsidRPr="00774BB3">
        <w:rPr>
          <w:sz w:val="22"/>
          <w:szCs w:val="22"/>
        </w:rPr>
        <w:t>6</w:t>
      </w:r>
      <w:r w:rsidRPr="00774BB3">
        <w:rPr>
          <w:sz w:val="22"/>
          <w:szCs w:val="22"/>
        </w:rPr>
        <w:t>.3 Контракта.</w:t>
      </w:r>
    </w:p>
    <w:p w14:paraId="50E10FFC" w14:textId="7493FA6E" w:rsidR="00A237A3" w:rsidRPr="00774BB3" w:rsidRDefault="003E7730" w:rsidP="001A3800">
      <w:pPr>
        <w:autoSpaceDE w:val="0"/>
        <w:autoSpaceDN w:val="0"/>
        <w:adjustRightInd w:val="0"/>
        <w:spacing w:line="240" w:lineRule="auto"/>
        <w:ind w:firstLine="709"/>
        <w:contextualSpacing/>
        <w:rPr>
          <w:sz w:val="22"/>
          <w:szCs w:val="22"/>
        </w:rPr>
      </w:pPr>
      <w:r w:rsidRPr="00774BB3">
        <w:rPr>
          <w:sz w:val="22"/>
          <w:szCs w:val="22"/>
        </w:rPr>
        <w:t>7</w:t>
      </w:r>
      <w:r w:rsidR="00A237A3" w:rsidRPr="00774BB3">
        <w:rPr>
          <w:sz w:val="22"/>
          <w:szCs w:val="22"/>
        </w:rPr>
        <w:t>.8.</w:t>
      </w:r>
      <w:r w:rsidR="00A237A3" w:rsidRPr="00774BB3">
        <w:rPr>
          <w:sz w:val="22"/>
          <w:szCs w:val="22"/>
        </w:rPr>
        <w:tab/>
        <w:t xml:space="preserve">Непредставление обеспечения исполнения Контракта в установленный срок в соответствии с пунктом </w:t>
      </w:r>
      <w:r w:rsidRPr="00774BB3">
        <w:rPr>
          <w:sz w:val="22"/>
          <w:szCs w:val="22"/>
        </w:rPr>
        <w:t>7</w:t>
      </w:r>
      <w:r w:rsidR="00A237A3" w:rsidRPr="00774BB3">
        <w:rPr>
          <w:sz w:val="22"/>
          <w:szCs w:val="22"/>
        </w:rPr>
        <w:t>.7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652F146E" w14:textId="782243B1" w:rsidR="00A237A3" w:rsidRPr="00774BB3" w:rsidRDefault="003E7730" w:rsidP="001A3800">
      <w:pPr>
        <w:autoSpaceDE w:val="0"/>
        <w:autoSpaceDN w:val="0"/>
        <w:adjustRightInd w:val="0"/>
        <w:spacing w:line="240" w:lineRule="auto"/>
        <w:ind w:firstLine="709"/>
        <w:contextualSpacing/>
        <w:rPr>
          <w:sz w:val="22"/>
          <w:szCs w:val="22"/>
        </w:rPr>
      </w:pPr>
      <w:r w:rsidRPr="00774BB3">
        <w:rPr>
          <w:sz w:val="22"/>
          <w:szCs w:val="22"/>
        </w:rPr>
        <w:t>7</w:t>
      </w:r>
      <w:r w:rsidR="00A237A3" w:rsidRPr="00774BB3">
        <w:rPr>
          <w:sz w:val="22"/>
          <w:szCs w:val="22"/>
        </w:rPr>
        <w:t>.9.</w:t>
      </w:r>
      <w:r w:rsidR="00A237A3" w:rsidRPr="00774BB3">
        <w:rPr>
          <w:sz w:val="22"/>
          <w:szCs w:val="22"/>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A2FB0A7" w14:textId="6DDADC5B" w:rsidR="00A237A3" w:rsidRPr="00774BB3" w:rsidRDefault="003E7730" w:rsidP="001A3800">
      <w:pPr>
        <w:autoSpaceDE w:val="0"/>
        <w:autoSpaceDN w:val="0"/>
        <w:adjustRightInd w:val="0"/>
        <w:spacing w:line="240" w:lineRule="auto"/>
        <w:ind w:firstLine="709"/>
        <w:contextualSpacing/>
        <w:rPr>
          <w:sz w:val="22"/>
          <w:szCs w:val="22"/>
        </w:rPr>
      </w:pPr>
      <w:r w:rsidRPr="00774BB3">
        <w:rPr>
          <w:sz w:val="22"/>
          <w:szCs w:val="22"/>
        </w:rPr>
        <w:t>7</w:t>
      </w:r>
      <w:r w:rsidR="00A237A3" w:rsidRPr="00774BB3">
        <w:rPr>
          <w:sz w:val="22"/>
          <w:szCs w:val="22"/>
        </w:rPr>
        <w:t>.10.</w:t>
      </w:r>
      <w:r w:rsidR="00A237A3" w:rsidRPr="00774BB3">
        <w:rPr>
          <w:sz w:val="22"/>
          <w:szCs w:val="22"/>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7298D7B3" w14:textId="5A351AAA" w:rsidR="00A237A3" w:rsidRPr="00774BB3" w:rsidRDefault="003E7730" w:rsidP="001A3800">
      <w:pPr>
        <w:autoSpaceDE w:val="0"/>
        <w:autoSpaceDN w:val="0"/>
        <w:adjustRightInd w:val="0"/>
        <w:spacing w:line="240" w:lineRule="auto"/>
        <w:ind w:firstLine="709"/>
        <w:contextualSpacing/>
        <w:rPr>
          <w:sz w:val="22"/>
          <w:szCs w:val="22"/>
        </w:rPr>
      </w:pPr>
      <w:r w:rsidRPr="00774BB3">
        <w:rPr>
          <w:sz w:val="22"/>
          <w:szCs w:val="22"/>
        </w:rPr>
        <w:t>7</w:t>
      </w:r>
      <w:r w:rsidR="00A237A3" w:rsidRPr="00774BB3">
        <w:rPr>
          <w:sz w:val="22"/>
          <w:szCs w:val="22"/>
        </w:rPr>
        <w:t>.11.</w:t>
      </w:r>
      <w:r w:rsidR="00A237A3" w:rsidRPr="00774BB3">
        <w:rPr>
          <w:sz w:val="22"/>
          <w:szCs w:val="22"/>
        </w:rPr>
        <w:tab/>
        <w:t xml:space="preserve">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w:t>
      </w:r>
      <w:r w:rsidRPr="00774BB3">
        <w:rPr>
          <w:sz w:val="22"/>
          <w:szCs w:val="22"/>
        </w:rPr>
        <w:t>7</w:t>
      </w:r>
      <w:r w:rsidR="00A237A3" w:rsidRPr="00774BB3">
        <w:rPr>
          <w:sz w:val="22"/>
          <w:szCs w:val="22"/>
        </w:rPr>
        <w:t xml:space="preserve">.4, </w:t>
      </w:r>
      <w:r w:rsidRPr="00774BB3">
        <w:rPr>
          <w:sz w:val="22"/>
          <w:szCs w:val="22"/>
        </w:rPr>
        <w:t>7</w:t>
      </w:r>
      <w:r w:rsidR="00A237A3" w:rsidRPr="00774BB3">
        <w:rPr>
          <w:sz w:val="22"/>
          <w:szCs w:val="22"/>
        </w:rPr>
        <w:t xml:space="preserve">.4.1, </w:t>
      </w:r>
      <w:r w:rsidRPr="00774BB3">
        <w:rPr>
          <w:sz w:val="22"/>
          <w:szCs w:val="22"/>
        </w:rPr>
        <w:t>7</w:t>
      </w:r>
      <w:r w:rsidR="00A237A3" w:rsidRPr="00774BB3">
        <w:rPr>
          <w:sz w:val="22"/>
          <w:szCs w:val="22"/>
        </w:rPr>
        <w:t>.5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6C97D07B" w14:textId="419B398F" w:rsidR="00A237A3" w:rsidRPr="00774BB3" w:rsidRDefault="003E7730" w:rsidP="001A3800">
      <w:pPr>
        <w:autoSpaceDE w:val="0"/>
        <w:autoSpaceDN w:val="0"/>
        <w:adjustRightInd w:val="0"/>
        <w:spacing w:line="240" w:lineRule="auto"/>
        <w:ind w:firstLine="709"/>
        <w:contextualSpacing/>
        <w:rPr>
          <w:sz w:val="22"/>
          <w:szCs w:val="22"/>
        </w:rPr>
      </w:pPr>
      <w:r w:rsidRPr="00774BB3">
        <w:rPr>
          <w:sz w:val="22"/>
          <w:szCs w:val="22"/>
        </w:rPr>
        <w:t>7</w:t>
      </w:r>
      <w:r w:rsidR="00A237A3" w:rsidRPr="00774BB3">
        <w:rPr>
          <w:sz w:val="22"/>
          <w:szCs w:val="22"/>
        </w:rPr>
        <w:t>.12.</w:t>
      </w:r>
      <w:r w:rsidR="00A237A3" w:rsidRPr="00774BB3">
        <w:rPr>
          <w:sz w:val="22"/>
          <w:szCs w:val="22"/>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725F29A" w14:textId="2DF89BC2" w:rsidR="00A237A3" w:rsidRPr="00774BB3" w:rsidRDefault="003E7730" w:rsidP="001A3800">
      <w:pPr>
        <w:autoSpaceDE w:val="0"/>
        <w:autoSpaceDN w:val="0"/>
        <w:adjustRightInd w:val="0"/>
        <w:spacing w:line="240" w:lineRule="auto"/>
        <w:ind w:firstLine="709"/>
        <w:contextualSpacing/>
        <w:rPr>
          <w:sz w:val="22"/>
          <w:szCs w:val="22"/>
        </w:rPr>
      </w:pPr>
      <w:r w:rsidRPr="00774BB3">
        <w:rPr>
          <w:sz w:val="22"/>
          <w:szCs w:val="22"/>
        </w:rPr>
        <w:t>7</w:t>
      </w:r>
      <w:r w:rsidR="00A237A3" w:rsidRPr="00774BB3">
        <w:rPr>
          <w:sz w:val="22"/>
          <w:szCs w:val="22"/>
        </w:rPr>
        <w:t>.13.</w:t>
      </w:r>
      <w:r w:rsidR="00A237A3" w:rsidRPr="00774BB3">
        <w:rPr>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5D8B16C" w14:textId="582488AB" w:rsidR="00A237A3" w:rsidRPr="00774BB3" w:rsidRDefault="003E7730" w:rsidP="001A3800">
      <w:pPr>
        <w:autoSpaceDE w:val="0"/>
        <w:autoSpaceDN w:val="0"/>
        <w:adjustRightInd w:val="0"/>
        <w:spacing w:line="240" w:lineRule="auto"/>
        <w:ind w:firstLine="709"/>
        <w:contextualSpacing/>
        <w:rPr>
          <w:sz w:val="22"/>
          <w:szCs w:val="22"/>
        </w:rPr>
      </w:pPr>
      <w:r w:rsidRPr="00774BB3">
        <w:rPr>
          <w:sz w:val="22"/>
          <w:szCs w:val="22"/>
        </w:rPr>
        <w:t>7</w:t>
      </w:r>
      <w:r w:rsidR="00A237A3" w:rsidRPr="00774BB3">
        <w:rPr>
          <w:sz w:val="22"/>
          <w:szCs w:val="22"/>
        </w:rPr>
        <w:t>.14.</w:t>
      </w:r>
      <w:r w:rsidR="00A237A3" w:rsidRPr="00774BB3">
        <w:rPr>
          <w:sz w:val="22"/>
          <w:szCs w:val="22"/>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w:t>
      </w:r>
      <w:r w:rsidRPr="00774BB3">
        <w:rPr>
          <w:sz w:val="22"/>
          <w:szCs w:val="22"/>
        </w:rPr>
        <w:t>7</w:t>
      </w:r>
      <w:r w:rsidR="00A237A3" w:rsidRPr="00774BB3">
        <w:rPr>
          <w:sz w:val="22"/>
          <w:szCs w:val="22"/>
        </w:rPr>
        <w:t>.11 Контракта.</w:t>
      </w:r>
    </w:p>
    <w:p w14:paraId="051B4DE9" w14:textId="6095B929" w:rsidR="00A237A3" w:rsidRPr="00774BB3" w:rsidRDefault="003E7730" w:rsidP="001A3800">
      <w:pPr>
        <w:autoSpaceDE w:val="0"/>
        <w:autoSpaceDN w:val="0"/>
        <w:adjustRightInd w:val="0"/>
        <w:spacing w:line="240" w:lineRule="auto"/>
        <w:ind w:firstLine="709"/>
        <w:contextualSpacing/>
        <w:rPr>
          <w:sz w:val="22"/>
          <w:szCs w:val="22"/>
        </w:rPr>
      </w:pPr>
      <w:r w:rsidRPr="00774BB3">
        <w:rPr>
          <w:sz w:val="22"/>
          <w:szCs w:val="22"/>
        </w:rPr>
        <w:t>7</w:t>
      </w:r>
      <w:r w:rsidR="00A237A3" w:rsidRPr="00774BB3">
        <w:rPr>
          <w:sz w:val="22"/>
          <w:szCs w:val="22"/>
        </w:rPr>
        <w:t>.15.</w:t>
      </w:r>
      <w:r w:rsidR="00A237A3" w:rsidRPr="00774BB3">
        <w:rPr>
          <w:sz w:val="22"/>
          <w:szCs w:val="22"/>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38896AD" w14:textId="2898E876" w:rsidR="00A237A3" w:rsidRPr="00774BB3" w:rsidRDefault="003E7730" w:rsidP="001A3800">
      <w:pPr>
        <w:autoSpaceDE w:val="0"/>
        <w:autoSpaceDN w:val="0"/>
        <w:adjustRightInd w:val="0"/>
        <w:spacing w:line="240" w:lineRule="auto"/>
        <w:ind w:firstLine="709"/>
        <w:contextualSpacing/>
        <w:rPr>
          <w:sz w:val="22"/>
          <w:szCs w:val="22"/>
        </w:rPr>
      </w:pPr>
      <w:r w:rsidRPr="00774BB3">
        <w:rPr>
          <w:sz w:val="22"/>
          <w:szCs w:val="22"/>
        </w:rPr>
        <w:t>7</w:t>
      </w:r>
      <w:r w:rsidR="00A237A3" w:rsidRPr="00774BB3">
        <w:rPr>
          <w:sz w:val="22"/>
          <w:szCs w:val="22"/>
        </w:rPr>
        <w:t>.16.</w:t>
      </w:r>
      <w:r w:rsidR="00A237A3" w:rsidRPr="00774BB3">
        <w:rPr>
          <w:sz w:val="22"/>
          <w:szCs w:val="22"/>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Pr="00774BB3" w:rsidRDefault="00A237A3" w:rsidP="004D5884">
      <w:pPr>
        <w:autoSpaceDE w:val="0"/>
        <w:autoSpaceDN w:val="0"/>
        <w:adjustRightInd w:val="0"/>
        <w:spacing w:line="240" w:lineRule="auto"/>
        <w:ind w:firstLine="540"/>
        <w:contextualSpacing/>
        <w:rPr>
          <w:sz w:val="22"/>
          <w:szCs w:val="22"/>
        </w:rPr>
      </w:pPr>
    </w:p>
    <w:p w14:paraId="5FE66143" w14:textId="7CE5A990" w:rsidR="00AA07FB" w:rsidRPr="00774BB3" w:rsidRDefault="00175782" w:rsidP="00175782">
      <w:pPr>
        <w:autoSpaceDE w:val="0"/>
        <w:autoSpaceDN w:val="0"/>
        <w:adjustRightInd w:val="0"/>
        <w:spacing w:line="240" w:lineRule="auto"/>
        <w:ind w:left="360" w:firstLine="0"/>
        <w:jc w:val="center"/>
        <w:outlineLvl w:val="0"/>
        <w:rPr>
          <w:sz w:val="22"/>
          <w:szCs w:val="22"/>
        </w:rPr>
      </w:pPr>
      <w:r w:rsidRPr="00774BB3">
        <w:rPr>
          <w:sz w:val="22"/>
          <w:szCs w:val="22"/>
          <w:lang w:val="en-US"/>
        </w:rPr>
        <w:t>VIII</w:t>
      </w:r>
      <w:r w:rsidRPr="00774BB3">
        <w:rPr>
          <w:sz w:val="22"/>
          <w:szCs w:val="22"/>
        </w:rPr>
        <w:t xml:space="preserve">. </w:t>
      </w:r>
      <w:r w:rsidR="00AA07FB" w:rsidRPr="00774BB3">
        <w:rPr>
          <w:sz w:val="22"/>
          <w:szCs w:val="22"/>
        </w:rPr>
        <w:t>Обстоятельства непреодолимой силы</w:t>
      </w:r>
    </w:p>
    <w:p w14:paraId="242E345D" w14:textId="77777777" w:rsidR="00AA07FB" w:rsidRPr="00774BB3" w:rsidRDefault="00AA07FB" w:rsidP="00DB1FCB">
      <w:pPr>
        <w:autoSpaceDE w:val="0"/>
        <w:autoSpaceDN w:val="0"/>
        <w:adjustRightInd w:val="0"/>
        <w:spacing w:line="240" w:lineRule="auto"/>
        <w:ind w:firstLine="709"/>
        <w:rPr>
          <w:sz w:val="22"/>
          <w:szCs w:val="22"/>
        </w:rPr>
      </w:pPr>
      <w:r w:rsidRPr="00774BB3">
        <w:rPr>
          <w:sz w:val="22"/>
          <w:szCs w:val="22"/>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1B9B9247" w14:textId="77777777" w:rsidR="00AA07FB" w:rsidRPr="00774BB3" w:rsidRDefault="00AA07FB" w:rsidP="00DB1FCB">
      <w:pPr>
        <w:autoSpaceDE w:val="0"/>
        <w:autoSpaceDN w:val="0"/>
        <w:adjustRightInd w:val="0"/>
        <w:spacing w:line="240" w:lineRule="auto"/>
        <w:ind w:firstLine="709"/>
        <w:rPr>
          <w:sz w:val="22"/>
          <w:szCs w:val="22"/>
        </w:rPr>
      </w:pPr>
      <w:r w:rsidRPr="00774BB3">
        <w:rPr>
          <w:sz w:val="22"/>
          <w:szCs w:val="22"/>
        </w:rPr>
        <w:lastRenderedPageBreak/>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3A477400" w14:textId="77777777" w:rsidR="00AA07FB" w:rsidRPr="00774BB3" w:rsidRDefault="00AA07FB" w:rsidP="00DB1FCB">
      <w:pPr>
        <w:autoSpaceDE w:val="0"/>
        <w:autoSpaceDN w:val="0"/>
        <w:adjustRightInd w:val="0"/>
        <w:spacing w:line="240" w:lineRule="auto"/>
        <w:ind w:firstLine="709"/>
        <w:rPr>
          <w:sz w:val="22"/>
          <w:szCs w:val="22"/>
        </w:rPr>
      </w:pPr>
      <w:r w:rsidRPr="00774BB3">
        <w:rPr>
          <w:sz w:val="22"/>
          <w:szCs w:val="22"/>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623A0568" w14:textId="7014A103" w:rsidR="00AA07FB" w:rsidRPr="00774BB3" w:rsidRDefault="00AA07FB" w:rsidP="00DB1FCB">
      <w:pPr>
        <w:autoSpaceDE w:val="0"/>
        <w:autoSpaceDN w:val="0"/>
        <w:adjustRightInd w:val="0"/>
        <w:spacing w:line="240" w:lineRule="auto"/>
        <w:ind w:firstLine="709"/>
        <w:rPr>
          <w:sz w:val="22"/>
          <w:szCs w:val="22"/>
        </w:rPr>
      </w:pPr>
      <w:r w:rsidRPr="00774BB3">
        <w:rPr>
          <w:sz w:val="22"/>
          <w:szCs w:val="22"/>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271EF8B" w14:textId="77777777" w:rsidR="00175782" w:rsidRPr="00774BB3" w:rsidRDefault="00175782" w:rsidP="00AA07FB">
      <w:pPr>
        <w:autoSpaceDE w:val="0"/>
        <w:autoSpaceDN w:val="0"/>
        <w:adjustRightInd w:val="0"/>
        <w:spacing w:line="240" w:lineRule="auto"/>
        <w:ind w:firstLine="540"/>
        <w:rPr>
          <w:sz w:val="22"/>
          <w:szCs w:val="22"/>
        </w:rPr>
      </w:pPr>
    </w:p>
    <w:p w14:paraId="66EE45B7" w14:textId="5628A37C" w:rsidR="00AA07FB" w:rsidRPr="00774BB3" w:rsidRDefault="00175782" w:rsidP="00175782">
      <w:pPr>
        <w:autoSpaceDE w:val="0"/>
        <w:autoSpaceDN w:val="0"/>
        <w:adjustRightInd w:val="0"/>
        <w:spacing w:line="240" w:lineRule="auto"/>
        <w:ind w:left="360" w:firstLine="0"/>
        <w:jc w:val="center"/>
        <w:outlineLvl w:val="0"/>
        <w:rPr>
          <w:sz w:val="22"/>
          <w:szCs w:val="22"/>
        </w:rPr>
      </w:pPr>
      <w:r w:rsidRPr="00774BB3">
        <w:rPr>
          <w:sz w:val="22"/>
          <w:szCs w:val="22"/>
          <w:lang w:val="en-US"/>
        </w:rPr>
        <w:t>IX</w:t>
      </w:r>
      <w:r w:rsidRPr="00774BB3">
        <w:rPr>
          <w:sz w:val="22"/>
          <w:szCs w:val="22"/>
        </w:rPr>
        <w:t xml:space="preserve">. </w:t>
      </w:r>
      <w:r w:rsidR="00AA07FB" w:rsidRPr="00774BB3">
        <w:rPr>
          <w:sz w:val="22"/>
          <w:szCs w:val="22"/>
        </w:rPr>
        <w:t>Рассмотрение и разрешение споров</w:t>
      </w:r>
    </w:p>
    <w:p w14:paraId="5DF55CA3" w14:textId="77777777" w:rsidR="00AA07FB" w:rsidRPr="00774BB3" w:rsidRDefault="00AA07FB" w:rsidP="00DB1FCB">
      <w:pPr>
        <w:autoSpaceDE w:val="0"/>
        <w:autoSpaceDN w:val="0"/>
        <w:adjustRightInd w:val="0"/>
        <w:spacing w:line="240" w:lineRule="auto"/>
        <w:ind w:firstLine="709"/>
        <w:rPr>
          <w:sz w:val="22"/>
          <w:szCs w:val="22"/>
        </w:rPr>
      </w:pPr>
      <w:r w:rsidRPr="00774BB3">
        <w:rPr>
          <w:sz w:val="22"/>
          <w:szCs w:val="22"/>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28EFCD48" w14:textId="77777777" w:rsidR="00AA07FB" w:rsidRPr="00774BB3" w:rsidRDefault="00AA07FB" w:rsidP="00DB1FCB">
      <w:pPr>
        <w:autoSpaceDE w:val="0"/>
        <w:autoSpaceDN w:val="0"/>
        <w:adjustRightInd w:val="0"/>
        <w:spacing w:line="240" w:lineRule="auto"/>
        <w:ind w:firstLine="709"/>
        <w:rPr>
          <w:sz w:val="22"/>
          <w:szCs w:val="22"/>
        </w:rPr>
      </w:pPr>
      <w:r w:rsidRPr="00774BB3">
        <w:rPr>
          <w:sz w:val="22"/>
          <w:szCs w:val="22"/>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2A3047F" w14:textId="77777777" w:rsidR="00AA07FB" w:rsidRPr="00774BB3" w:rsidRDefault="00AA07FB" w:rsidP="00DB1FCB">
      <w:pPr>
        <w:autoSpaceDE w:val="0"/>
        <w:autoSpaceDN w:val="0"/>
        <w:adjustRightInd w:val="0"/>
        <w:spacing w:line="240" w:lineRule="auto"/>
        <w:ind w:firstLine="709"/>
        <w:rPr>
          <w:sz w:val="22"/>
          <w:szCs w:val="22"/>
        </w:rPr>
      </w:pPr>
      <w:r w:rsidRPr="00774BB3">
        <w:rPr>
          <w:sz w:val="22"/>
          <w:szCs w:val="22"/>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2F03E9A" w14:textId="47FF8049" w:rsidR="00AA07FB" w:rsidRPr="00774BB3" w:rsidRDefault="00AA07FB" w:rsidP="00DB1FCB">
      <w:pPr>
        <w:autoSpaceDE w:val="0"/>
        <w:autoSpaceDN w:val="0"/>
        <w:adjustRightInd w:val="0"/>
        <w:spacing w:line="240" w:lineRule="auto"/>
        <w:ind w:firstLine="709"/>
        <w:rPr>
          <w:sz w:val="22"/>
          <w:szCs w:val="22"/>
        </w:rPr>
      </w:pPr>
      <w:r w:rsidRPr="00774BB3">
        <w:rPr>
          <w:sz w:val="22"/>
          <w:szCs w:val="22"/>
        </w:rPr>
        <w:t>9.4. При неурегулировании Сторонами спора в досудебном порядке, спор разрешается в судебном порядке в Арбитражном суде Алтайского края.</w:t>
      </w:r>
    </w:p>
    <w:p w14:paraId="2FE953BA" w14:textId="77777777" w:rsidR="00175782" w:rsidRPr="00774BB3" w:rsidRDefault="00175782" w:rsidP="00AA07FB">
      <w:pPr>
        <w:autoSpaceDE w:val="0"/>
        <w:autoSpaceDN w:val="0"/>
        <w:adjustRightInd w:val="0"/>
        <w:spacing w:line="240" w:lineRule="auto"/>
        <w:ind w:firstLine="539"/>
        <w:rPr>
          <w:sz w:val="22"/>
          <w:szCs w:val="22"/>
        </w:rPr>
      </w:pPr>
    </w:p>
    <w:p w14:paraId="259E51D8" w14:textId="70BE30EE" w:rsidR="00AA07FB" w:rsidRPr="00774BB3" w:rsidRDefault="00AA07FB" w:rsidP="00175782">
      <w:pPr>
        <w:pStyle w:val="afffff"/>
        <w:numPr>
          <w:ilvl w:val="0"/>
          <w:numId w:val="49"/>
        </w:numPr>
        <w:autoSpaceDE w:val="0"/>
        <w:autoSpaceDN w:val="0"/>
        <w:adjustRightInd w:val="0"/>
        <w:spacing w:line="240" w:lineRule="auto"/>
        <w:jc w:val="center"/>
        <w:outlineLvl w:val="0"/>
        <w:rPr>
          <w:sz w:val="22"/>
          <w:szCs w:val="22"/>
        </w:rPr>
      </w:pPr>
      <w:r w:rsidRPr="00774BB3">
        <w:rPr>
          <w:sz w:val="22"/>
          <w:szCs w:val="22"/>
        </w:rPr>
        <w:t>Срок действия и порядок расторжения Контракта</w:t>
      </w:r>
    </w:p>
    <w:p w14:paraId="45B69247" w14:textId="77777777" w:rsidR="00AA07FB" w:rsidRPr="00774BB3" w:rsidRDefault="00AA07FB" w:rsidP="00AA07FB">
      <w:pPr>
        <w:autoSpaceDE w:val="0"/>
        <w:autoSpaceDN w:val="0"/>
        <w:adjustRightInd w:val="0"/>
        <w:spacing w:line="240" w:lineRule="auto"/>
        <w:outlineLvl w:val="0"/>
        <w:rPr>
          <w:sz w:val="22"/>
          <w:szCs w:val="22"/>
        </w:rPr>
      </w:pPr>
      <w:r w:rsidRPr="00774BB3">
        <w:rPr>
          <w:sz w:val="22"/>
          <w:szCs w:val="22"/>
        </w:rPr>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08167A39" w14:textId="77777777" w:rsidR="00AA07FB" w:rsidRPr="00774BB3" w:rsidRDefault="00AA07FB" w:rsidP="00AA07FB">
      <w:pPr>
        <w:tabs>
          <w:tab w:val="left" w:pos="1418"/>
        </w:tabs>
        <w:spacing w:line="240" w:lineRule="auto"/>
        <w:contextualSpacing/>
        <w:rPr>
          <w:sz w:val="22"/>
          <w:szCs w:val="22"/>
        </w:rPr>
      </w:pPr>
      <w:r w:rsidRPr="00774BB3">
        <w:rPr>
          <w:sz w:val="22"/>
          <w:szCs w:val="22"/>
        </w:rPr>
        <w:t xml:space="preserve">10.2. Расторжение Контракта допускается по соглашению Сторон, по решению суда, </w:t>
      </w:r>
      <w:r w:rsidRPr="00774BB3">
        <w:rPr>
          <w:iCs/>
          <w:sz w:val="22"/>
          <w:szCs w:val="22"/>
        </w:rPr>
        <w:t>а также в случае одностороннего отказа Стороны Контракта от исполнения Контракта</w:t>
      </w:r>
      <w:r w:rsidRPr="00774BB3">
        <w:rPr>
          <w:sz w:val="22"/>
          <w:szCs w:val="22"/>
        </w:rPr>
        <w:t>.</w:t>
      </w:r>
    </w:p>
    <w:p w14:paraId="615B9AAC" w14:textId="77777777" w:rsidR="00AA07FB" w:rsidRPr="00774BB3" w:rsidRDefault="00AA07FB" w:rsidP="00AA07FB">
      <w:pPr>
        <w:numPr>
          <w:ilvl w:val="1"/>
          <w:numId w:val="41"/>
        </w:numPr>
        <w:tabs>
          <w:tab w:val="left" w:pos="1418"/>
        </w:tabs>
        <w:spacing w:line="240" w:lineRule="auto"/>
        <w:ind w:left="0" w:firstLine="567"/>
        <w:contextualSpacing/>
        <w:rPr>
          <w:sz w:val="22"/>
          <w:szCs w:val="22"/>
        </w:rPr>
      </w:pPr>
      <w:r w:rsidRPr="00774BB3">
        <w:rPr>
          <w:sz w:val="22"/>
          <w:szCs w:val="22"/>
        </w:rPr>
        <w:t>Заказчик вправе принять решение об одностороннем отказе от исполнения Контракта по следующим основаниям:</w:t>
      </w:r>
    </w:p>
    <w:p w14:paraId="12499AA5" w14:textId="77777777" w:rsidR="00AA07FB" w:rsidRPr="00774BB3" w:rsidRDefault="00AA07FB" w:rsidP="00AA07FB">
      <w:pPr>
        <w:widowControl w:val="0"/>
        <w:tabs>
          <w:tab w:val="left" w:pos="1418"/>
        </w:tabs>
        <w:autoSpaceDE w:val="0"/>
        <w:autoSpaceDN w:val="0"/>
        <w:adjustRightInd w:val="0"/>
        <w:spacing w:line="240" w:lineRule="auto"/>
        <w:rPr>
          <w:sz w:val="22"/>
          <w:szCs w:val="22"/>
        </w:rPr>
      </w:pPr>
      <w:r w:rsidRPr="00774BB3">
        <w:rPr>
          <w:sz w:val="22"/>
          <w:szCs w:val="22"/>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CBE5D78" w14:textId="77777777" w:rsidR="00AA07FB" w:rsidRPr="00774BB3" w:rsidRDefault="00AA07FB" w:rsidP="00AA07FB">
      <w:pPr>
        <w:widowControl w:val="0"/>
        <w:tabs>
          <w:tab w:val="left" w:pos="1418"/>
        </w:tabs>
        <w:autoSpaceDE w:val="0"/>
        <w:autoSpaceDN w:val="0"/>
        <w:adjustRightInd w:val="0"/>
        <w:spacing w:line="240" w:lineRule="auto"/>
        <w:rPr>
          <w:sz w:val="22"/>
          <w:szCs w:val="22"/>
        </w:rPr>
      </w:pPr>
      <w:r w:rsidRPr="00774BB3">
        <w:rPr>
          <w:sz w:val="22"/>
          <w:szCs w:val="22"/>
        </w:rPr>
        <w:t>невыполнение Поставщиком обязательства по передаче вместе с товаром документов или копий документов, предусмотренных Контрактом;</w:t>
      </w:r>
    </w:p>
    <w:p w14:paraId="1E14A0E8" w14:textId="77777777" w:rsidR="00AA07FB" w:rsidRPr="00774BB3" w:rsidRDefault="00AA07FB" w:rsidP="00AA07FB">
      <w:pPr>
        <w:widowControl w:val="0"/>
        <w:tabs>
          <w:tab w:val="left" w:pos="1418"/>
        </w:tabs>
        <w:autoSpaceDE w:val="0"/>
        <w:autoSpaceDN w:val="0"/>
        <w:adjustRightInd w:val="0"/>
        <w:spacing w:line="240" w:lineRule="auto"/>
        <w:rPr>
          <w:sz w:val="22"/>
          <w:szCs w:val="22"/>
        </w:rPr>
      </w:pPr>
      <w:r w:rsidRPr="00774BB3">
        <w:rPr>
          <w:sz w:val="22"/>
          <w:szCs w:val="22"/>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6DB5BB" w14:textId="77777777" w:rsidR="00AA07FB" w:rsidRPr="00774BB3" w:rsidRDefault="00AA07FB" w:rsidP="00AA07FB">
      <w:pPr>
        <w:widowControl w:val="0"/>
        <w:tabs>
          <w:tab w:val="left" w:pos="1418"/>
        </w:tabs>
        <w:autoSpaceDE w:val="0"/>
        <w:autoSpaceDN w:val="0"/>
        <w:adjustRightInd w:val="0"/>
        <w:spacing w:line="240" w:lineRule="auto"/>
        <w:rPr>
          <w:b/>
          <w:sz w:val="22"/>
          <w:szCs w:val="22"/>
        </w:rPr>
      </w:pPr>
      <w:r w:rsidRPr="00774BB3">
        <w:rPr>
          <w:sz w:val="22"/>
          <w:szCs w:val="22"/>
        </w:rPr>
        <w:t>неоднократное нарушение Поставщиком сроков поставки товара;</w:t>
      </w:r>
    </w:p>
    <w:p w14:paraId="43E18B6B" w14:textId="77777777" w:rsidR="00AA07FB" w:rsidRPr="00774BB3" w:rsidRDefault="00AA07FB" w:rsidP="00AA07FB">
      <w:pPr>
        <w:widowControl w:val="0"/>
        <w:tabs>
          <w:tab w:val="left" w:pos="1418"/>
        </w:tabs>
        <w:autoSpaceDE w:val="0"/>
        <w:autoSpaceDN w:val="0"/>
        <w:adjustRightInd w:val="0"/>
        <w:spacing w:line="240" w:lineRule="auto"/>
        <w:rPr>
          <w:sz w:val="22"/>
          <w:szCs w:val="22"/>
        </w:rPr>
      </w:pPr>
      <w:r w:rsidRPr="00774BB3">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EAE6276" w14:textId="77777777" w:rsidR="00AA07FB" w:rsidRPr="00774BB3" w:rsidRDefault="00AA07FB" w:rsidP="00AA07FB">
      <w:pPr>
        <w:tabs>
          <w:tab w:val="left" w:pos="1418"/>
        </w:tabs>
        <w:autoSpaceDE w:val="0"/>
        <w:autoSpaceDN w:val="0"/>
        <w:adjustRightInd w:val="0"/>
        <w:spacing w:line="240" w:lineRule="auto"/>
        <w:contextualSpacing/>
        <w:rPr>
          <w:sz w:val="22"/>
          <w:szCs w:val="22"/>
        </w:rPr>
      </w:pPr>
      <w:r w:rsidRPr="00774BB3">
        <w:rPr>
          <w:sz w:val="22"/>
          <w:szCs w:val="22"/>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304137F" w14:textId="77777777" w:rsidR="00AA07FB" w:rsidRPr="00774BB3" w:rsidRDefault="00AA07FB" w:rsidP="00AA07FB">
      <w:pPr>
        <w:numPr>
          <w:ilvl w:val="1"/>
          <w:numId w:val="42"/>
        </w:numPr>
        <w:tabs>
          <w:tab w:val="left" w:pos="1418"/>
        </w:tabs>
        <w:spacing w:line="240" w:lineRule="auto"/>
        <w:ind w:left="0" w:firstLine="567"/>
        <w:contextualSpacing/>
        <w:rPr>
          <w:strike/>
          <w:sz w:val="22"/>
          <w:szCs w:val="22"/>
        </w:rPr>
      </w:pPr>
      <w:r w:rsidRPr="00774BB3">
        <w:rPr>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E6CC5AF" w14:textId="77777777" w:rsidR="00AA07FB" w:rsidRPr="00774BB3" w:rsidRDefault="00AA07FB" w:rsidP="00AA07FB">
      <w:pPr>
        <w:numPr>
          <w:ilvl w:val="1"/>
          <w:numId w:val="42"/>
        </w:numPr>
        <w:tabs>
          <w:tab w:val="left" w:pos="1418"/>
        </w:tabs>
        <w:spacing w:line="240" w:lineRule="auto"/>
        <w:ind w:left="0" w:firstLine="567"/>
        <w:contextualSpacing/>
        <w:rPr>
          <w:sz w:val="22"/>
          <w:szCs w:val="22"/>
        </w:rPr>
      </w:pPr>
      <w:r w:rsidRPr="00774BB3">
        <w:rPr>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DE8762E" w14:textId="77777777" w:rsidR="00AA07FB" w:rsidRPr="00774BB3" w:rsidRDefault="00AA07FB" w:rsidP="00AA07FB">
      <w:pPr>
        <w:numPr>
          <w:ilvl w:val="1"/>
          <w:numId w:val="42"/>
        </w:numPr>
        <w:tabs>
          <w:tab w:val="left" w:pos="1418"/>
        </w:tabs>
        <w:spacing w:line="240" w:lineRule="auto"/>
        <w:ind w:left="0" w:firstLine="709"/>
        <w:contextualSpacing/>
        <w:rPr>
          <w:sz w:val="22"/>
          <w:szCs w:val="22"/>
        </w:rPr>
      </w:pPr>
      <w:r w:rsidRPr="00774BB3">
        <w:rPr>
          <w:sz w:val="22"/>
          <w:szCs w:val="22"/>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6840AFA2" w14:textId="39EB62DF" w:rsidR="00AA07FB" w:rsidRPr="00774BB3" w:rsidRDefault="00AA07FB" w:rsidP="00AA07FB">
      <w:pPr>
        <w:numPr>
          <w:ilvl w:val="1"/>
          <w:numId w:val="42"/>
        </w:numPr>
        <w:tabs>
          <w:tab w:val="left" w:pos="1418"/>
        </w:tabs>
        <w:spacing w:line="240" w:lineRule="auto"/>
        <w:ind w:left="0" w:firstLine="709"/>
        <w:rPr>
          <w:color w:val="000000"/>
          <w:sz w:val="22"/>
          <w:szCs w:val="22"/>
        </w:rPr>
      </w:pPr>
      <w:r w:rsidRPr="00774BB3">
        <w:rPr>
          <w:sz w:val="22"/>
          <w:szCs w:val="22"/>
        </w:rPr>
        <w:lastRenderedPageBreak/>
        <w:t xml:space="preserve">Расторжение Контракта влечет прекращение обязательств Сторон по Контракту, за исключением обязательств </w:t>
      </w:r>
      <w:r w:rsidRPr="00774BB3">
        <w:rPr>
          <w:color w:val="000000"/>
          <w:sz w:val="22"/>
          <w:szCs w:val="22"/>
        </w:rPr>
        <w:t>по оплате поставленного товара, связанных с недостатками товара</w:t>
      </w:r>
      <w:r w:rsidRPr="00774BB3">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63CD3FD" w14:textId="77777777" w:rsidR="007B1099" w:rsidRPr="00774BB3" w:rsidRDefault="007B1099" w:rsidP="007B1099">
      <w:pPr>
        <w:tabs>
          <w:tab w:val="left" w:pos="1418"/>
        </w:tabs>
        <w:spacing w:line="240" w:lineRule="auto"/>
        <w:ind w:left="709" w:firstLine="0"/>
        <w:rPr>
          <w:color w:val="000000"/>
          <w:sz w:val="22"/>
          <w:szCs w:val="22"/>
        </w:rPr>
      </w:pPr>
    </w:p>
    <w:p w14:paraId="149ED470" w14:textId="4E8165F8" w:rsidR="00AA07FB" w:rsidRPr="00774BB3" w:rsidRDefault="00AA07FB" w:rsidP="00175782">
      <w:pPr>
        <w:pStyle w:val="afffff"/>
        <w:numPr>
          <w:ilvl w:val="0"/>
          <w:numId w:val="49"/>
        </w:numPr>
        <w:autoSpaceDE w:val="0"/>
        <w:autoSpaceDN w:val="0"/>
        <w:adjustRightInd w:val="0"/>
        <w:spacing w:line="240" w:lineRule="auto"/>
        <w:jc w:val="center"/>
        <w:rPr>
          <w:sz w:val="22"/>
          <w:szCs w:val="22"/>
        </w:rPr>
      </w:pPr>
      <w:r w:rsidRPr="00774BB3">
        <w:rPr>
          <w:sz w:val="22"/>
          <w:szCs w:val="22"/>
        </w:rPr>
        <w:t>Прочие положения</w:t>
      </w:r>
    </w:p>
    <w:p w14:paraId="2C488675" w14:textId="77777777" w:rsidR="00AA07FB" w:rsidRPr="00774BB3" w:rsidRDefault="00AA07FB" w:rsidP="00DB1FCB">
      <w:pPr>
        <w:widowControl w:val="0"/>
        <w:autoSpaceDE w:val="0"/>
        <w:autoSpaceDN w:val="0"/>
        <w:adjustRightInd w:val="0"/>
        <w:spacing w:line="240" w:lineRule="auto"/>
        <w:ind w:firstLine="709"/>
        <w:rPr>
          <w:spacing w:val="-2"/>
          <w:sz w:val="22"/>
          <w:szCs w:val="22"/>
        </w:rPr>
      </w:pPr>
      <w:r w:rsidRPr="00774BB3">
        <w:rPr>
          <w:rFonts w:cs="Courier New"/>
          <w:sz w:val="22"/>
          <w:szCs w:val="22"/>
        </w:rPr>
        <w:t xml:space="preserve">11.1. </w:t>
      </w:r>
      <w:r w:rsidRPr="00774BB3">
        <w:rPr>
          <w:spacing w:val="-2"/>
          <w:sz w:val="22"/>
          <w:szCs w:val="22"/>
        </w:rPr>
        <w:t>Любые уведомления, извещения, запросы и иная корреспонденция должны быть сделаны в письменной форме (далее – «корреспонденция»).</w:t>
      </w:r>
    </w:p>
    <w:p w14:paraId="755B1210" w14:textId="77777777" w:rsidR="00AA07FB" w:rsidRPr="00774BB3" w:rsidRDefault="00AA07FB" w:rsidP="00DB1FCB">
      <w:pPr>
        <w:spacing w:line="240" w:lineRule="auto"/>
        <w:ind w:firstLine="709"/>
        <w:rPr>
          <w:spacing w:val="-2"/>
          <w:sz w:val="22"/>
          <w:szCs w:val="22"/>
        </w:rPr>
      </w:pPr>
      <w:r w:rsidRPr="00774BB3">
        <w:rPr>
          <w:spacing w:val="-2"/>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41D0EEAB" w14:textId="77777777" w:rsidR="00AA07FB" w:rsidRPr="00774BB3" w:rsidRDefault="00AA07FB" w:rsidP="00DB1FCB">
      <w:pPr>
        <w:spacing w:line="240" w:lineRule="auto"/>
        <w:ind w:firstLine="709"/>
        <w:rPr>
          <w:spacing w:val="-2"/>
          <w:sz w:val="22"/>
          <w:szCs w:val="22"/>
        </w:rPr>
      </w:pPr>
      <w:r w:rsidRPr="00774BB3">
        <w:rPr>
          <w:spacing w:val="-2"/>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760DD88" w14:textId="77777777" w:rsidR="00AA07FB" w:rsidRPr="00774BB3" w:rsidRDefault="00AA07FB" w:rsidP="00DB1FCB">
      <w:pPr>
        <w:spacing w:line="240" w:lineRule="auto"/>
        <w:ind w:firstLine="709"/>
        <w:rPr>
          <w:sz w:val="22"/>
          <w:szCs w:val="22"/>
        </w:rPr>
      </w:pPr>
      <w:r w:rsidRPr="00774BB3">
        <w:rPr>
          <w:spacing w:val="-2"/>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A1F61DB" w14:textId="77777777" w:rsidR="00AA07FB" w:rsidRPr="00774BB3" w:rsidRDefault="00AA07FB" w:rsidP="00DB1FCB">
      <w:pPr>
        <w:spacing w:line="240" w:lineRule="auto"/>
        <w:ind w:firstLine="709"/>
        <w:rPr>
          <w:sz w:val="22"/>
          <w:szCs w:val="22"/>
        </w:rPr>
      </w:pPr>
      <w:r w:rsidRPr="00774BB3">
        <w:rPr>
          <w:sz w:val="22"/>
          <w:szCs w:val="22"/>
        </w:rPr>
        <w:t xml:space="preserve">11.2. </w:t>
      </w:r>
      <w:r w:rsidRPr="00774BB3">
        <w:rPr>
          <w:spacing w:val="-2"/>
          <w:sz w:val="22"/>
          <w:szCs w:val="22"/>
        </w:rPr>
        <w:t>Корреспонденция считается доставленной Стороне также в случаях, если:</w:t>
      </w:r>
    </w:p>
    <w:p w14:paraId="10F9D1EC" w14:textId="77777777" w:rsidR="00AA07FB" w:rsidRPr="00774BB3" w:rsidRDefault="00AA07FB" w:rsidP="00DB1FCB">
      <w:pPr>
        <w:spacing w:line="240" w:lineRule="auto"/>
        <w:ind w:firstLine="709"/>
        <w:contextualSpacing/>
        <w:rPr>
          <w:rFonts w:eastAsia="Calibri"/>
          <w:color w:val="141618"/>
          <w:spacing w:val="-2"/>
          <w:sz w:val="22"/>
          <w:szCs w:val="22"/>
          <w:lang w:val="x-none" w:eastAsia="en-US"/>
        </w:rPr>
      </w:pPr>
      <w:r w:rsidRPr="00774BB3">
        <w:rPr>
          <w:rFonts w:eastAsia="Calibri"/>
          <w:color w:val="141618"/>
          <w:spacing w:val="-2"/>
          <w:sz w:val="22"/>
          <w:szCs w:val="22"/>
          <w:lang w:val="x-none" w:eastAsia="en-US"/>
        </w:rPr>
        <w:t>Сторона отказалась от получения корреспонденции и этот отказ зафиксирован организацией почтовой связи;</w:t>
      </w:r>
    </w:p>
    <w:p w14:paraId="5AF70986" w14:textId="77777777" w:rsidR="00AA07FB" w:rsidRPr="00774BB3" w:rsidRDefault="00AA07FB" w:rsidP="00DB1FCB">
      <w:pPr>
        <w:spacing w:line="240" w:lineRule="auto"/>
        <w:ind w:firstLine="709"/>
        <w:contextualSpacing/>
        <w:rPr>
          <w:rFonts w:eastAsia="Calibri"/>
          <w:color w:val="141618"/>
          <w:spacing w:val="-2"/>
          <w:sz w:val="22"/>
          <w:szCs w:val="22"/>
          <w:lang w:val="x-none" w:eastAsia="en-US"/>
        </w:rPr>
      </w:pPr>
      <w:r w:rsidRPr="00774BB3">
        <w:rPr>
          <w:rFonts w:eastAsia="Calibri"/>
          <w:color w:val="141618"/>
          <w:spacing w:val="-2"/>
          <w:sz w:val="22"/>
          <w:szCs w:val="2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2353BC3" w14:textId="77777777" w:rsidR="00AA07FB" w:rsidRPr="00774BB3" w:rsidRDefault="00AA07FB" w:rsidP="00DB1FCB">
      <w:pPr>
        <w:autoSpaceDE w:val="0"/>
        <w:autoSpaceDN w:val="0"/>
        <w:adjustRightInd w:val="0"/>
        <w:spacing w:line="240" w:lineRule="auto"/>
        <w:ind w:firstLine="709"/>
        <w:rPr>
          <w:spacing w:val="-2"/>
          <w:sz w:val="22"/>
          <w:szCs w:val="22"/>
        </w:rPr>
      </w:pPr>
      <w:r w:rsidRPr="00774BB3">
        <w:rPr>
          <w:spacing w:val="-2"/>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5F4278C3" w14:textId="77777777" w:rsidR="00AA07FB" w:rsidRPr="00774BB3" w:rsidRDefault="00AA07FB" w:rsidP="00DB1FCB">
      <w:pPr>
        <w:autoSpaceDE w:val="0"/>
        <w:autoSpaceDN w:val="0"/>
        <w:adjustRightInd w:val="0"/>
        <w:spacing w:line="240" w:lineRule="auto"/>
        <w:ind w:firstLine="709"/>
        <w:rPr>
          <w:iCs/>
          <w:sz w:val="22"/>
          <w:szCs w:val="22"/>
        </w:rPr>
      </w:pPr>
      <w:r w:rsidRPr="00774BB3">
        <w:rPr>
          <w:iCs/>
          <w:sz w:val="22"/>
          <w:szCs w:val="22"/>
        </w:rPr>
        <w:t>11.3.</w:t>
      </w:r>
      <w:r w:rsidRPr="00774BB3">
        <w:rPr>
          <w:i/>
          <w:sz w:val="22"/>
          <w:szCs w:val="22"/>
        </w:rPr>
        <w:t xml:space="preserve"> </w:t>
      </w:r>
      <w:r w:rsidRPr="00774BB3">
        <w:rPr>
          <w:sz w:val="22"/>
          <w:szCs w:val="22"/>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774BB3">
        <w:rPr>
          <w:iCs/>
          <w:sz w:val="22"/>
          <w:szCs w:val="22"/>
        </w:rPr>
        <w:t>.</w:t>
      </w:r>
    </w:p>
    <w:p w14:paraId="141FB147" w14:textId="77777777" w:rsidR="00AA07FB" w:rsidRPr="00774BB3" w:rsidRDefault="00AA07FB" w:rsidP="00DB1FCB">
      <w:pPr>
        <w:autoSpaceDE w:val="0"/>
        <w:autoSpaceDN w:val="0"/>
        <w:adjustRightInd w:val="0"/>
        <w:spacing w:line="240" w:lineRule="auto"/>
        <w:ind w:firstLine="709"/>
        <w:rPr>
          <w:sz w:val="22"/>
          <w:szCs w:val="22"/>
        </w:rPr>
      </w:pPr>
      <w:r w:rsidRPr="00774BB3">
        <w:rPr>
          <w:sz w:val="22"/>
          <w:szCs w:val="22"/>
        </w:rPr>
        <w:t>11.4. Все приложения к Контракту являются его неотъемной частью.</w:t>
      </w:r>
    </w:p>
    <w:p w14:paraId="1EE09B81" w14:textId="77777777" w:rsidR="00AA07FB" w:rsidRPr="00774BB3" w:rsidRDefault="00AA07FB" w:rsidP="00DB1FCB">
      <w:pPr>
        <w:numPr>
          <w:ilvl w:val="1"/>
          <w:numId w:val="43"/>
        </w:numPr>
        <w:tabs>
          <w:tab w:val="left" w:pos="1418"/>
        </w:tabs>
        <w:autoSpaceDE w:val="0"/>
        <w:autoSpaceDN w:val="0"/>
        <w:adjustRightInd w:val="0"/>
        <w:spacing w:line="240" w:lineRule="auto"/>
        <w:ind w:left="0" w:firstLine="709"/>
        <w:contextualSpacing/>
        <w:rPr>
          <w:sz w:val="22"/>
          <w:szCs w:val="22"/>
        </w:rPr>
      </w:pPr>
      <w:r w:rsidRPr="00774BB3">
        <w:rPr>
          <w:sz w:val="22"/>
          <w:szCs w:val="22"/>
        </w:rPr>
        <w:t>К Контракту прилагается: Спецификация (Приложение № 1).</w:t>
      </w:r>
    </w:p>
    <w:p w14:paraId="29BA6BDF" w14:textId="77777777" w:rsidR="00AA07FB" w:rsidRPr="00774BB3" w:rsidRDefault="00AA07FB" w:rsidP="00DB1FCB">
      <w:pPr>
        <w:numPr>
          <w:ilvl w:val="1"/>
          <w:numId w:val="43"/>
        </w:numPr>
        <w:tabs>
          <w:tab w:val="left" w:pos="1418"/>
        </w:tabs>
        <w:autoSpaceDE w:val="0"/>
        <w:autoSpaceDN w:val="0"/>
        <w:adjustRightInd w:val="0"/>
        <w:spacing w:line="240" w:lineRule="auto"/>
        <w:ind w:left="0" w:firstLine="709"/>
        <w:contextualSpacing/>
        <w:rPr>
          <w:sz w:val="22"/>
          <w:szCs w:val="22"/>
        </w:rPr>
      </w:pPr>
      <w:r w:rsidRPr="00774BB3">
        <w:rPr>
          <w:sz w:val="22"/>
          <w:szCs w:val="22"/>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FC912D7" w14:textId="77777777" w:rsidR="00AA07FB" w:rsidRPr="00774BB3" w:rsidRDefault="00AA07FB" w:rsidP="00DB1FCB">
      <w:pPr>
        <w:numPr>
          <w:ilvl w:val="1"/>
          <w:numId w:val="43"/>
        </w:numPr>
        <w:tabs>
          <w:tab w:val="left" w:pos="1418"/>
        </w:tabs>
        <w:autoSpaceDE w:val="0"/>
        <w:autoSpaceDN w:val="0"/>
        <w:adjustRightInd w:val="0"/>
        <w:spacing w:line="240" w:lineRule="auto"/>
        <w:ind w:left="0" w:firstLine="709"/>
        <w:contextualSpacing/>
        <w:rPr>
          <w:sz w:val="22"/>
          <w:szCs w:val="22"/>
        </w:rPr>
      </w:pPr>
      <w:r w:rsidRPr="00774BB3">
        <w:rPr>
          <w:sz w:val="22"/>
          <w:szCs w:val="22"/>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0FE4B13A" w14:textId="77777777" w:rsidR="00AA07FB" w:rsidRPr="00774BB3" w:rsidRDefault="00AA07FB" w:rsidP="00DB1FCB">
      <w:pPr>
        <w:widowControl w:val="0"/>
        <w:numPr>
          <w:ilvl w:val="1"/>
          <w:numId w:val="43"/>
        </w:numPr>
        <w:tabs>
          <w:tab w:val="left" w:pos="1418"/>
        </w:tabs>
        <w:autoSpaceDE w:val="0"/>
        <w:autoSpaceDN w:val="0"/>
        <w:adjustRightInd w:val="0"/>
        <w:spacing w:line="240" w:lineRule="auto"/>
        <w:ind w:left="0" w:firstLine="709"/>
        <w:contextualSpacing/>
        <w:rPr>
          <w:sz w:val="22"/>
          <w:szCs w:val="22"/>
        </w:rPr>
      </w:pPr>
      <w:r w:rsidRPr="00774BB3">
        <w:rPr>
          <w:sz w:val="22"/>
          <w:szCs w:val="22"/>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536FBFEE" w14:textId="77777777" w:rsidR="00AA07FB" w:rsidRPr="00774BB3" w:rsidRDefault="00AA07FB" w:rsidP="00DB1FCB">
      <w:pPr>
        <w:numPr>
          <w:ilvl w:val="1"/>
          <w:numId w:val="43"/>
        </w:numPr>
        <w:tabs>
          <w:tab w:val="left" w:pos="1418"/>
        </w:tabs>
        <w:autoSpaceDE w:val="0"/>
        <w:autoSpaceDN w:val="0"/>
        <w:adjustRightInd w:val="0"/>
        <w:spacing w:line="240" w:lineRule="auto"/>
        <w:ind w:left="0" w:firstLine="709"/>
        <w:contextualSpacing/>
        <w:rPr>
          <w:sz w:val="22"/>
          <w:szCs w:val="22"/>
        </w:rPr>
      </w:pPr>
      <w:r w:rsidRPr="00774BB3">
        <w:rPr>
          <w:sz w:val="22"/>
          <w:szCs w:val="22"/>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12300B4" w14:textId="77777777" w:rsidR="00AA07FB" w:rsidRPr="00774BB3" w:rsidRDefault="00AA07FB" w:rsidP="00DB1FCB">
      <w:pPr>
        <w:numPr>
          <w:ilvl w:val="1"/>
          <w:numId w:val="43"/>
        </w:numPr>
        <w:tabs>
          <w:tab w:val="left" w:pos="1418"/>
        </w:tabs>
        <w:autoSpaceDE w:val="0"/>
        <w:autoSpaceDN w:val="0"/>
        <w:adjustRightInd w:val="0"/>
        <w:spacing w:line="240" w:lineRule="auto"/>
        <w:ind w:left="0" w:firstLine="709"/>
        <w:contextualSpacing/>
        <w:rPr>
          <w:sz w:val="22"/>
          <w:szCs w:val="22"/>
        </w:rPr>
      </w:pPr>
      <w:r w:rsidRPr="00774BB3">
        <w:rPr>
          <w:sz w:val="22"/>
          <w:szCs w:val="22"/>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6DEBACE" w14:textId="77777777" w:rsidR="00AA07FB" w:rsidRPr="00774BB3" w:rsidRDefault="00AA07FB" w:rsidP="00DB1FCB">
      <w:pPr>
        <w:numPr>
          <w:ilvl w:val="1"/>
          <w:numId w:val="43"/>
        </w:numPr>
        <w:tabs>
          <w:tab w:val="left" w:pos="1418"/>
        </w:tabs>
        <w:autoSpaceDE w:val="0"/>
        <w:autoSpaceDN w:val="0"/>
        <w:adjustRightInd w:val="0"/>
        <w:spacing w:line="240" w:lineRule="auto"/>
        <w:ind w:left="0" w:firstLine="709"/>
        <w:contextualSpacing/>
        <w:rPr>
          <w:sz w:val="22"/>
          <w:szCs w:val="22"/>
        </w:rPr>
      </w:pPr>
      <w:r w:rsidRPr="00774BB3">
        <w:rPr>
          <w:sz w:val="22"/>
          <w:szCs w:val="22"/>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1" w:anchor="sub_146" w:history="1">
        <w:r w:rsidRPr="00774BB3">
          <w:rPr>
            <w:bCs/>
            <w:sz w:val="22"/>
            <w:szCs w:val="22"/>
          </w:rPr>
          <w:t xml:space="preserve">частью 6 статьи </w:t>
        </w:r>
        <w:r w:rsidRPr="00774BB3">
          <w:rPr>
            <w:bCs/>
            <w:sz w:val="22"/>
            <w:szCs w:val="22"/>
          </w:rPr>
          <w:lastRenderedPageBreak/>
          <w:t>14</w:t>
        </w:r>
      </w:hyperlink>
      <w:r w:rsidRPr="00774BB3">
        <w:rPr>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19B13A45" w14:textId="77777777" w:rsidR="00AA07FB" w:rsidRPr="00774BB3" w:rsidRDefault="00AA07FB" w:rsidP="00DB1FCB">
      <w:pPr>
        <w:numPr>
          <w:ilvl w:val="1"/>
          <w:numId w:val="43"/>
        </w:numPr>
        <w:tabs>
          <w:tab w:val="left" w:pos="1418"/>
        </w:tabs>
        <w:autoSpaceDE w:val="0"/>
        <w:autoSpaceDN w:val="0"/>
        <w:adjustRightInd w:val="0"/>
        <w:spacing w:line="240" w:lineRule="auto"/>
        <w:ind w:left="0" w:firstLine="709"/>
        <w:contextualSpacing/>
        <w:rPr>
          <w:sz w:val="22"/>
          <w:szCs w:val="22"/>
        </w:rPr>
      </w:pPr>
      <w:r w:rsidRPr="00774BB3">
        <w:rPr>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F15284E" w14:textId="77777777" w:rsidR="00AA07FB" w:rsidRPr="00774BB3" w:rsidRDefault="00AA07FB" w:rsidP="00DB1FCB">
      <w:pPr>
        <w:tabs>
          <w:tab w:val="left" w:pos="1418"/>
        </w:tabs>
        <w:autoSpaceDE w:val="0"/>
        <w:autoSpaceDN w:val="0"/>
        <w:adjustRightInd w:val="0"/>
        <w:spacing w:line="240" w:lineRule="auto"/>
        <w:ind w:left="567" w:firstLine="0"/>
        <w:contextualSpacing/>
        <w:rPr>
          <w:sz w:val="22"/>
          <w:szCs w:val="22"/>
        </w:rPr>
      </w:pPr>
    </w:p>
    <w:p w14:paraId="14E257DF" w14:textId="01FDDFF7" w:rsidR="00A237A3" w:rsidRPr="00774BB3" w:rsidRDefault="00A237A3" w:rsidP="00DB1FCB">
      <w:pPr>
        <w:pStyle w:val="ConsPlusNormal"/>
        <w:tabs>
          <w:tab w:val="left" w:pos="1418"/>
        </w:tabs>
        <w:ind w:left="567"/>
        <w:contextualSpacing/>
        <w:jc w:val="center"/>
        <w:rPr>
          <w:rFonts w:ascii="Times New Roman" w:hAnsi="Times New Roman" w:cs="Times New Roman"/>
          <w:sz w:val="22"/>
          <w:szCs w:val="22"/>
        </w:rPr>
      </w:pPr>
      <w:r w:rsidRPr="00774BB3">
        <w:rPr>
          <w:rFonts w:ascii="Times New Roman" w:hAnsi="Times New Roman" w:cs="Times New Roman"/>
          <w:sz w:val="22"/>
          <w:szCs w:val="22"/>
        </w:rPr>
        <w:t>X</w:t>
      </w:r>
      <w:r w:rsidR="00AA07FB" w:rsidRPr="00774BB3">
        <w:rPr>
          <w:rFonts w:ascii="Times New Roman" w:hAnsi="Times New Roman" w:cs="Times New Roman"/>
          <w:sz w:val="22"/>
          <w:szCs w:val="22"/>
          <w:lang w:val="en-US"/>
        </w:rPr>
        <w:t>I</w:t>
      </w:r>
      <w:r w:rsidRPr="00774BB3">
        <w:rPr>
          <w:rFonts w:ascii="Times New Roman" w:hAnsi="Times New Roman" w:cs="Times New Roman"/>
          <w:sz w:val="22"/>
          <w:szCs w:val="22"/>
        </w:rPr>
        <w:t>I.</w:t>
      </w:r>
      <w:r w:rsidRPr="00774BB3">
        <w:rPr>
          <w:rFonts w:ascii="Times New Roman" w:hAnsi="Times New Roman" w:cs="Times New Roman"/>
          <w:sz w:val="22"/>
          <w:szCs w:val="22"/>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rsidRPr="00774BB3" w14:paraId="03FE6F44" w14:textId="77777777" w:rsidTr="002E1509">
        <w:trPr>
          <w:trHeight w:val="1985"/>
        </w:trPr>
        <w:tc>
          <w:tcPr>
            <w:tcW w:w="4820" w:type="dxa"/>
            <w:hideMark/>
          </w:tcPr>
          <w:p w14:paraId="4A51CD7E" w14:textId="77777777" w:rsidR="00A237A3" w:rsidRPr="00774BB3" w:rsidRDefault="00A237A3" w:rsidP="00DB1FCB">
            <w:pPr>
              <w:widowControl w:val="0"/>
              <w:autoSpaceDE w:val="0"/>
              <w:autoSpaceDN w:val="0"/>
              <w:adjustRightInd w:val="0"/>
              <w:spacing w:line="240" w:lineRule="auto"/>
              <w:ind w:firstLine="0"/>
              <w:rPr>
                <w:sz w:val="22"/>
                <w:szCs w:val="22"/>
                <w:lang w:eastAsia="en-US"/>
              </w:rPr>
            </w:pPr>
            <w:r w:rsidRPr="00774BB3">
              <w:rPr>
                <w:b/>
                <w:bCs/>
                <w:sz w:val="22"/>
                <w:szCs w:val="22"/>
                <w:lang w:eastAsia="en-US"/>
              </w:rPr>
              <w:t>Заказчик:</w:t>
            </w:r>
          </w:p>
          <w:p w14:paraId="3F453F8D" w14:textId="77777777" w:rsidR="00A237A3" w:rsidRPr="00774BB3" w:rsidRDefault="00A237A3" w:rsidP="00DB1FCB">
            <w:pPr>
              <w:widowControl w:val="0"/>
              <w:autoSpaceDE w:val="0"/>
              <w:autoSpaceDN w:val="0"/>
              <w:adjustRightInd w:val="0"/>
              <w:spacing w:line="240" w:lineRule="auto"/>
              <w:ind w:firstLine="0"/>
              <w:contextualSpacing/>
              <w:rPr>
                <w:sz w:val="22"/>
                <w:szCs w:val="22"/>
                <w:lang w:eastAsia="en-US"/>
              </w:rPr>
            </w:pPr>
            <w:r w:rsidRPr="00774BB3">
              <w:rPr>
                <w:sz w:val="22"/>
                <w:szCs w:val="22"/>
                <w:lang w:eastAsia="en-US"/>
              </w:rPr>
              <w:t xml:space="preserve">Муниципальное казенное учреждение </w:t>
            </w:r>
          </w:p>
          <w:p w14:paraId="5EA3E9D3" w14:textId="77777777" w:rsidR="00A237A3" w:rsidRPr="00774BB3" w:rsidRDefault="00A237A3" w:rsidP="00DB1FCB">
            <w:pPr>
              <w:widowControl w:val="0"/>
              <w:autoSpaceDE w:val="0"/>
              <w:autoSpaceDN w:val="0"/>
              <w:adjustRightInd w:val="0"/>
              <w:spacing w:line="240" w:lineRule="auto"/>
              <w:ind w:firstLine="0"/>
              <w:contextualSpacing/>
              <w:jc w:val="left"/>
              <w:rPr>
                <w:sz w:val="22"/>
                <w:szCs w:val="22"/>
                <w:lang w:eastAsia="en-US"/>
              </w:rPr>
            </w:pPr>
            <w:r w:rsidRPr="00774BB3">
              <w:rPr>
                <w:sz w:val="22"/>
                <w:szCs w:val="22"/>
                <w:lang w:eastAsia="en-US"/>
              </w:rPr>
              <w:t>«Управление образования» города Рубцовска</w:t>
            </w:r>
          </w:p>
          <w:p w14:paraId="514E292E" w14:textId="77777777" w:rsidR="00A237A3" w:rsidRPr="00774BB3" w:rsidRDefault="00A237A3" w:rsidP="00DB1FCB">
            <w:pPr>
              <w:widowControl w:val="0"/>
              <w:autoSpaceDE w:val="0"/>
              <w:autoSpaceDN w:val="0"/>
              <w:adjustRightInd w:val="0"/>
              <w:spacing w:line="240" w:lineRule="auto"/>
              <w:ind w:firstLine="0"/>
              <w:contextualSpacing/>
              <w:rPr>
                <w:sz w:val="22"/>
                <w:szCs w:val="22"/>
                <w:lang w:eastAsia="en-US"/>
              </w:rPr>
            </w:pPr>
            <w:r w:rsidRPr="00774BB3">
              <w:rPr>
                <w:sz w:val="22"/>
                <w:szCs w:val="22"/>
                <w:lang w:eastAsia="en-US"/>
              </w:rPr>
              <w:t xml:space="preserve">658200, г. Рубцовск, пер. Бульварный, 4 </w:t>
            </w:r>
          </w:p>
          <w:p w14:paraId="3E8EA845" w14:textId="77777777" w:rsidR="00A237A3" w:rsidRPr="00774BB3" w:rsidRDefault="00A237A3" w:rsidP="00DB1FCB">
            <w:pPr>
              <w:widowControl w:val="0"/>
              <w:autoSpaceDE w:val="0"/>
              <w:autoSpaceDN w:val="0"/>
              <w:adjustRightInd w:val="0"/>
              <w:spacing w:line="240" w:lineRule="auto"/>
              <w:ind w:firstLine="0"/>
              <w:contextualSpacing/>
              <w:rPr>
                <w:sz w:val="22"/>
                <w:szCs w:val="22"/>
                <w:lang w:eastAsia="en-US"/>
              </w:rPr>
            </w:pPr>
            <w:r w:rsidRPr="00774BB3">
              <w:rPr>
                <w:sz w:val="22"/>
                <w:szCs w:val="22"/>
                <w:lang w:eastAsia="en-US"/>
              </w:rPr>
              <w:t>ИНН/КПП 2209032209/220901001</w:t>
            </w:r>
          </w:p>
          <w:p w14:paraId="01DA41C0" w14:textId="77777777" w:rsidR="00A237A3" w:rsidRPr="00774BB3" w:rsidRDefault="00A237A3" w:rsidP="00DB1FCB">
            <w:pPr>
              <w:widowControl w:val="0"/>
              <w:autoSpaceDE w:val="0"/>
              <w:autoSpaceDN w:val="0"/>
              <w:adjustRightInd w:val="0"/>
              <w:spacing w:line="240" w:lineRule="auto"/>
              <w:ind w:firstLine="0"/>
              <w:contextualSpacing/>
              <w:rPr>
                <w:sz w:val="22"/>
                <w:szCs w:val="22"/>
                <w:lang w:eastAsia="en-US"/>
              </w:rPr>
            </w:pPr>
            <w:r w:rsidRPr="00774BB3">
              <w:rPr>
                <w:sz w:val="22"/>
                <w:szCs w:val="22"/>
                <w:lang w:eastAsia="en-US"/>
              </w:rPr>
              <w:t>л/с 03173011370</w:t>
            </w:r>
          </w:p>
          <w:p w14:paraId="2D191EB2" w14:textId="77777777" w:rsidR="00A237A3" w:rsidRPr="00774BB3" w:rsidRDefault="00A237A3" w:rsidP="00DB1FCB">
            <w:pPr>
              <w:widowControl w:val="0"/>
              <w:autoSpaceDE w:val="0"/>
              <w:autoSpaceDN w:val="0"/>
              <w:adjustRightInd w:val="0"/>
              <w:spacing w:line="240" w:lineRule="auto"/>
              <w:ind w:firstLine="0"/>
              <w:contextualSpacing/>
              <w:rPr>
                <w:sz w:val="22"/>
                <w:szCs w:val="22"/>
                <w:lang w:eastAsia="en-US"/>
              </w:rPr>
            </w:pPr>
            <w:r w:rsidRPr="00774BB3">
              <w:rPr>
                <w:sz w:val="22"/>
                <w:szCs w:val="22"/>
                <w:lang w:eastAsia="en-US"/>
              </w:rPr>
              <w:t>Казначейский счет 03231643017160001700</w:t>
            </w:r>
          </w:p>
          <w:p w14:paraId="37BB5222" w14:textId="77777777" w:rsidR="00A237A3" w:rsidRPr="00774BB3" w:rsidRDefault="00A237A3" w:rsidP="00DB1FCB">
            <w:pPr>
              <w:widowControl w:val="0"/>
              <w:autoSpaceDE w:val="0"/>
              <w:autoSpaceDN w:val="0"/>
              <w:adjustRightInd w:val="0"/>
              <w:spacing w:line="240" w:lineRule="auto"/>
              <w:ind w:firstLine="0"/>
              <w:contextualSpacing/>
              <w:rPr>
                <w:sz w:val="22"/>
                <w:szCs w:val="22"/>
                <w:lang w:eastAsia="en-US"/>
              </w:rPr>
            </w:pPr>
            <w:r w:rsidRPr="00774BB3">
              <w:rPr>
                <w:sz w:val="22"/>
                <w:szCs w:val="22"/>
                <w:lang w:eastAsia="en-US"/>
              </w:rPr>
              <w:t>Банковский счет 40102810045370000009</w:t>
            </w:r>
          </w:p>
          <w:p w14:paraId="284AA710" w14:textId="77777777" w:rsidR="00A237A3" w:rsidRPr="00774BB3" w:rsidRDefault="00A237A3" w:rsidP="00DB1FCB">
            <w:pPr>
              <w:widowControl w:val="0"/>
              <w:autoSpaceDE w:val="0"/>
              <w:autoSpaceDN w:val="0"/>
              <w:adjustRightInd w:val="0"/>
              <w:spacing w:line="240" w:lineRule="auto"/>
              <w:ind w:firstLine="0"/>
              <w:contextualSpacing/>
              <w:rPr>
                <w:sz w:val="22"/>
                <w:szCs w:val="22"/>
                <w:lang w:eastAsia="en-US"/>
              </w:rPr>
            </w:pPr>
            <w:r w:rsidRPr="00774BB3">
              <w:rPr>
                <w:sz w:val="22"/>
                <w:szCs w:val="22"/>
                <w:lang w:eastAsia="en-US"/>
              </w:rPr>
              <w:t xml:space="preserve">Банк ОТДЕЛЕНИЕ БАРНАУЛ БАНКА </w:t>
            </w:r>
          </w:p>
          <w:p w14:paraId="35BAD872" w14:textId="77777777" w:rsidR="00031909" w:rsidRPr="00774BB3" w:rsidRDefault="00A237A3" w:rsidP="00DB1FCB">
            <w:pPr>
              <w:widowControl w:val="0"/>
              <w:autoSpaceDE w:val="0"/>
              <w:autoSpaceDN w:val="0"/>
              <w:adjustRightInd w:val="0"/>
              <w:spacing w:line="240" w:lineRule="auto"/>
              <w:ind w:firstLine="0"/>
              <w:contextualSpacing/>
              <w:rPr>
                <w:sz w:val="22"/>
                <w:szCs w:val="22"/>
                <w:lang w:eastAsia="en-US"/>
              </w:rPr>
            </w:pPr>
            <w:r w:rsidRPr="00774BB3">
              <w:rPr>
                <w:sz w:val="22"/>
                <w:szCs w:val="22"/>
                <w:lang w:eastAsia="en-US"/>
              </w:rPr>
              <w:t xml:space="preserve">РОССИИ//УФК по Алтайскому краю </w:t>
            </w:r>
          </w:p>
          <w:p w14:paraId="52F7D9F1" w14:textId="15E60E2F" w:rsidR="00A237A3" w:rsidRPr="00774BB3" w:rsidRDefault="00A237A3" w:rsidP="00DB1FCB">
            <w:pPr>
              <w:widowControl w:val="0"/>
              <w:autoSpaceDE w:val="0"/>
              <w:autoSpaceDN w:val="0"/>
              <w:adjustRightInd w:val="0"/>
              <w:spacing w:line="240" w:lineRule="auto"/>
              <w:ind w:firstLine="0"/>
              <w:contextualSpacing/>
              <w:rPr>
                <w:sz w:val="22"/>
                <w:szCs w:val="22"/>
                <w:lang w:eastAsia="en-US"/>
              </w:rPr>
            </w:pPr>
            <w:r w:rsidRPr="00774BB3">
              <w:rPr>
                <w:sz w:val="22"/>
                <w:szCs w:val="22"/>
                <w:lang w:eastAsia="en-US"/>
              </w:rPr>
              <w:t>г. Барнаул</w:t>
            </w:r>
          </w:p>
          <w:p w14:paraId="0970D72F" w14:textId="1D40CA98" w:rsidR="00A237A3" w:rsidRPr="00774BB3" w:rsidRDefault="00A237A3" w:rsidP="00DB1FCB">
            <w:pPr>
              <w:widowControl w:val="0"/>
              <w:autoSpaceDE w:val="0"/>
              <w:autoSpaceDN w:val="0"/>
              <w:adjustRightInd w:val="0"/>
              <w:spacing w:line="240" w:lineRule="auto"/>
              <w:ind w:firstLine="0"/>
              <w:contextualSpacing/>
              <w:rPr>
                <w:sz w:val="22"/>
                <w:szCs w:val="22"/>
                <w:lang w:eastAsia="en-US"/>
              </w:rPr>
            </w:pPr>
            <w:r w:rsidRPr="00774BB3">
              <w:rPr>
                <w:sz w:val="22"/>
                <w:szCs w:val="22"/>
                <w:lang w:eastAsia="en-US"/>
              </w:rPr>
              <w:t>Бик 010173001 ОКТМО 01716000</w:t>
            </w:r>
          </w:p>
          <w:p w14:paraId="59A8E409" w14:textId="438C0FF7" w:rsidR="00031909" w:rsidRPr="00774BB3" w:rsidRDefault="00395C94" w:rsidP="00DB1FCB">
            <w:pPr>
              <w:widowControl w:val="0"/>
              <w:autoSpaceDE w:val="0"/>
              <w:autoSpaceDN w:val="0"/>
              <w:adjustRightInd w:val="0"/>
              <w:spacing w:line="240" w:lineRule="auto"/>
              <w:ind w:firstLine="0"/>
              <w:contextualSpacing/>
              <w:rPr>
                <w:sz w:val="22"/>
                <w:szCs w:val="22"/>
                <w:lang w:eastAsia="en-US"/>
              </w:rPr>
            </w:pPr>
            <w:r w:rsidRPr="00774BB3">
              <w:rPr>
                <w:sz w:val="22"/>
                <w:szCs w:val="22"/>
                <w:lang w:eastAsia="en-US"/>
              </w:rPr>
              <w:t>Начальник</w:t>
            </w:r>
          </w:p>
          <w:p w14:paraId="401BC7EB" w14:textId="77777777" w:rsidR="00031909" w:rsidRPr="00774BB3" w:rsidRDefault="00031909" w:rsidP="00DB1FCB">
            <w:pPr>
              <w:widowControl w:val="0"/>
              <w:autoSpaceDE w:val="0"/>
              <w:autoSpaceDN w:val="0"/>
              <w:adjustRightInd w:val="0"/>
              <w:spacing w:line="240" w:lineRule="auto"/>
              <w:ind w:firstLine="0"/>
              <w:contextualSpacing/>
              <w:rPr>
                <w:sz w:val="22"/>
                <w:szCs w:val="22"/>
                <w:lang w:eastAsia="en-US"/>
              </w:rPr>
            </w:pPr>
          </w:p>
          <w:p w14:paraId="59497BF4" w14:textId="77777777" w:rsidR="00A237A3" w:rsidRPr="00774BB3" w:rsidRDefault="00A237A3" w:rsidP="00DB1FCB">
            <w:pPr>
              <w:widowControl w:val="0"/>
              <w:autoSpaceDE w:val="0"/>
              <w:autoSpaceDN w:val="0"/>
              <w:adjustRightInd w:val="0"/>
              <w:spacing w:line="240" w:lineRule="auto"/>
              <w:ind w:firstLine="0"/>
              <w:contextualSpacing/>
              <w:rPr>
                <w:sz w:val="22"/>
                <w:szCs w:val="22"/>
                <w:lang w:eastAsia="en-US"/>
              </w:rPr>
            </w:pPr>
            <w:r w:rsidRPr="00774BB3">
              <w:rPr>
                <w:b/>
                <w:bCs/>
                <w:sz w:val="22"/>
                <w:szCs w:val="22"/>
                <w:lang w:eastAsia="en-US"/>
              </w:rPr>
              <w:t>___________________/</w:t>
            </w:r>
            <w:r w:rsidRPr="00774BB3">
              <w:rPr>
                <w:sz w:val="22"/>
                <w:szCs w:val="22"/>
                <w:lang w:eastAsia="en-US"/>
              </w:rPr>
              <w:t>Мищерин А.А./</w:t>
            </w:r>
          </w:p>
          <w:p w14:paraId="266876C1" w14:textId="2C732B1B" w:rsidR="00DB1FCB" w:rsidRPr="00774BB3" w:rsidRDefault="00DB1FCB" w:rsidP="00DB1FCB">
            <w:pPr>
              <w:widowControl w:val="0"/>
              <w:autoSpaceDE w:val="0"/>
              <w:autoSpaceDN w:val="0"/>
              <w:adjustRightInd w:val="0"/>
              <w:spacing w:line="240" w:lineRule="auto"/>
              <w:ind w:firstLine="0"/>
              <w:contextualSpacing/>
              <w:rPr>
                <w:sz w:val="22"/>
                <w:szCs w:val="22"/>
                <w:lang w:eastAsia="en-US"/>
              </w:rPr>
            </w:pPr>
          </w:p>
        </w:tc>
        <w:tc>
          <w:tcPr>
            <w:tcW w:w="4642" w:type="dxa"/>
          </w:tcPr>
          <w:p w14:paraId="10A08D7A" w14:textId="77777777" w:rsidR="00A237A3" w:rsidRPr="00774BB3" w:rsidRDefault="00A237A3" w:rsidP="00DB1FCB">
            <w:pPr>
              <w:widowControl w:val="0"/>
              <w:autoSpaceDE w:val="0"/>
              <w:autoSpaceDN w:val="0"/>
              <w:adjustRightInd w:val="0"/>
              <w:spacing w:line="240" w:lineRule="auto"/>
              <w:rPr>
                <w:b/>
                <w:bCs/>
                <w:sz w:val="22"/>
                <w:szCs w:val="22"/>
                <w:lang w:eastAsia="en-US"/>
              </w:rPr>
            </w:pPr>
            <w:r w:rsidRPr="00774BB3">
              <w:rPr>
                <w:b/>
                <w:bCs/>
                <w:sz w:val="22"/>
                <w:szCs w:val="22"/>
                <w:lang w:eastAsia="en-US"/>
              </w:rPr>
              <w:t>Поставщик:</w:t>
            </w:r>
          </w:p>
          <w:p w14:paraId="7A604B9C" w14:textId="77777777" w:rsidR="00A237A3" w:rsidRPr="00774BB3" w:rsidRDefault="00A237A3" w:rsidP="00DB1FCB">
            <w:pPr>
              <w:widowControl w:val="0"/>
              <w:autoSpaceDE w:val="0"/>
              <w:autoSpaceDN w:val="0"/>
              <w:adjustRightInd w:val="0"/>
              <w:spacing w:line="240" w:lineRule="auto"/>
              <w:rPr>
                <w:bCs/>
                <w:sz w:val="22"/>
                <w:szCs w:val="22"/>
                <w:lang w:eastAsia="en-US"/>
              </w:rPr>
            </w:pPr>
          </w:p>
          <w:p w14:paraId="5B419066" w14:textId="77777777" w:rsidR="00A237A3" w:rsidRPr="00774BB3" w:rsidRDefault="00A237A3" w:rsidP="00DB1FCB">
            <w:pPr>
              <w:widowControl w:val="0"/>
              <w:autoSpaceDE w:val="0"/>
              <w:autoSpaceDN w:val="0"/>
              <w:adjustRightInd w:val="0"/>
              <w:spacing w:line="240" w:lineRule="auto"/>
              <w:rPr>
                <w:b/>
                <w:bCs/>
                <w:sz w:val="22"/>
                <w:szCs w:val="22"/>
                <w:lang w:eastAsia="en-US"/>
              </w:rPr>
            </w:pPr>
          </w:p>
          <w:p w14:paraId="7D4D90DD" w14:textId="77777777" w:rsidR="00A237A3" w:rsidRPr="00774BB3" w:rsidRDefault="00A237A3" w:rsidP="00DB1FCB">
            <w:pPr>
              <w:widowControl w:val="0"/>
              <w:autoSpaceDE w:val="0"/>
              <w:autoSpaceDN w:val="0"/>
              <w:adjustRightInd w:val="0"/>
              <w:spacing w:line="240" w:lineRule="auto"/>
              <w:rPr>
                <w:b/>
                <w:bCs/>
                <w:sz w:val="22"/>
                <w:szCs w:val="22"/>
                <w:lang w:eastAsia="en-US"/>
              </w:rPr>
            </w:pPr>
          </w:p>
          <w:p w14:paraId="23BB5923" w14:textId="77777777" w:rsidR="00A237A3" w:rsidRPr="00774BB3" w:rsidRDefault="00A237A3" w:rsidP="00DB1FCB">
            <w:pPr>
              <w:widowControl w:val="0"/>
              <w:autoSpaceDE w:val="0"/>
              <w:autoSpaceDN w:val="0"/>
              <w:adjustRightInd w:val="0"/>
              <w:spacing w:line="240" w:lineRule="auto"/>
              <w:rPr>
                <w:b/>
                <w:bCs/>
                <w:sz w:val="22"/>
                <w:szCs w:val="22"/>
                <w:lang w:eastAsia="en-US"/>
              </w:rPr>
            </w:pPr>
          </w:p>
          <w:p w14:paraId="65574816" w14:textId="77777777" w:rsidR="00A237A3" w:rsidRPr="00774BB3" w:rsidRDefault="00A237A3" w:rsidP="00DB1FCB">
            <w:pPr>
              <w:widowControl w:val="0"/>
              <w:autoSpaceDE w:val="0"/>
              <w:autoSpaceDN w:val="0"/>
              <w:adjustRightInd w:val="0"/>
              <w:spacing w:line="240" w:lineRule="auto"/>
              <w:rPr>
                <w:b/>
                <w:bCs/>
                <w:sz w:val="22"/>
                <w:szCs w:val="22"/>
                <w:lang w:eastAsia="en-US"/>
              </w:rPr>
            </w:pPr>
          </w:p>
          <w:p w14:paraId="607572EB" w14:textId="77777777" w:rsidR="00A237A3" w:rsidRPr="00774BB3" w:rsidRDefault="00A237A3" w:rsidP="00DB1FCB">
            <w:pPr>
              <w:widowControl w:val="0"/>
              <w:autoSpaceDE w:val="0"/>
              <w:autoSpaceDN w:val="0"/>
              <w:adjustRightInd w:val="0"/>
              <w:spacing w:line="240" w:lineRule="auto"/>
              <w:rPr>
                <w:b/>
                <w:bCs/>
                <w:sz w:val="22"/>
                <w:szCs w:val="22"/>
                <w:lang w:eastAsia="en-US"/>
              </w:rPr>
            </w:pPr>
          </w:p>
          <w:p w14:paraId="14C6960A" w14:textId="77777777" w:rsidR="00A237A3" w:rsidRPr="00774BB3" w:rsidRDefault="00A237A3" w:rsidP="00DB1FCB">
            <w:pPr>
              <w:widowControl w:val="0"/>
              <w:autoSpaceDE w:val="0"/>
              <w:autoSpaceDN w:val="0"/>
              <w:adjustRightInd w:val="0"/>
              <w:spacing w:line="240" w:lineRule="auto"/>
              <w:rPr>
                <w:b/>
                <w:bCs/>
                <w:sz w:val="22"/>
                <w:szCs w:val="22"/>
                <w:lang w:eastAsia="en-US"/>
              </w:rPr>
            </w:pPr>
          </w:p>
          <w:p w14:paraId="2176A9FE" w14:textId="77777777" w:rsidR="00A237A3" w:rsidRPr="00774BB3" w:rsidRDefault="00A237A3" w:rsidP="00DB1FCB">
            <w:pPr>
              <w:widowControl w:val="0"/>
              <w:autoSpaceDE w:val="0"/>
              <w:autoSpaceDN w:val="0"/>
              <w:adjustRightInd w:val="0"/>
              <w:spacing w:line="240" w:lineRule="auto"/>
              <w:rPr>
                <w:b/>
                <w:bCs/>
                <w:sz w:val="22"/>
                <w:szCs w:val="22"/>
                <w:lang w:eastAsia="en-US"/>
              </w:rPr>
            </w:pPr>
          </w:p>
          <w:p w14:paraId="60643D21" w14:textId="77777777" w:rsidR="00A237A3" w:rsidRPr="00774BB3" w:rsidRDefault="00A237A3" w:rsidP="00DB1FCB">
            <w:pPr>
              <w:widowControl w:val="0"/>
              <w:autoSpaceDE w:val="0"/>
              <w:autoSpaceDN w:val="0"/>
              <w:adjustRightInd w:val="0"/>
              <w:spacing w:line="240" w:lineRule="auto"/>
              <w:rPr>
                <w:b/>
                <w:bCs/>
                <w:sz w:val="22"/>
                <w:szCs w:val="22"/>
                <w:lang w:eastAsia="en-US"/>
              </w:rPr>
            </w:pPr>
          </w:p>
          <w:p w14:paraId="1B2DA23C" w14:textId="6CCE8C2D" w:rsidR="00BD457C" w:rsidRPr="00774BB3" w:rsidRDefault="00BD457C" w:rsidP="00DB1FCB">
            <w:pPr>
              <w:widowControl w:val="0"/>
              <w:autoSpaceDE w:val="0"/>
              <w:autoSpaceDN w:val="0"/>
              <w:adjustRightInd w:val="0"/>
              <w:spacing w:line="240" w:lineRule="auto"/>
              <w:rPr>
                <w:b/>
                <w:bCs/>
                <w:sz w:val="22"/>
                <w:szCs w:val="22"/>
                <w:lang w:eastAsia="en-US"/>
              </w:rPr>
            </w:pPr>
          </w:p>
          <w:p w14:paraId="4AE49AA0" w14:textId="3F0CC4C4" w:rsidR="00031909" w:rsidRPr="00774BB3" w:rsidRDefault="00031909" w:rsidP="00DB1FCB">
            <w:pPr>
              <w:widowControl w:val="0"/>
              <w:autoSpaceDE w:val="0"/>
              <w:autoSpaceDN w:val="0"/>
              <w:adjustRightInd w:val="0"/>
              <w:spacing w:line="240" w:lineRule="auto"/>
              <w:rPr>
                <w:b/>
                <w:bCs/>
                <w:sz w:val="22"/>
                <w:szCs w:val="22"/>
                <w:lang w:eastAsia="en-US"/>
              </w:rPr>
            </w:pPr>
          </w:p>
          <w:p w14:paraId="50987647" w14:textId="66E5B88E" w:rsidR="00A237A3" w:rsidRPr="00774BB3" w:rsidRDefault="00A237A3" w:rsidP="00DB1FCB">
            <w:pPr>
              <w:widowControl w:val="0"/>
              <w:autoSpaceDE w:val="0"/>
              <w:autoSpaceDN w:val="0"/>
              <w:adjustRightInd w:val="0"/>
              <w:spacing w:line="240" w:lineRule="auto"/>
              <w:rPr>
                <w:bCs/>
                <w:sz w:val="22"/>
                <w:szCs w:val="22"/>
                <w:lang w:eastAsia="en-US"/>
              </w:rPr>
            </w:pPr>
          </w:p>
        </w:tc>
      </w:tr>
    </w:tbl>
    <w:p w14:paraId="1C24C9C8" w14:textId="77777777" w:rsidR="00AA07FB" w:rsidRDefault="00AA07FB" w:rsidP="003E03F3">
      <w:pPr>
        <w:spacing w:line="240" w:lineRule="auto"/>
        <w:ind w:firstLine="0"/>
        <w:jc w:val="right"/>
        <w:rPr>
          <w:sz w:val="24"/>
          <w:szCs w:val="24"/>
        </w:rPr>
      </w:pPr>
    </w:p>
    <w:p w14:paraId="0941416E" w14:textId="77777777" w:rsidR="00AA07FB" w:rsidRDefault="00AA07FB" w:rsidP="003E03F3">
      <w:pPr>
        <w:spacing w:line="240" w:lineRule="auto"/>
        <w:ind w:firstLine="0"/>
        <w:jc w:val="right"/>
        <w:rPr>
          <w:sz w:val="24"/>
          <w:szCs w:val="24"/>
        </w:rPr>
      </w:pPr>
    </w:p>
    <w:p w14:paraId="3A329320" w14:textId="37D6D7E0" w:rsidR="00AA07FB" w:rsidRDefault="00AA07FB" w:rsidP="003E03F3">
      <w:pPr>
        <w:spacing w:line="240" w:lineRule="auto"/>
        <w:ind w:firstLine="0"/>
        <w:jc w:val="right"/>
        <w:rPr>
          <w:sz w:val="24"/>
          <w:szCs w:val="24"/>
        </w:rPr>
      </w:pPr>
    </w:p>
    <w:p w14:paraId="4824871D" w14:textId="3C603C1A" w:rsidR="00774BB3" w:rsidRDefault="00774BB3" w:rsidP="003E03F3">
      <w:pPr>
        <w:spacing w:line="240" w:lineRule="auto"/>
        <w:ind w:firstLine="0"/>
        <w:jc w:val="right"/>
        <w:rPr>
          <w:sz w:val="24"/>
          <w:szCs w:val="24"/>
        </w:rPr>
      </w:pPr>
    </w:p>
    <w:p w14:paraId="52EE7FBF" w14:textId="22A7951C" w:rsidR="00774BB3" w:rsidRDefault="00774BB3" w:rsidP="003E03F3">
      <w:pPr>
        <w:spacing w:line="240" w:lineRule="auto"/>
        <w:ind w:firstLine="0"/>
        <w:jc w:val="right"/>
        <w:rPr>
          <w:sz w:val="24"/>
          <w:szCs w:val="24"/>
        </w:rPr>
      </w:pPr>
    </w:p>
    <w:p w14:paraId="12101B08" w14:textId="0EE9BCCE" w:rsidR="00774BB3" w:rsidRDefault="00774BB3" w:rsidP="003E03F3">
      <w:pPr>
        <w:spacing w:line="240" w:lineRule="auto"/>
        <w:ind w:firstLine="0"/>
        <w:jc w:val="right"/>
        <w:rPr>
          <w:sz w:val="24"/>
          <w:szCs w:val="24"/>
        </w:rPr>
      </w:pPr>
    </w:p>
    <w:p w14:paraId="37FCD579" w14:textId="799643FE" w:rsidR="00774BB3" w:rsidRDefault="00774BB3" w:rsidP="003E03F3">
      <w:pPr>
        <w:spacing w:line="240" w:lineRule="auto"/>
        <w:ind w:firstLine="0"/>
        <w:jc w:val="right"/>
        <w:rPr>
          <w:sz w:val="24"/>
          <w:szCs w:val="24"/>
        </w:rPr>
      </w:pPr>
    </w:p>
    <w:p w14:paraId="14BB5A97" w14:textId="728F1B4F" w:rsidR="00774BB3" w:rsidRDefault="00774BB3" w:rsidP="003E03F3">
      <w:pPr>
        <w:spacing w:line="240" w:lineRule="auto"/>
        <w:ind w:firstLine="0"/>
        <w:jc w:val="right"/>
        <w:rPr>
          <w:sz w:val="24"/>
          <w:szCs w:val="24"/>
        </w:rPr>
      </w:pPr>
    </w:p>
    <w:p w14:paraId="77179856" w14:textId="5F3C1825" w:rsidR="00774BB3" w:rsidRDefault="00774BB3" w:rsidP="003E03F3">
      <w:pPr>
        <w:spacing w:line="240" w:lineRule="auto"/>
        <w:ind w:firstLine="0"/>
        <w:jc w:val="right"/>
        <w:rPr>
          <w:sz w:val="24"/>
          <w:szCs w:val="24"/>
        </w:rPr>
      </w:pPr>
    </w:p>
    <w:p w14:paraId="1F773BDA" w14:textId="3C3FF010" w:rsidR="00774BB3" w:rsidRDefault="00774BB3" w:rsidP="003E03F3">
      <w:pPr>
        <w:spacing w:line="240" w:lineRule="auto"/>
        <w:ind w:firstLine="0"/>
        <w:jc w:val="right"/>
        <w:rPr>
          <w:sz w:val="24"/>
          <w:szCs w:val="24"/>
        </w:rPr>
      </w:pPr>
    </w:p>
    <w:p w14:paraId="7BE975CB" w14:textId="4658E0BC" w:rsidR="00774BB3" w:rsidRDefault="00774BB3" w:rsidP="003E03F3">
      <w:pPr>
        <w:spacing w:line="240" w:lineRule="auto"/>
        <w:ind w:firstLine="0"/>
        <w:jc w:val="right"/>
        <w:rPr>
          <w:sz w:val="24"/>
          <w:szCs w:val="24"/>
        </w:rPr>
      </w:pPr>
    </w:p>
    <w:p w14:paraId="5AB26D07" w14:textId="0A0D927E" w:rsidR="00774BB3" w:rsidRDefault="00774BB3" w:rsidP="003E03F3">
      <w:pPr>
        <w:spacing w:line="240" w:lineRule="auto"/>
        <w:ind w:firstLine="0"/>
        <w:jc w:val="right"/>
        <w:rPr>
          <w:sz w:val="24"/>
          <w:szCs w:val="24"/>
        </w:rPr>
      </w:pPr>
    </w:p>
    <w:p w14:paraId="45B9A34C" w14:textId="7DBA64EF" w:rsidR="00774BB3" w:rsidRDefault="00774BB3" w:rsidP="003E03F3">
      <w:pPr>
        <w:spacing w:line="240" w:lineRule="auto"/>
        <w:ind w:firstLine="0"/>
        <w:jc w:val="right"/>
        <w:rPr>
          <w:sz w:val="24"/>
          <w:szCs w:val="24"/>
        </w:rPr>
      </w:pPr>
    </w:p>
    <w:p w14:paraId="72BF2C38" w14:textId="2B1042E0" w:rsidR="00774BB3" w:rsidRDefault="00774BB3" w:rsidP="003E03F3">
      <w:pPr>
        <w:spacing w:line="240" w:lineRule="auto"/>
        <w:ind w:firstLine="0"/>
        <w:jc w:val="right"/>
        <w:rPr>
          <w:sz w:val="24"/>
          <w:szCs w:val="24"/>
        </w:rPr>
      </w:pPr>
    </w:p>
    <w:p w14:paraId="29E25FD2" w14:textId="6C82C9F6" w:rsidR="00774BB3" w:rsidRDefault="00774BB3" w:rsidP="003E03F3">
      <w:pPr>
        <w:spacing w:line="240" w:lineRule="auto"/>
        <w:ind w:firstLine="0"/>
        <w:jc w:val="right"/>
        <w:rPr>
          <w:sz w:val="24"/>
          <w:szCs w:val="24"/>
        </w:rPr>
      </w:pPr>
    </w:p>
    <w:p w14:paraId="708AD7ED" w14:textId="198A9F27" w:rsidR="00774BB3" w:rsidRDefault="00774BB3" w:rsidP="003E03F3">
      <w:pPr>
        <w:spacing w:line="240" w:lineRule="auto"/>
        <w:ind w:firstLine="0"/>
        <w:jc w:val="right"/>
        <w:rPr>
          <w:sz w:val="24"/>
          <w:szCs w:val="24"/>
        </w:rPr>
      </w:pPr>
    </w:p>
    <w:p w14:paraId="76085EFA" w14:textId="3A30856C" w:rsidR="00774BB3" w:rsidRDefault="00774BB3" w:rsidP="003E03F3">
      <w:pPr>
        <w:spacing w:line="240" w:lineRule="auto"/>
        <w:ind w:firstLine="0"/>
        <w:jc w:val="right"/>
        <w:rPr>
          <w:sz w:val="24"/>
          <w:szCs w:val="24"/>
        </w:rPr>
      </w:pPr>
    </w:p>
    <w:p w14:paraId="727B4996" w14:textId="7EC2F906" w:rsidR="00774BB3" w:rsidRDefault="00774BB3" w:rsidP="003E03F3">
      <w:pPr>
        <w:spacing w:line="240" w:lineRule="auto"/>
        <w:ind w:firstLine="0"/>
        <w:jc w:val="right"/>
        <w:rPr>
          <w:sz w:val="24"/>
          <w:szCs w:val="24"/>
        </w:rPr>
      </w:pPr>
    </w:p>
    <w:p w14:paraId="18D84D00" w14:textId="3D0EA92E" w:rsidR="00774BB3" w:rsidRDefault="00774BB3" w:rsidP="003E03F3">
      <w:pPr>
        <w:spacing w:line="240" w:lineRule="auto"/>
        <w:ind w:firstLine="0"/>
        <w:jc w:val="right"/>
        <w:rPr>
          <w:sz w:val="24"/>
          <w:szCs w:val="24"/>
        </w:rPr>
      </w:pPr>
    </w:p>
    <w:p w14:paraId="767D1BAE" w14:textId="389BD779" w:rsidR="00774BB3" w:rsidRDefault="00774BB3" w:rsidP="003E03F3">
      <w:pPr>
        <w:spacing w:line="240" w:lineRule="auto"/>
        <w:ind w:firstLine="0"/>
        <w:jc w:val="right"/>
        <w:rPr>
          <w:sz w:val="24"/>
          <w:szCs w:val="24"/>
        </w:rPr>
      </w:pPr>
    </w:p>
    <w:p w14:paraId="4DA62123" w14:textId="79520FEE" w:rsidR="00774BB3" w:rsidRDefault="00774BB3" w:rsidP="003E03F3">
      <w:pPr>
        <w:spacing w:line="240" w:lineRule="auto"/>
        <w:ind w:firstLine="0"/>
        <w:jc w:val="right"/>
        <w:rPr>
          <w:sz w:val="24"/>
          <w:szCs w:val="24"/>
        </w:rPr>
      </w:pPr>
    </w:p>
    <w:p w14:paraId="5C3A23F5" w14:textId="3E9FFE4A" w:rsidR="00774BB3" w:rsidRDefault="00774BB3" w:rsidP="003E03F3">
      <w:pPr>
        <w:spacing w:line="240" w:lineRule="auto"/>
        <w:ind w:firstLine="0"/>
        <w:jc w:val="right"/>
        <w:rPr>
          <w:sz w:val="24"/>
          <w:szCs w:val="24"/>
        </w:rPr>
      </w:pPr>
    </w:p>
    <w:p w14:paraId="1AEB3573" w14:textId="4C6E4B14" w:rsidR="00B66173" w:rsidRDefault="00B66173" w:rsidP="003E03F3">
      <w:pPr>
        <w:spacing w:line="240" w:lineRule="auto"/>
        <w:ind w:firstLine="0"/>
        <w:jc w:val="right"/>
        <w:rPr>
          <w:sz w:val="24"/>
          <w:szCs w:val="24"/>
        </w:rPr>
      </w:pPr>
    </w:p>
    <w:p w14:paraId="3E4310FD" w14:textId="77777777" w:rsidR="00B66173" w:rsidRDefault="00B66173" w:rsidP="003E03F3">
      <w:pPr>
        <w:spacing w:line="240" w:lineRule="auto"/>
        <w:ind w:firstLine="0"/>
        <w:jc w:val="right"/>
        <w:rPr>
          <w:sz w:val="24"/>
          <w:szCs w:val="24"/>
        </w:rPr>
      </w:pPr>
    </w:p>
    <w:p w14:paraId="4A4FF809" w14:textId="78EB5AD7" w:rsidR="00774BB3" w:rsidRDefault="00774BB3" w:rsidP="003E03F3">
      <w:pPr>
        <w:spacing w:line="240" w:lineRule="auto"/>
        <w:ind w:firstLine="0"/>
        <w:jc w:val="right"/>
        <w:rPr>
          <w:sz w:val="24"/>
          <w:szCs w:val="24"/>
        </w:rPr>
      </w:pPr>
    </w:p>
    <w:p w14:paraId="7808E7AF" w14:textId="77777777" w:rsidR="00774BB3" w:rsidRDefault="00774BB3" w:rsidP="003E03F3">
      <w:pPr>
        <w:spacing w:line="240" w:lineRule="auto"/>
        <w:ind w:firstLine="0"/>
        <w:jc w:val="right"/>
        <w:rPr>
          <w:sz w:val="24"/>
          <w:szCs w:val="24"/>
        </w:rPr>
      </w:pPr>
    </w:p>
    <w:p w14:paraId="449B2D4B" w14:textId="77777777" w:rsidR="00252D74" w:rsidRPr="00774BB3" w:rsidRDefault="00252D74" w:rsidP="003E03F3">
      <w:pPr>
        <w:spacing w:line="240" w:lineRule="auto"/>
        <w:ind w:firstLine="0"/>
        <w:jc w:val="right"/>
        <w:rPr>
          <w:sz w:val="22"/>
          <w:szCs w:val="22"/>
        </w:rPr>
      </w:pPr>
    </w:p>
    <w:p w14:paraId="5A0A7CCF" w14:textId="2777CE50" w:rsidR="003E03F3" w:rsidRPr="00774BB3" w:rsidRDefault="003E03F3" w:rsidP="00DB1FCB">
      <w:pPr>
        <w:spacing w:line="240" w:lineRule="auto"/>
        <w:ind w:firstLine="0"/>
        <w:jc w:val="right"/>
        <w:rPr>
          <w:sz w:val="22"/>
          <w:szCs w:val="22"/>
        </w:rPr>
      </w:pPr>
      <w:r w:rsidRPr="00774BB3">
        <w:rPr>
          <w:sz w:val="22"/>
          <w:szCs w:val="22"/>
        </w:rPr>
        <w:lastRenderedPageBreak/>
        <w:t xml:space="preserve">Приложение № 1 </w:t>
      </w:r>
    </w:p>
    <w:p w14:paraId="5F62E617" w14:textId="77777777" w:rsidR="003E03F3" w:rsidRPr="00774BB3" w:rsidRDefault="003E03F3" w:rsidP="00DB1FCB">
      <w:pPr>
        <w:spacing w:line="240" w:lineRule="auto"/>
        <w:ind w:firstLine="0"/>
        <w:jc w:val="right"/>
        <w:rPr>
          <w:sz w:val="22"/>
          <w:szCs w:val="22"/>
        </w:rPr>
      </w:pPr>
      <w:r w:rsidRPr="00774BB3">
        <w:rPr>
          <w:sz w:val="22"/>
          <w:szCs w:val="22"/>
        </w:rPr>
        <w:t xml:space="preserve">                                                                                                         к муниципальному контракту</w:t>
      </w:r>
    </w:p>
    <w:p w14:paraId="524CF57D" w14:textId="72215DCD" w:rsidR="003E03F3" w:rsidRPr="00774BB3" w:rsidRDefault="003E03F3" w:rsidP="00DB1FCB">
      <w:pPr>
        <w:spacing w:line="240" w:lineRule="auto"/>
        <w:ind w:firstLine="0"/>
        <w:jc w:val="right"/>
        <w:rPr>
          <w:sz w:val="22"/>
          <w:szCs w:val="22"/>
        </w:rPr>
      </w:pPr>
      <w:r w:rsidRPr="00774BB3">
        <w:rPr>
          <w:sz w:val="22"/>
          <w:szCs w:val="22"/>
        </w:rPr>
        <w:t xml:space="preserve">                                                                                                         от ________ 202</w:t>
      </w:r>
      <w:r w:rsidR="00774BB3">
        <w:rPr>
          <w:sz w:val="22"/>
          <w:szCs w:val="22"/>
        </w:rPr>
        <w:t>4</w:t>
      </w:r>
      <w:r w:rsidRPr="00774BB3">
        <w:rPr>
          <w:sz w:val="22"/>
          <w:szCs w:val="22"/>
        </w:rPr>
        <w:t xml:space="preserve"> № ___ </w:t>
      </w:r>
    </w:p>
    <w:p w14:paraId="3819CDFA" w14:textId="50FFBAE6" w:rsidR="00DB1FCB" w:rsidRPr="00774BB3" w:rsidRDefault="00DB1FCB" w:rsidP="00DB1FCB">
      <w:pPr>
        <w:spacing w:line="240" w:lineRule="auto"/>
        <w:ind w:firstLine="0"/>
        <w:jc w:val="right"/>
        <w:rPr>
          <w:sz w:val="22"/>
          <w:szCs w:val="22"/>
        </w:rPr>
      </w:pPr>
    </w:p>
    <w:p w14:paraId="7DB1E38A" w14:textId="77777777" w:rsidR="00DB1FCB" w:rsidRPr="00774BB3" w:rsidRDefault="00DB1FCB" w:rsidP="00DB1FCB">
      <w:pPr>
        <w:spacing w:line="240" w:lineRule="auto"/>
        <w:ind w:firstLine="0"/>
        <w:jc w:val="left"/>
        <w:rPr>
          <w:bCs/>
          <w:sz w:val="22"/>
          <w:szCs w:val="22"/>
        </w:rPr>
      </w:pPr>
    </w:p>
    <w:p w14:paraId="6D729160" w14:textId="77777777" w:rsidR="003E03F3" w:rsidRPr="00774BB3" w:rsidRDefault="003E03F3" w:rsidP="003E03F3">
      <w:pPr>
        <w:keepNext/>
        <w:spacing w:line="240" w:lineRule="auto"/>
        <w:ind w:firstLine="0"/>
        <w:jc w:val="center"/>
        <w:outlineLvl w:val="0"/>
        <w:rPr>
          <w:bCs/>
          <w:i/>
          <w:iCs/>
          <w:kern w:val="32"/>
          <w:sz w:val="22"/>
          <w:szCs w:val="22"/>
          <w:lang w:val="x-none" w:eastAsia="x-none"/>
        </w:rPr>
      </w:pPr>
      <w:r w:rsidRPr="00774BB3">
        <w:rPr>
          <w:bCs/>
          <w:i/>
          <w:iCs/>
          <w:kern w:val="32"/>
          <w:sz w:val="22"/>
          <w:szCs w:val="2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3B16F7A0" w14:textId="77777777" w:rsidR="00D1114A" w:rsidRPr="00904F81" w:rsidRDefault="00D1114A" w:rsidP="00D1114A">
      <w:pPr>
        <w:autoSpaceDE w:val="0"/>
        <w:autoSpaceDN w:val="0"/>
        <w:adjustRightInd w:val="0"/>
        <w:rPr>
          <w:sz w:val="22"/>
          <w:szCs w:val="22"/>
        </w:rPr>
      </w:pPr>
    </w:p>
    <w:p w14:paraId="7B268D63" w14:textId="77777777" w:rsidR="00D1114A" w:rsidRPr="00D66A24" w:rsidRDefault="00D1114A" w:rsidP="00D1114A">
      <w:pPr>
        <w:pStyle w:val="ConsPlusNormal"/>
        <w:shd w:val="clear" w:color="auto" w:fill="FFFFFF"/>
        <w:tabs>
          <w:tab w:val="left" w:pos="360"/>
        </w:tabs>
        <w:jc w:val="both"/>
        <w:rPr>
          <w:rFonts w:ascii="Times New Roman" w:eastAsia="Calibri" w:hAnsi="Times New Roman" w:cs="Times New Roman"/>
          <w:b/>
          <w:bCs/>
          <w:sz w:val="22"/>
          <w:szCs w:val="22"/>
        </w:rPr>
      </w:pPr>
      <w:r w:rsidRPr="00D66A24">
        <w:rPr>
          <w:rFonts w:ascii="Times New Roman" w:eastAsia="Calibri" w:hAnsi="Times New Roman" w:cs="Times New Roman"/>
          <w:b/>
          <w:bCs/>
          <w:sz w:val="22"/>
          <w:szCs w:val="22"/>
        </w:rPr>
        <w:t xml:space="preserve">2. Требования к качеству, к упаковке, отгрузке товара: </w:t>
      </w:r>
    </w:p>
    <w:p w14:paraId="110B0E1F" w14:textId="77777777" w:rsidR="00D1114A" w:rsidRPr="00D66A24" w:rsidRDefault="00D1114A" w:rsidP="00D1114A">
      <w:pPr>
        <w:pStyle w:val="ConsPlusNormal"/>
        <w:shd w:val="clear" w:color="auto" w:fill="FFFFFF"/>
        <w:tabs>
          <w:tab w:val="left" w:pos="360"/>
        </w:tabs>
        <w:jc w:val="both"/>
        <w:rPr>
          <w:rFonts w:ascii="Times New Roman" w:eastAsia="Calibri" w:hAnsi="Times New Roman" w:cs="Times New Roman"/>
          <w:sz w:val="22"/>
          <w:szCs w:val="22"/>
        </w:rPr>
      </w:pPr>
      <w:r w:rsidRPr="00D66A24">
        <w:rPr>
          <w:rFonts w:ascii="Times New Roman" w:eastAsia="Calibri" w:hAnsi="Times New Roman" w:cs="Times New Roman"/>
          <w:sz w:val="22"/>
          <w:szCs w:val="22"/>
        </w:rPr>
        <w:t>2.1.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должен иметь заводскую сборку и выпускаться серийно, не должен находиться в залоге, под арестом или иным обременением.</w:t>
      </w:r>
    </w:p>
    <w:p w14:paraId="7029782D" w14:textId="77777777" w:rsidR="00D1114A" w:rsidRPr="00D66A24" w:rsidRDefault="00D1114A" w:rsidP="00D1114A">
      <w:pPr>
        <w:pStyle w:val="ConsPlusNormal"/>
        <w:shd w:val="clear" w:color="auto" w:fill="FFFFFF"/>
        <w:tabs>
          <w:tab w:val="left" w:pos="360"/>
        </w:tabs>
        <w:jc w:val="both"/>
        <w:rPr>
          <w:rFonts w:ascii="Times New Roman" w:eastAsia="Calibri" w:hAnsi="Times New Roman" w:cs="Times New Roman"/>
          <w:sz w:val="22"/>
          <w:szCs w:val="22"/>
        </w:rPr>
      </w:pPr>
      <w:r w:rsidRPr="00D66A24">
        <w:rPr>
          <w:rFonts w:ascii="Times New Roman" w:eastAsia="Calibri" w:hAnsi="Times New Roman" w:cs="Times New Roman"/>
          <w:sz w:val="22"/>
          <w:szCs w:val="22"/>
        </w:rPr>
        <w:t>2.2. Поставляемый товар должен быть безопасным для жизни, здоровья людей, имущества Заказчика и окружающей среды при обычных условиях его использования, хранения и транспортировки в соответствии с Федеральным законом от 30.03.1999 № 52-ФЗ «О санитарно-эпидемиологическом благополучии населения».</w:t>
      </w:r>
    </w:p>
    <w:p w14:paraId="01F44A0B" w14:textId="77777777" w:rsidR="00D1114A" w:rsidRPr="00D66A24" w:rsidRDefault="00D1114A" w:rsidP="00D1114A">
      <w:pPr>
        <w:pStyle w:val="ConsPlusNormal"/>
        <w:shd w:val="clear" w:color="auto" w:fill="FFFFFF"/>
        <w:tabs>
          <w:tab w:val="left" w:pos="360"/>
        </w:tabs>
        <w:jc w:val="both"/>
        <w:rPr>
          <w:rFonts w:ascii="Times New Roman" w:eastAsia="Calibri" w:hAnsi="Times New Roman" w:cs="Times New Roman"/>
          <w:sz w:val="22"/>
          <w:szCs w:val="22"/>
        </w:rPr>
      </w:pPr>
      <w:r w:rsidRPr="00D66A24">
        <w:rPr>
          <w:rFonts w:ascii="Times New Roman" w:eastAsia="Calibri" w:hAnsi="Times New Roman" w:cs="Times New Roman"/>
          <w:sz w:val="22"/>
          <w:szCs w:val="22"/>
        </w:rPr>
        <w:t>2.3. Поставляемый товар согласно законодательству Российской Федерации, должен соответствовать действующим стандартам и нормам охраны окружающей среды, экологической безопасности, пожарной безопасности, охраны труда.</w:t>
      </w:r>
    </w:p>
    <w:p w14:paraId="13C9267F" w14:textId="77777777" w:rsidR="00D1114A" w:rsidRPr="00D66A24" w:rsidRDefault="00D1114A" w:rsidP="00D1114A">
      <w:pPr>
        <w:pStyle w:val="ConsPlusNormal"/>
        <w:shd w:val="clear" w:color="auto" w:fill="FFFFFF"/>
        <w:tabs>
          <w:tab w:val="left" w:pos="360"/>
        </w:tabs>
        <w:jc w:val="both"/>
        <w:rPr>
          <w:rFonts w:ascii="Times New Roman" w:eastAsia="Calibri" w:hAnsi="Times New Roman" w:cs="Times New Roman"/>
          <w:sz w:val="22"/>
          <w:szCs w:val="22"/>
        </w:rPr>
      </w:pPr>
      <w:r w:rsidRPr="00D66A24">
        <w:rPr>
          <w:rFonts w:ascii="Times New Roman" w:eastAsia="Calibri" w:hAnsi="Times New Roman" w:cs="Times New Roman"/>
          <w:sz w:val="22"/>
          <w:szCs w:val="22"/>
        </w:rPr>
        <w:t>2.4. В случае, если Товар подлежит обязательному подтверждению соответствия, качество и безопасность Товара должны быть подтверждены сертификатом соответствия и/или декларацией о соответствии, действующими на территории Российской Федерации, а также удостоверениями качества и безопасности, заключениями уполномоченных органов, санитарно-эпидемиологическим заключением, по товарам, требующим указанных заключений.</w:t>
      </w:r>
    </w:p>
    <w:p w14:paraId="26D686D8" w14:textId="77777777" w:rsidR="00D1114A" w:rsidRPr="00D66A24" w:rsidRDefault="00D1114A" w:rsidP="00D1114A">
      <w:pPr>
        <w:pStyle w:val="ConsPlusNormal"/>
        <w:shd w:val="clear" w:color="auto" w:fill="FFFFFF"/>
        <w:tabs>
          <w:tab w:val="left" w:pos="360"/>
        </w:tabs>
        <w:jc w:val="both"/>
        <w:rPr>
          <w:rFonts w:ascii="Times New Roman" w:eastAsia="Calibri" w:hAnsi="Times New Roman" w:cs="Times New Roman"/>
          <w:sz w:val="22"/>
          <w:szCs w:val="22"/>
        </w:rPr>
      </w:pPr>
      <w:r w:rsidRPr="00D66A24">
        <w:rPr>
          <w:rFonts w:ascii="Times New Roman" w:eastAsia="Calibri" w:hAnsi="Times New Roman" w:cs="Times New Roman"/>
          <w:sz w:val="22"/>
          <w:szCs w:val="22"/>
        </w:rPr>
        <w:t>2.5. Поставляемый товар по качеству должен соответствовать требованиям действующей нормативно-технической документации, обычно предъявляемым к данному виду товаров.</w:t>
      </w:r>
    </w:p>
    <w:p w14:paraId="0EFFD980" w14:textId="77777777" w:rsidR="00D1114A" w:rsidRPr="00D66A24" w:rsidRDefault="00D1114A" w:rsidP="00D1114A">
      <w:pPr>
        <w:pStyle w:val="ConsPlusNormal"/>
        <w:shd w:val="clear" w:color="auto" w:fill="FFFFFF"/>
        <w:tabs>
          <w:tab w:val="left" w:pos="360"/>
        </w:tabs>
        <w:jc w:val="both"/>
        <w:rPr>
          <w:rFonts w:ascii="Times New Roman" w:eastAsia="Calibri" w:hAnsi="Times New Roman" w:cs="Times New Roman"/>
          <w:sz w:val="22"/>
          <w:szCs w:val="22"/>
        </w:rPr>
      </w:pPr>
      <w:r w:rsidRPr="00D66A24">
        <w:rPr>
          <w:rFonts w:ascii="Times New Roman" w:eastAsia="Calibri" w:hAnsi="Times New Roman" w:cs="Times New Roman"/>
          <w:sz w:val="22"/>
          <w:szCs w:val="22"/>
        </w:rPr>
        <w:t>2.6.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работах к месту эксплуатации без механических повреждений и следов воздействия влаги.</w:t>
      </w:r>
    </w:p>
    <w:p w14:paraId="0847AC7D" w14:textId="77777777" w:rsidR="00D1114A" w:rsidRPr="00D66A24" w:rsidRDefault="00D1114A" w:rsidP="00D1114A">
      <w:pPr>
        <w:pStyle w:val="ConsPlusNormal"/>
        <w:shd w:val="clear" w:color="auto" w:fill="FFFFFF"/>
        <w:tabs>
          <w:tab w:val="left" w:pos="360"/>
        </w:tabs>
        <w:jc w:val="both"/>
        <w:rPr>
          <w:rFonts w:ascii="Times New Roman" w:eastAsia="Calibri" w:hAnsi="Times New Roman" w:cs="Times New Roman"/>
          <w:sz w:val="22"/>
          <w:szCs w:val="22"/>
        </w:rPr>
      </w:pPr>
      <w:r w:rsidRPr="00D66A24">
        <w:rPr>
          <w:rFonts w:ascii="Times New Roman" w:eastAsia="Calibri" w:hAnsi="Times New Roman" w:cs="Times New Roman"/>
          <w:sz w:val="22"/>
          <w:szCs w:val="22"/>
        </w:rPr>
        <w:t>2.7. Маркировка упаковки должна соответствовать маркировке Товара.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40B0F899" w14:textId="77777777" w:rsidR="00D1114A" w:rsidRPr="00D66A24" w:rsidRDefault="00D1114A" w:rsidP="00D1114A">
      <w:pPr>
        <w:pStyle w:val="ConsPlusNormal"/>
        <w:shd w:val="clear" w:color="auto" w:fill="FFFFFF"/>
        <w:tabs>
          <w:tab w:val="left" w:pos="360"/>
        </w:tabs>
        <w:jc w:val="both"/>
        <w:rPr>
          <w:rFonts w:ascii="Times New Roman" w:eastAsia="Calibri" w:hAnsi="Times New Roman" w:cs="Times New Roman"/>
          <w:sz w:val="22"/>
          <w:szCs w:val="22"/>
        </w:rPr>
      </w:pPr>
      <w:r w:rsidRPr="00D66A24">
        <w:rPr>
          <w:rFonts w:ascii="Times New Roman" w:eastAsia="Calibri" w:hAnsi="Times New Roman" w:cs="Times New Roman"/>
          <w:sz w:val="22"/>
          <w:szCs w:val="22"/>
        </w:rPr>
        <w:t>2.8. Упаковка и маркировка Товара должны соответствовать требованиям нормативных правовых и нормативно технических актов, предъявляемых к упаковке маркировке данной продукции.</w:t>
      </w:r>
    </w:p>
    <w:p w14:paraId="603DE078" w14:textId="77777777" w:rsidR="00D1114A" w:rsidRPr="00D66A24" w:rsidRDefault="00D1114A" w:rsidP="00D1114A">
      <w:pPr>
        <w:pStyle w:val="ConsPlusNormal"/>
        <w:shd w:val="clear" w:color="auto" w:fill="FFFFFF"/>
        <w:tabs>
          <w:tab w:val="left" w:pos="360"/>
        </w:tabs>
        <w:jc w:val="both"/>
        <w:rPr>
          <w:rFonts w:ascii="Times New Roman" w:eastAsia="Calibri" w:hAnsi="Times New Roman" w:cs="Times New Roman"/>
          <w:sz w:val="22"/>
          <w:szCs w:val="22"/>
        </w:rPr>
      </w:pPr>
      <w:r w:rsidRPr="00D66A24">
        <w:rPr>
          <w:rFonts w:ascii="Times New Roman" w:eastAsia="Calibri" w:hAnsi="Times New Roman" w:cs="Times New Roman"/>
          <w:sz w:val="22"/>
          <w:szCs w:val="22"/>
        </w:rPr>
        <w:t>2.9. Информация о Товаре, в том числе маркировка на упаковке и на изделии, должна быть указана на русском языке или продублирована на русском языке.</w:t>
      </w:r>
    </w:p>
    <w:p w14:paraId="40D94219" w14:textId="77777777" w:rsidR="00D1114A" w:rsidRPr="00D66A24" w:rsidRDefault="00D1114A" w:rsidP="00D1114A">
      <w:pPr>
        <w:pStyle w:val="ConsPlusNormal"/>
        <w:shd w:val="clear" w:color="auto" w:fill="FFFFFF"/>
        <w:tabs>
          <w:tab w:val="left" w:pos="360"/>
        </w:tabs>
        <w:jc w:val="both"/>
        <w:rPr>
          <w:rFonts w:ascii="Times New Roman" w:eastAsia="Calibri" w:hAnsi="Times New Roman" w:cs="Times New Roman"/>
          <w:sz w:val="22"/>
          <w:szCs w:val="22"/>
        </w:rPr>
      </w:pPr>
      <w:r w:rsidRPr="00D66A24">
        <w:rPr>
          <w:rFonts w:ascii="Times New Roman" w:eastAsia="Calibri" w:hAnsi="Times New Roman" w:cs="Times New Roman"/>
          <w:sz w:val="22"/>
          <w:szCs w:val="22"/>
        </w:rPr>
        <w:t xml:space="preserve">2.10. Товар должен поставляться с техническими паспортами, инструкциями по эксплуатации, гарантийными талонами. Техническая документация должна быть выполнена на русском языке </w:t>
      </w:r>
      <w:r w:rsidRPr="00D66A24">
        <w:rPr>
          <w:rFonts w:ascii="Times New Roman" w:eastAsia="Calibri" w:hAnsi="Times New Roman" w:cs="Times New Roman"/>
          <w:sz w:val="22"/>
          <w:szCs w:val="22"/>
        </w:rPr>
        <w:lastRenderedPageBreak/>
        <w:t>типографским способом, ксерокопии документов не допускаются.</w:t>
      </w:r>
    </w:p>
    <w:p w14:paraId="69C97F23" w14:textId="77777777" w:rsidR="00D1114A" w:rsidRPr="00D66A24" w:rsidRDefault="00D1114A" w:rsidP="00D1114A">
      <w:pPr>
        <w:pStyle w:val="ConsPlusNormal"/>
        <w:shd w:val="clear" w:color="auto" w:fill="FFFFFF"/>
        <w:tabs>
          <w:tab w:val="left" w:pos="360"/>
        </w:tabs>
        <w:jc w:val="both"/>
        <w:rPr>
          <w:rFonts w:ascii="Times New Roman" w:eastAsia="Calibri" w:hAnsi="Times New Roman" w:cs="Times New Roman"/>
          <w:sz w:val="22"/>
          <w:szCs w:val="22"/>
        </w:rPr>
      </w:pPr>
      <w:r w:rsidRPr="00D66A24">
        <w:rPr>
          <w:rFonts w:ascii="Times New Roman" w:eastAsia="Calibri" w:hAnsi="Times New Roman" w:cs="Times New Roman"/>
          <w:sz w:val="22"/>
          <w:szCs w:val="22"/>
        </w:rPr>
        <w:t>2.11. Поставщик несет риск случайной гибели или случайного повреждения товара во время доставки, разгрузки.</w:t>
      </w:r>
    </w:p>
    <w:p w14:paraId="721F5B8C" w14:textId="77777777" w:rsidR="00D1114A" w:rsidRPr="00D66A24" w:rsidRDefault="00D1114A" w:rsidP="00D1114A">
      <w:pPr>
        <w:pStyle w:val="ConsPlusNormal"/>
        <w:shd w:val="clear" w:color="auto" w:fill="FFFFFF"/>
        <w:tabs>
          <w:tab w:val="left" w:pos="360"/>
        </w:tabs>
        <w:jc w:val="both"/>
        <w:rPr>
          <w:rFonts w:ascii="Times New Roman" w:eastAsia="Calibri" w:hAnsi="Times New Roman" w:cs="Times New Roman"/>
          <w:sz w:val="22"/>
          <w:szCs w:val="22"/>
        </w:rPr>
      </w:pPr>
      <w:r w:rsidRPr="00D66A24">
        <w:rPr>
          <w:rFonts w:ascii="Times New Roman" w:eastAsia="Calibri" w:hAnsi="Times New Roman" w:cs="Times New Roman"/>
          <w:sz w:val="22"/>
          <w:szCs w:val="22"/>
        </w:rPr>
        <w:t>2.12. Поставщик обязан заменить поставляемый товар, повредившийся во время поставки в результате неправильной упаковки или связанных с этим причин.</w:t>
      </w:r>
    </w:p>
    <w:p w14:paraId="3807F109" w14:textId="77777777" w:rsidR="00D1114A" w:rsidRPr="00D66A24" w:rsidRDefault="00D1114A" w:rsidP="00D1114A">
      <w:pPr>
        <w:pStyle w:val="ConsPlusNormal"/>
        <w:shd w:val="clear" w:color="auto" w:fill="FFFFFF"/>
        <w:tabs>
          <w:tab w:val="left" w:pos="360"/>
        </w:tabs>
        <w:jc w:val="both"/>
        <w:rPr>
          <w:rFonts w:ascii="Times New Roman" w:eastAsia="Calibri" w:hAnsi="Times New Roman" w:cs="Times New Roman"/>
          <w:b/>
          <w:bCs/>
          <w:sz w:val="22"/>
          <w:szCs w:val="22"/>
        </w:rPr>
      </w:pPr>
      <w:r w:rsidRPr="00D66A24">
        <w:rPr>
          <w:rFonts w:ascii="Times New Roman" w:eastAsia="Calibri" w:hAnsi="Times New Roman" w:cs="Times New Roman"/>
          <w:b/>
          <w:bCs/>
          <w:sz w:val="22"/>
          <w:szCs w:val="22"/>
        </w:rPr>
        <w:t>3. Требования к гарантийным обязательствам:</w:t>
      </w:r>
    </w:p>
    <w:p w14:paraId="23B6C4C2" w14:textId="77777777" w:rsidR="00D1114A" w:rsidRPr="00D66A24" w:rsidRDefault="00D1114A" w:rsidP="00D1114A">
      <w:pPr>
        <w:pStyle w:val="ConsPlusNormal"/>
        <w:shd w:val="clear" w:color="auto" w:fill="FFFFFF"/>
        <w:tabs>
          <w:tab w:val="left" w:pos="360"/>
        </w:tabs>
        <w:jc w:val="both"/>
        <w:rPr>
          <w:rFonts w:ascii="Times New Roman" w:eastAsia="Calibri" w:hAnsi="Times New Roman" w:cs="Times New Roman"/>
          <w:sz w:val="22"/>
          <w:szCs w:val="22"/>
        </w:rPr>
      </w:pPr>
      <w:r w:rsidRPr="00D66A24">
        <w:rPr>
          <w:rFonts w:ascii="Times New Roman" w:eastAsia="Calibri" w:hAnsi="Times New Roman" w:cs="Times New Roman"/>
          <w:sz w:val="22"/>
          <w:szCs w:val="22"/>
        </w:rPr>
        <w:t>3.1. Товар должен поставляться с гарантийным сроком не менее 12 месяцев. Гарантийный срок на товар не может быть установлен Поставщиком ниже срока, установленного фирмой-производителем Товара. Течение гарантийного срока начинается с момента подписания документа о приемке.</w:t>
      </w:r>
    </w:p>
    <w:p w14:paraId="35A6FBD4" w14:textId="77777777" w:rsidR="00D1114A" w:rsidRPr="00D66A24" w:rsidRDefault="00D1114A" w:rsidP="00D1114A">
      <w:pPr>
        <w:pStyle w:val="ConsPlusNormal"/>
        <w:shd w:val="clear" w:color="auto" w:fill="FFFFFF"/>
        <w:tabs>
          <w:tab w:val="left" w:pos="360"/>
        </w:tabs>
        <w:jc w:val="both"/>
        <w:rPr>
          <w:rFonts w:ascii="Times New Roman" w:eastAsia="Calibri" w:hAnsi="Times New Roman" w:cs="Times New Roman"/>
          <w:sz w:val="22"/>
          <w:szCs w:val="22"/>
        </w:rPr>
      </w:pPr>
      <w:r w:rsidRPr="00D66A24">
        <w:rPr>
          <w:rFonts w:ascii="Times New Roman" w:eastAsia="Calibri" w:hAnsi="Times New Roman" w:cs="Times New Roman"/>
          <w:sz w:val="22"/>
          <w:szCs w:val="22"/>
        </w:rPr>
        <w:t>3.2. Поставщик несет ответственность за недостатки (дефекты) товара, обнаруженные в пределах гарантийного срока поставляемого товара.</w:t>
      </w:r>
    </w:p>
    <w:p w14:paraId="6217B414" w14:textId="77777777" w:rsidR="00D1114A" w:rsidRPr="00D66A24" w:rsidRDefault="00D1114A" w:rsidP="00D1114A">
      <w:pPr>
        <w:pStyle w:val="ConsPlusNormal"/>
        <w:shd w:val="clear" w:color="auto" w:fill="FFFFFF"/>
        <w:tabs>
          <w:tab w:val="left" w:pos="360"/>
        </w:tabs>
        <w:jc w:val="both"/>
        <w:rPr>
          <w:rFonts w:ascii="Times New Roman" w:eastAsia="Calibri" w:hAnsi="Times New Roman" w:cs="Times New Roman"/>
          <w:sz w:val="22"/>
          <w:szCs w:val="22"/>
        </w:rPr>
      </w:pPr>
      <w:r w:rsidRPr="00D66A24">
        <w:rPr>
          <w:rFonts w:ascii="Times New Roman" w:eastAsia="Calibri" w:hAnsi="Times New Roman" w:cs="Times New Roman"/>
          <w:sz w:val="22"/>
          <w:szCs w:val="22"/>
        </w:rPr>
        <w:t>3.3.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w:t>
      </w:r>
    </w:p>
    <w:p w14:paraId="426448B8" w14:textId="77777777" w:rsidR="00D1114A" w:rsidRPr="00D66A24" w:rsidRDefault="00D1114A" w:rsidP="00D1114A">
      <w:pPr>
        <w:pStyle w:val="ConsPlusNormal"/>
        <w:shd w:val="clear" w:color="auto" w:fill="FFFFFF"/>
        <w:tabs>
          <w:tab w:val="left" w:pos="360"/>
        </w:tabs>
        <w:jc w:val="both"/>
        <w:rPr>
          <w:rFonts w:ascii="Times New Roman" w:hAnsi="Times New Roman" w:cs="Times New Roman"/>
          <w:color w:val="000000"/>
          <w:sz w:val="22"/>
          <w:szCs w:val="22"/>
        </w:rPr>
      </w:pPr>
      <w:r w:rsidRPr="00D66A24">
        <w:rPr>
          <w:rFonts w:ascii="Times New Roman" w:eastAsia="Calibri" w:hAnsi="Times New Roman" w:cs="Times New Roman"/>
          <w:sz w:val="22"/>
          <w:szCs w:val="22"/>
        </w:rPr>
        <w:t>3.4. В период гарантийного срока, если неисправность является гарантийным случаем (дефекты производственной сборки, некачественные компоненты и т. д.), Поставщик осуществляет замену неисправного товара в течение 3 дней, следующего за днем получения заявки от Заказчика, без дополнительного финансирования.</w:t>
      </w:r>
    </w:p>
    <w:p w14:paraId="1B6433DB" w14:textId="77777777" w:rsidR="00426F1B" w:rsidRPr="00252D74" w:rsidRDefault="00426F1B" w:rsidP="00252D74">
      <w:pPr>
        <w:autoSpaceDE w:val="0"/>
        <w:autoSpaceDN w:val="0"/>
        <w:adjustRightInd w:val="0"/>
        <w:spacing w:line="240" w:lineRule="auto"/>
        <w:contextualSpacing/>
        <w:rPr>
          <w:sz w:val="24"/>
          <w:szCs w:val="24"/>
        </w:rPr>
      </w:pPr>
    </w:p>
    <w:p w14:paraId="2FEA3B04" w14:textId="10256A9E"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2"/>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2D565F9"/>
    <w:multiLevelType w:val="hybridMultilevel"/>
    <w:tmpl w:val="36F6DE4C"/>
    <w:lvl w:ilvl="0" w:tplc="04C68F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15:restartNumberingAfterBreak="0">
    <w:nsid w:val="4B6770F2"/>
    <w:multiLevelType w:val="hybridMultilevel"/>
    <w:tmpl w:val="567062BA"/>
    <w:lvl w:ilvl="0" w:tplc="1F8ECD8E">
      <w:start w:val="10"/>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1"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2"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7"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0"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1"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2"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4" w15:restartNumberingAfterBreak="0">
    <w:nsid w:val="703C0D58"/>
    <w:multiLevelType w:val="multilevel"/>
    <w:tmpl w:val="510EED7C"/>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5"/>
  </w:num>
  <w:num w:numId="3">
    <w:abstractNumId w:val="5"/>
  </w:num>
  <w:num w:numId="4">
    <w:abstractNumId w:val="4"/>
  </w:num>
  <w:num w:numId="5">
    <w:abstractNumId w:val="32"/>
  </w:num>
  <w:num w:numId="6">
    <w:abstractNumId w:val="23"/>
  </w:num>
  <w:num w:numId="7">
    <w:abstractNumId w:val="37"/>
  </w:num>
  <w:num w:numId="8">
    <w:abstractNumId w:val="15"/>
  </w:num>
  <w:num w:numId="9">
    <w:abstractNumId w:val="0"/>
  </w:num>
  <w:num w:numId="10">
    <w:abstractNumId w:val="3"/>
  </w:num>
  <w:num w:numId="11">
    <w:abstractNumId w:val="27"/>
  </w:num>
  <w:num w:numId="12">
    <w:abstractNumId w:val="18"/>
  </w:num>
  <w:num w:numId="13">
    <w:abstractNumId w:val="1"/>
  </w:num>
  <w:num w:numId="14">
    <w:abstractNumId w:val="2"/>
  </w:num>
  <w:num w:numId="15">
    <w:abstractNumId w:val="1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1"/>
  </w:num>
  <w:num w:numId="26">
    <w:abstractNumId w:val="33"/>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0"/>
  </w:num>
  <w:num w:numId="30">
    <w:abstractNumId w:val="8"/>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3"/>
  </w:num>
  <w:num w:numId="39">
    <w:abstractNumId w:val="26"/>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4"/>
  </w:num>
  <w:num w:numId="43">
    <w:abstractNumId w:val="10"/>
  </w:num>
  <w:num w:numId="44">
    <w:abstractNumId w:val="24"/>
  </w:num>
  <w:num w:numId="45">
    <w:abstractNumId w:val="36"/>
  </w:num>
  <w:num w:numId="46">
    <w:abstractNumId w:val="22"/>
  </w:num>
  <w:num w:numId="47">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9"/>
  </w:num>
  <w:num w:numId="5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5120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1909"/>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77F6F"/>
    <w:rsid w:val="00081CC1"/>
    <w:rsid w:val="00082A0D"/>
    <w:rsid w:val="00083867"/>
    <w:rsid w:val="00084408"/>
    <w:rsid w:val="000852CD"/>
    <w:rsid w:val="00085A1A"/>
    <w:rsid w:val="0008743B"/>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21E"/>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66A3"/>
    <w:rsid w:val="00157AD8"/>
    <w:rsid w:val="0016245C"/>
    <w:rsid w:val="001625B3"/>
    <w:rsid w:val="00162CBD"/>
    <w:rsid w:val="00163BBC"/>
    <w:rsid w:val="001659A5"/>
    <w:rsid w:val="00166B55"/>
    <w:rsid w:val="0016722A"/>
    <w:rsid w:val="00167B2E"/>
    <w:rsid w:val="00170ED7"/>
    <w:rsid w:val="00171097"/>
    <w:rsid w:val="001717D3"/>
    <w:rsid w:val="00172BE9"/>
    <w:rsid w:val="00175782"/>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800"/>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D7E79"/>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2375"/>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2D74"/>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1509"/>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475ED"/>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4153"/>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95C94"/>
    <w:rsid w:val="003A1751"/>
    <w:rsid w:val="003A269E"/>
    <w:rsid w:val="003A561E"/>
    <w:rsid w:val="003A5DBC"/>
    <w:rsid w:val="003A5F7B"/>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730"/>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6F1B"/>
    <w:rsid w:val="004308E9"/>
    <w:rsid w:val="004334F8"/>
    <w:rsid w:val="00435691"/>
    <w:rsid w:val="00437CAC"/>
    <w:rsid w:val="00440C84"/>
    <w:rsid w:val="00441835"/>
    <w:rsid w:val="0044277C"/>
    <w:rsid w:val="00442960"/>
    <w:rsid w:val="00444816"/>
    <w:rsid w:val="004459E9"/>
    <w:rsid w:val="004470AB"/>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5990"/>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D7CFF"/>
    <w:rsid w:val="004E0760"/>
    <w:rsid w:val="004E0E89"/>
    <w:rsid w:val="004E1090"/>
    <w:rsid w:val="004E17FC"/>
    <w:rsid w:val="004E19E2"/>
    <w:rsid w:val="004E2BB7"/>
    <w:rsid w:val="004E2BD8"/>
    <w:rsid w:val="004E3F86"/>
    <w:rsid w:val="004E404B"/>
    <w:rsid w:val="004E4EEE"/>
    <w:rsid w:val="004E66BA"/>
    <w:rsid w:val="004E7817"/>
    <w:rsid w:val="004F05A4"/>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231B"/>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2D19"/>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4D8E"/>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4F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3983"/>
    <w:rsid w:val="00695405"/>
    <w:rsid w:val="006957C4"/>
    <w:rsid w:val="00696AAD"/>
    <w:rsid w:val="006A403D"/>
    <w:rsid w:val="006A49A2"/>
    <w:rsid w:val="006A4D9F"/>
    <w:rsid w:val="006A6CDF"/>
    <w:rsid w:val="006B218B"/>
    <w:rsid w:val="006B34F1"/>
    <w:rsid w:val="006B3595"/>
    <w:rsid w:val="006B4EF0"/>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29C0"/>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4BB3"/>
    <w:rsid w:val="007750CB"/>
    <w:rsid w:val="00775366"/>
    <w:rsid w:val="007753A0"/>
    <w:rsid w:val="00775F79"/>
    <w:rsid w:val="007763C9"/>
    <w:rsid w:val="00776704"/>
    <w:rsid w:val="00776DD9"/>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099"/>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9EE"/>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D59"/>
    <w:rsid w:val="00890F94"/>
    <w:rsid w:val="00891126"/>
    <w:rsid w:val="0089175E"/>
    <w:rsid w:val="00891F7B"/>
    <w:rsid w:val="00892332"/>
    <w:rsid w:val="0089300D"/>
    <w:rsid w:val="008A0BF3"/>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C7B40"/>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0A8"/>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1102"/>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B6DF2"/>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6AFB"/>
    <w:rsid w:val="009D7881"/>
    <w:rsid w:val="009E225C"/>
    <w:rsid w:val="009E298C"/>
    <w:rsid w:val="009E2B09"/>
    <w:rsid w:val="009F11EE"/>
    <w:rsid w:val="009F1B56"/>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3249"/>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7FB"/>
    <w:rsid w:val="00AA0891"/>
    <w:rsid w:val="00AA1A50"/>
    <w:rsid w:val="00AA1F67"/>
    <w:rsid w:val="00AA3909"/>
    <w:rsid w:val="00AA4732"/>
    <w:rsid w:val="00AA4745"/>
    <w:rsid w:val="00AA4D7F"/>
    <w:rsid w:val="00AA4DA3"/>
    <w:rsid w:val="00AA50BD"/>
    <w:rsid w:val="00AA55BA"/>
    <w:rsid w:val="00AB05EF"/>
    <w:rsid w:val="00AB08CD"/>
    <w:rsid w:val="00AB0CCB"/>
    <w:rsid w:val="00AB17F9"/>
    <w:rsid w:val="00AB1B63"/>
    <w:rsid w:val="00AB2349"/>
    <w:rsid w:val="00AB254F"/>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173"/>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0327"/>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1A"/>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3DB9"/>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114A"/>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22D2"/>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1FCB"/>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2D0"/>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57B9"/>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4422"/>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0E3F"/>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2067"/>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 w:val="00FF7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A8AB4A7E2EB5341DE8C7F48AB12C95EB29CCE056275A920934555A39D9AF493F15F5Cu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90;&#1080;&#1087;&#1086;&#1074;&#1099;&#1077;%20&#1082;&#1086;&#1085;&#1090;&#1088;&#1072;&#1082;&#1090;&#1099;\&#1087;&#1086;&#1089;&#1090;&#1072;&#1074;&#1082;&#1072;%20&#1090;&#1086;&#1074;&#1072;&#1088;&#1072;.docx" TargetMode="External"/><Relationship Id="rId5" Type="http://schemas.openxmlformats.org/officeDocument/2006/relationships/webSettings" Target="webSettings.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13</Pages>
  <Words>5908</Words>
  <Characters>43536</Characters>
  <Application>Microsoft Office Word</Application>
  <DocSecurity>0</DocSecurity>
  <Lines>362</Lines>
  <Paragraphs>98</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49346</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81</cp:revision>
  <cp:lastPrinted>2023-04-17T08:20:00Z</cp:lastPrinted>
  <dcterms:created xsi:type="dcterms:W3CDTF">2023-03-24T03:44:00Z</dcterms:created>
  <dcterms:modified xsi:type="dcterms:W3CDTF">2024-03-19T09:23:00Z</dcterms:modified>
</cp:coreProperties>
</file>