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FE" w:rsidRPr="00DA5239" w:rsidRDefault="006171FE" w:rsidP="006171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96303" w:rsidRPr="00DA5239" w:rsidRDefault="00B96303" w:rsidP="00B963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>об экспертизе действующего муниципального нормативного правого 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(заключение об оценке фактического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воздействия постановления Администрации города Рубцовска Алтайского края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C60E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1.0</w:t>
      </w:r>
      <w:r w:rsidR="00BC60E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BC60E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C60E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BC60E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« Об </w:t>
      </w:r>
      <w:r w:rsidR="00BC60E3">
        <w:rPr>
          <w:rFonts w:ascii="Times New Roman" w:hAnsi="Times New Roman" w:cs="Times New Roman"/>
          <w:b/>
          <w:sz w:val="28"/>
          <w:szCs w:val="28"/>
        </w:rPr>
        <w:t>общественном совете по развитию предпринимательства при Администрации го</w:t>
      </w:r>
      <w:r>
        <w:rPr>
          <w:rFonts w:ascii="Times New Roman" w:hAnsi="Times New Roman" w:cs="Times New Roman"/>
          <w:b/>
          <w:sz w:val="28"/>
          <w:szCs w:val="28"/>
        </w:rPr>
        <w:t>рода Рубцовска Алтайского края»</w:t>
      </w:r>
      <w:r w:rsidR="00176422">
        <w:rPr>
          <w:rFonts w:ascii="Times New Roman" w:hAnsi="Times New Roman" w:cs="Times New Roman"/>
          <w:b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E383A" w:rsidRDefault="00DA5239" w:rsidP="00B271E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03A3F"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="00403A3F"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>от   06.10.2003   N   131-ФЗ   "Об   общих   принципах организации местного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самоуправления   в   Российской   Федерации", 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 w:rsidR="00403A3F" w:rsidRPr="00C407AE">
        <w:rPr>
          <w:rFonts w:ascii="Times New Roman" w:hAnsi="Times New Roman" w:cs="Times New Roman"/>
          <w:sz w:val="28"/>
          <w:szCs w:val="28"/>
        </w:rPr>
        <w:t>"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актов"</w:t>
      </w:r>
      <w:r w:rsidR="00403A3F"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5239" w:rsidRDefault="00F72362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Положением о проведении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правовых актов, принятых Администрацией города Рубцовска Алтайского края утвержденного постановлением Администрации города Рубцовска Алтайского края от 31.07.2017 № 2406, </w:t>
      </w:r>
      <w:r w:rsidR="00FE383A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E383A">
        <w:rPr>
          <w:rFonts w:ascii="Times New Roman" w:hAnsi="Times New Roman" w:cs="Times New Roman"/>
          <w:sz w:val="28"/>
          <w:szCs w:val="28"/>
        </w:rPr>
        <w:t xml:space="preserve"> проведения экспертизы действующих муниципальных нормативных</w:t>
      </w:r>
      <w:r w:rsidR="00DA5239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>правовых актов на 20</w:t>
      </w:r>
      <w:r w:rsidR="001731BB">
        <w:rPr>
          <w:rFonts w:ascii="Times New Roman" w:hAnsi="Times New Roman" w:cs="Times New Roman"/>
          <w:sz w:val="28"/>
          <w:szCs w:val="28"/>
        </w:rPr>
        <w:t>20</w:t>
      </w:r>
      <w:r w:rsidR="00DA5239">
        <w:rPr>
          <w:rFonts w:ascii="Times New Roman" w:hAnsi="Times New Roman" w:cs="Times New Roman"/>
          <w:sz w:val="28"/>
          <w:szCs w:val="28"/>
        </w:rPr>
        <w:t xml:space="preserve"> год</w:t>
      </w:r>
      <w:r w:rsidR="00FE383A">
        <w:rPr>
          <w:rFonts w:ascii="Times New Roman" w:hAnsi="Times New Roman" w:cs="Times New Roman"/>
          <w:sz w:val="28"/>
          <w:szCs w:val="28"/>
        </w:rPr>
        <w:t>, в целях выявления положений</w:t>
      </w:r>
      <w:r w:rsidR="00DA5239"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="00DA5239">
        <w:rPr>
          <w:rFonts w:ascii="Times New Roman" w:hAnsi="Times New Roman" w:cs="Times New Roman"/>
          <w:sz w:val="28"/>
          <w:szCs w:val="28"/>
        </w:rPr>
        <w:t>затрудн</w:t>
      </w:r>
      <w:r w:rsidR="00FE383A">
        <w:rPr>
          <w:rFonts w:ascii="Times New Roman" w:hAnsi="Times New Roman" w:cs="Times New Roman"/>
          <w:sz w:val="28"/>
          <w:szCs w:val="28"/>
        </w:rPr>
        <w:t xml:space="preserve">яющих </w:t>
      </w:r>
      <w:r w:rsidR="00DA5239">
        <w:rPr>
          <w:rFonts w:ascii="Times New Roman" w:hAnsi="Times New Roman" w:cs="Times New Roman"/>
          <w:sz w:val="28"/>
          <w:szCs w:val="28"/>
        </w:rPr>
        <w:t>осуществление предпринимательской и инвестиционной деятельности</w:t>
      </w:r>
      <w:proofErr w:type="gramEnd"/>
      <w:r w:rsidR="00DA5239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proofErr w:type="gramStart"/>
      <w:r w:rsidR="00403A3F" w:rsidRPr="00DA5239">
        <w:rPr>
          <w:rFonts w:ascii="Times New Roman" w:hAnsi="Times New Roman" w:cs="Times New Roman"/>
          <w:sz w:val="28"/>
          <w:szCs w:val="28"/>
        </w:rPr>
        <w:t>П</w:t>
      </w:r>
      <w:r w:rsidR="00537A05" w:rsidRPr="00DA5239">
        <w:rPr>
          <w:rFonts w:ascii="Times New Roman" w:hAnsi="Times New Roman" w:cs="Times New Roman"/>
          <w:sz w:val="28"/>
          <w:szCs w:val="28"/>
        </w:rPr>
        <w:t>остановлени</w:t>
      </w:r>
      <w:r w:rsidR="00DA5239" w:rsidRPr="00DA5239">
        <w:rPr>
          <w:rFonts w:ascii="Times New Roman" w:hAnsi="Times New Roman" w:cs="Times New Roman"/>
          <w:sz w:val="28"/>
          <w:szCs w:val="28"/>
        </w:rPr>
        <w:t>я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proofErr w:type="gramEnd"/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от </w:t>
      </w:r>
      <w:r w:rsidR="001731BB">
        <w:rPr>
          <w:rFonts w:ascii="Times New Roman" w:hAnsi="Times New Roman" w:cs="Times New Roman"/>
          <w:sz w:val="28"/>
          <w:szCs w:val="28"/>
        </w:rPr>
        <w:t>31</w:t>
      </w:r>
      <w:r w:rsidR="00537A05" w:rsidRPr="00DA5239">
        <w:rPr>
          <w:rFonts w:ascii="Times New Roman" w:hAnsi="Times New Roman" w:cs="Times New Roman"/>
          <w:sz w:val="28"/>
          <w:szCs w:val="28"/>
        </w:rPr>
        <w:t>.</w:t>
      </w:r>
      <w:r w:rsidR="0052235B">
        <w:rPr>
          <w:rFonts w:ascii="Times New Roman" w:hAnsi="Times New Roman" w:cs="Times New Roman"/>
          <w:sz w:val="28"/>
          <w:szCs w:val="28"/>
        </w:rPr>
        <w:t>0</w:t>
      </w:r>
      <w:r w:rsidR="001731BB">
        <w:rPr>
          <w:rFonts w:ascii="Times New Roman" w:hAnsi="Times New Roman" w:cs="Times New Roman"/>
          <w:sz w:val="28"/>
          <w:szCs w:val="28"/>
        </w:rPr>
        <w:t>7</w:t>
      </w:r>
      <w:r w:rsidR="00537A05" w:rsidRPr="00DA5239">
        <w:rPr>
          <w:rFonts w:ascii="Times New Roman" w:hAnsi="Times New Roman" w:cs="Times New Roman"/>
          <w:sz w:val="28"/>
          <w:szCs w:val="28"/>
        </w:rPr>
        <w:t>.201</w:t>
      </w:r>
      <w:r w:rsidR="001731BB">
        <w:rPr>
          <w:rFonts w:ascii="Times New Roman" w:hAnsi="Times New Roman" w:cs="Times New Roman"/>
          <w:sz w:val="28"/>
          <w:szCs w:val="28"/>
        </w:rPr>
        <w:t>4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№ </w:t>
      </w:r>
      <w:r w:rsidR="001731BB">
        <w:rPr>
          <w:rFonts w:ascii="Times New Roman" w:hAnsi="Times New Roman" w:cs="Times New Roman"/>
          <w:sz w:val="28"/>
          <w:szCs w:val="28"/>
        </w:rPr>
        <w:t>3</w:t>
      </w:r>
      <w:r w:rsidR="008D43B9">
        <w:rPr>
          <w:rFonts w:ascii="Times New Roman" w:hAnsi="Times New Roman" w:cs="Times New Roman"/>
          <w:sz w:val="28"/>
          <w:szCs w:val="28"/>
        </w:rPr>
        <w:t>28</w:t>
      </w:r>
      <w:r w:rsidR="00B9481D">
        <w:rPr>
          <w:rFonts w:ascii="Times New Roman" w:hAnsi="Times New Roman" w:cs="Times New Roman"/>
          <w:sz w:val="28"/>
          <w:szCs w:val="28"/>
        </w:rPr>
        <w:t>3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 w:rsidR="0052235B">
        <w:rPr>
          <w:rFonts w:ascii="Times New Roman" w:hAnsi="Times New Roman" w:cs="Times New Roman"/>
          <w:sz w:val="28"/>
          <w:szCs w:val="28"/>
        </w:rPr>
        <w:t xml:space="preserve">Об </w:t>
      </w:r>
      <w:r w:rsidR="00B9481D">
        <w:rPr>
          <w:rFonts w:ascii="Times New Roman" w:hAnsi="Times New Roman" w:cs="Times New Roman"/>
          <w:sz w:val="28"/>
          <w:szCs w:val="28"/>
        </w:rPr>
        <w:t xml:space="preserve">Общественном совете по развитию предпринимательства при Администрации </w:t>
      </w:r>
      <w:r w:rsidR="008D43B9"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  <w:r w:rsidR="00537A05" w:rsidRPr="00DA5239">
        <w:rPr>
          <w:rFonts w:ascii="Times New Roman" w:hAnsi="Times New Roman" w:cs="Times New Roman"/>
          <w:sz w:val="28"/>
          <w:szCs w:val="28"/>
        </w:rPr>
        <w:t>»</w:t>
      </w:r>
      <w:r w:rsidR="0008536D">
        <w:rPr>
          <w:rFonts w:ascii="Times New Roman" w:hAnsi="Times New Roman" w:cs="Times New Roman"/>
          <w:sz w:val="28"/>
          <w:szCs w:val="28"/>
        </w:rPr>
        <w:t xml:space="preserve"> </w:t>
      </w:r>
      <w:r w:rsidR="00176422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 w:rsidR="00DA5239">
        <w:rPr>
          <w:rFonts w:ascii="Times New Roman" w:hAnsi="Times New Roman" w:cs="Times New Roman"/>
          <w:sz w:val="28"/>
          <w:szCs w:val="28"/>
        </w:rPr>
        <w:t>(далее по тесту «Постановление»).</w:t>
      </w:r>
    </w:p>
    <w:p w:rsidR="008D25EB" w:rsidRDefault="006F235D" w:rsidP="006F23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7B47B1">
        <w:rPr>
          <w:rFonts w:ascii="Times New Roman" w:hAnsi="Times New Roman" w:cs="Times New Roman"/>
          <w:sz w:val="28"/>
          <w:szCs w:val="28"/>
        </w:rPr>
        <w:t>отделом по развитию предпринимательства и рыночной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</w:t>
      </w:r>
      <w:r w:rsidR="007B47B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35D" w:rsidRDefault="006F235D" w:rsidP="006F23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обсуждения </w:t>
      </w:r>
      <w:r w:rsidR="007A20B9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Pr="00DA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 акта (далее - МНПА) на предмет выявления в нем положений, необоснованно затрудняющих осуществление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052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20B9">
        <w:rPr>
          <w:rFonts w:ascii="Times New Roman" w:hAnsi="Times New Roman" w:cs="Times New Roman"/>
          <w:sz w:val="28"/>
          <w:szCs w:val="28"/>
        </w:rPr>
        <w:t xml:space="preserve">об оценке фактического воздействия действующего  Постановления,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с </w:t>
      </w:r>
      <w:r w:rsidR="007B47B1">
        <w:rPr>
          <w:rFonts w:ascii="Times New Roman" w:hAnsi="Times New Roman" w:cs="Times New Roman"/>
          <w:sz w:val="28"/>
          <w:szCs w:val="28"/>
        </w:rPr>
        <w:t>2</w:t>
      </w:r>
      <w:r w:rsidR="008E66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B47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B47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B47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9.0</w:t>
      </w:r>
      <w:r w:rsidR="007B47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B47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235D" w:rsidRDefault="006F235D" w:rsidP="006F235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МНПА на 20</w:t>
      </w:r>
      <w:r w:rsidR="007B47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извещение    о     проведении      экспертизы    с    указанием     срока     начала</w:t>
      </w:r>
    </w:p>
    <w:p w:rsidR="00A73627" w:rsidRDefault="006F235D" w:rsidP="006F2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окончания  публичного обсуждения МНПА, текст МНПА,  перечень вопросов   выносимых   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обсуждение  размещены 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официальном  </w:t>
      </w:r>
      <w:r w:rsidRPr="00863081">
        <w:rPr>
          <w:rFonts w:ascii="Times New Roman" w:hAnsi="Times New Roman" w:cs="Times New Roman"/>
          <w:sz w:val="28"/>
          <w:szCs w:val="28"/>
        </w:rPr>
        <w:t>сайте Администрации   города   Рубцовска   Алтайского</w:t>
      </w:r>
      <w:r>
        <w:rPr>
          <w:rFonts w:ascii="Times New Roman" w:hAnsi="Times New Roman" w:cs="Times New Roman"/>
          <w:sz w:val="28"/>
          <w:szCs w:val="28"/>
        </w:rPr>
        <w:t xml:space="preserve">   края </w:t>
      </w:r>
      <w:r w:rsidRPr="00863081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0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081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воздействия» в подразделе «Экспертиза действующих   муниципальных   нормативных</w:t>
      </w:r>
      <w:r w:rsidRPr="00DA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правовых   актов  города </w:t>
      </w:r>
    </w:p>
    <w:p w:rsidR="006F235D" w:rsidRDefault="006F235D" w:rsidP="006F2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Рубцовска Алтайского края» по адресу:</w:t>
      </w:r>
    </w:p>
    <w:p w:rsidR="006F235D" w:rsidRDefault="007D022D" w:rsidP="006F2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6F235D" w:rsidRPr="00F26EB0">
          <w:rPr>
            <w:rStyle w:val="a3"/>
            <w:rFonts w:ascii="Times New Roman" w:hAnsi="Times New Roman" w:cs="Times New Roman"/>
            <w:sz w:val="28"/>
            <w:szCs w:val="28"/>
          </w:rPr>
          <w:t>http://rubtsovsk.org/gorod/otsenka_reguliruiushchego_vozdeistviia/ekspertiza</w:t>
        </w:r>
      </w:hyperlink>
      <w:r w:rsidR="006F235D">
        <w:rPr>
          <w:rFonts w:ascii="Times New Roman" w:hAnsi="Times New Roman" w:cs="Times New Roman"/>
          <w:sz w:val="28"/>
          <w:szCs w:val="28"/>
        </w:rPr>
        <w:t>.</w:t>
      </w:r>
    </w:p>
    <w:p w:rsidR="006F235D" w:rsidRDefault="006F235D" w:rsidP="00381D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Дополнительно проинформированы о проведении публичных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обсуждений  МНПА с </w:t>
      </w:r>
      <w:r w:rsidR="007B47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7.0</w:t>
      </w:r>
      <w:r w:rsidR="007B47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B47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B47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9.0</w:t>
      </w:r>
      <w:r w:rsidR="007B47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B47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на предмет выявления в нем положений, необоснованно затрудняющих осуществление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052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председатель Общественного совета по развитию предпринимательства при Администрации города Рубцовска Томашевич И.И., общественный помощник Уполномоченного по защите прав предпринимателей в Алтайском крае в г. Рубцовске, член Общественного совета по развитию предпринимательства при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Рубцовска Стороженко А.А. </w:t>
      </w:r>
    </w:p>
    <w:p w:rsidR="002B3104" w:rsidRDefault="002B3104" w:rsidP="009A6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публичных обсуждений поступило предложение от правового отдела Администрации города Рубцовска</w:t>
      </w:r>
      <w:r w:rsidR="002D607E">
        <w:rPr>
          <w:rFonts w:ascii="Times New Roman" w:hAnsi="Times New Roman" w:cs="Times New Roman"/>
          <w:sz w:val="28"/>
          <w:szCs w:val="28"/>
        </w:rPr>
        <w:t xml:space="preserve"> Алтайского </w:t>
      </w:r>
      <w:proofErr w:type="gramStart"/>
      <w:r w:rsidR="002D607E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B47B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7B1">
        <w:rPr>
          <w:rFonts w:ascii="Times New Roman" w:hAnsi="Times New Roman" w:cs="Times New Roman"/>
          <w:sz w:val="28"/>
          <w:szCs w:val="28"/>
        </w:rPr>
        <w:t xml:space="preserve">отмене действующего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A5239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Алтайского края от </w:t>
      </w:r>
      <w:r w:rsidR="007B47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52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B47B1">
        <w:rPr>
          <w:rFonts w:ascii="Times New Roman" w:hAnsi="Times New Roman" w:cs="Times New Roman"/>
          <w:sz w:val="28"/>
          <w:szCs w:val="28"/>
        </w:rPr>
        <w:t>7</w:t>
      </w:r>
      <w:r w:rsidRPr="00DA5239">
        <w:rPr>
          <w:rFonts w:ascii="Times New Roman" w:hAnsi="Times New Roman" w:cs="Times New Roman"/>
          <w:sz w:val="28"/>
          <w:szCs w:val="28"/>
        </w:rPr>
        <w:t>.201</w:t>
      </w:r>
      <w:r w:rsidR="007B47B1">
        <w:rPr>
          <w:rFonts w:ascii="Times New Roman" w:hAnsi="Times New Roman" w:cs="Times New Roman"/>
          <w:sz w:val="28"/>
          <w:szCs w:val="28"/>
        </w:rPr>
        <w:t>4</w:t>
      </w:r>
      <w:r w:rsidRPr="00DA5239">
        <w:rPr>
          <w:rFonts w:ascii="Times New Roman" w:hAnsi="Times New Roman" w:cs="Times New Roman"/>
          <w:sz w:val="28"/>
          <w:szCs w:val="28"/>
        </w:rPr>
        <w:t xml:space="preserve"> № </w:t>
      </w:r>
      <w:r w:rsidR="007B47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28</w:t>
      </w:r>
      <w:r w:rsidR="007B47B1">
        <w:rPr>
          <w:rFonts w:ascii="Times New Roman" w:hAnsi="Times New Roman" w:cs="Times New Roman"/>
          <w:sz w:val="28"/>
          <w:szCs w:val="28"/>
        </w:rPr>
        <w:t>3</w:t>
      </w:r>
      <w:r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B47B1">
        <w:rPr>
          <w:rFonts w:ascii="Times New Roman" w:hAnsi="Times New Roman" w:cs="Times New Roman"/>
          <w:sz w:val="28"/>
          <w:szCs w:val="28"/>
        </w:rPr>
        <w:t xml:space="preserve">Общественном совете по развитию предпринимательства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7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  <w:r w:rsidRPr="00DA5239">
        <w:rPr>
          <w:rFonts w:ascii="Times New Roman" w:hAnsi="Times New Roman" w:cs="Times New Roman"/>
          <w:sz w:val="28"/>
          <w:szCs w:val="28"/>
        </w:rPr>
        <w:t>»</w:t>
      </w:r>
      <w:r w:rsidR="00176422">
        <w:rPr>
          <w:rFonts w:ascii="Times New Roman" w:hAnsi="Times New Roman" w:cs="Times New Roman"/>
          <w:sz w:val="28"/>
          <w:szCs w:val="28"/>
        </w:rPr>
        <w:t xml:space="preserve"> (с</w:t>
      </w:r>
      <w:r w:rsidR="00657977">
        <w:rPr>
          <w:rFonts w:ascii="Times New Roman" w:hAnsi="Times New Roman" w:cs="Times New Roman"/>
          <w:sz w:val="28"/>
          <w:szCs w:val="28"/>
        </w:rPr>
        <w:t xml:space="preserve"> </w:t>
      </w:r>
      <w:r w:rsidR="00176422">
        <w:rPr>
          <w:rFonts w:ascii="Times New Roman" w:hAnsi="Times New Roman" w:cs="Times New Roman"/>
          <w:sz w:val="28"/>
          <w:szCs w:val="28"/>
        </w:rPr>
        <w:t>изменениями)</w:t>
      </w:r>
      <w:r w:rsidR="007B47B1">
        <w:rPr>
          <w:rFonts w:ascii="Times New Roman" w:hAnsi="Times New Roman" w:cs="Times New Roman"/>
          <w:sz w:val="28"/>
          <w:szCs w:val="28"/>
        </w:rPr>
        <w:t xml:space="preserve"> в связи с изменениями действующего законодательства РФ, а также кадровыми изменениями</w:t>
      </w:r>
      <w:r w:rsidR="003C619A">
        <w:rPr>
          <w:rFonts w:ascii="Times New Roman" w:hAnsi="Times New Roman" w:cs="Times New Roman"/>
          <w:sz w:val="28"/>
          <w:szCs w:val="28"/>
        </w:rPr>
        <w:t xml:space="preserve">. Отделу по развитию предпринимательства и рыночной инфраструктуры Администрации города Рубцовска Алтайского края необходимо разработать новый актуальный </w:t>
      </w:r>
      <w:r w:rsidR="002F0F9A">
        <w:rPr>
          <w:rFonts w:ascii="Times New Roman" w:hAnsi="Times New Roman" w:cs="Times New Roman"/>
          <w:sz w:val="28"/>
          <w:szCs w:val="28"/>
        </w:rPr>
        <w:t>МНПА</w:t>
      </w:r>
      <w:r w:rsidR="003C619A">
        <w:rPr>
          <w:rFonts w:ascii="Times New Roman" w:hAnsi="Times New Roman" w:cs="Times New Roman"/>
          <w:sz w:val="28"/>
          <w:szCs w:val="28"/>
        </w:rPr>
        <w:t xml:space="preserve"> «Об общественном совете по развитию предпринимательства при Администрации города Рубцовска Алтайского края»</w:t>
      </w:r>
      <w:r w:rsidR="002F0F9A">
        <w:rPr>
          <w:rFonts w:ascii="Times New Roman" w:hAnsi="Times New Roman" w:cs="Times New Roman"/>
          <w:sz w:val="28"/>
          <w:szCs w:val="28"/>
        </w:rPr>
        <w:t xml:space="preserve">, соответствующий </w:t>
      </w:r>
      <w:r w:rsidR="000A4412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2F0F9A">
        <w:rPr>
          <w:rFonts w:ascii="Times New Roman" w:hAnsi="Times New Roman" w:cs="Times New Roman"/>
          <w:sz w:val="28"/>
          <w:szCs w:val="28"/>
        </w:rPr>
        <w:t>законодательству РФ</w:t>
      </w:r>
      <w:r w:rsidR="003C619A">
        <w:rPr>
          <w:rFonts w:ascii="Times New Roman" w:hAnsi="Times New Roman" w:cs="Times New Roman"/>
          <w:sz w:val="28"/>
          <w:szCs w:val="28"/>
        </w:rPr>
        <w:t>.</w:t>
      </w:r>
    </w:p>
    <w:p w:rsidR="005C5094" w:rsidRDefault="00E32393" w:rsidP="005C50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 xml:space="preserve">   </w:t>
      </w:r>
      <w:r w:rsidR="005C5094" w:rsidRPr="002C0520">
        <w:rPr>
          <w:rFonts w:ascii="Times New Roman" w:hAnsi="Times New Roman" w:cs="Times New Roman"/>
          <w:sz w:val="28"/>
          <w:szCs w:val="28"/>
        </w:rPr>
        <w:t xml:space="preserve">При   подготовке   заключения </w:t>
      </w:r>
      <w:r w:rsidR="005C5094" w:rsidRPr="00E32393">
        <w:rPr>
          <w:rFonts w:ascii="Times New Roman" w:hAnsi="Times New Roman" w:cs="Times New Roman"/>
          <w:sz w:val="28"/>
          <w:szCs w:val="28"/>
        </w:rPr>
        <w:t>об экспертизе действующего</w:t>
      </w:r>
      <w:r w:rsidR="005C5094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5C5094">
        <w:rPr>
          <w:rFonts w:ascii="Times New Roman" w:hAnsi="Times New Roman" w:cs="Times New Roman"/>
          <w:sz w:val="28"/>
          <w:szCs w:val="28"/>
        </w:rPr>
        <w:t>МНПА</w:t>
      </w:r>
      <w:r w:rsidR="005C5094" w:rsidRPr="002C0520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 и ценообразования Администрации города Рубцовска Алтайского края сделаны следующие вывод</w:t>
      </w:r>
      <w:r w:rsidR="005C5094">
        <w:rPr>
          <w:rFonts w:ascii="Times New Roman" w:hAnsi="Times New Roman" w:cs="Times New Roman"/>
          <w:sz w:val="28"/>
          <w:szCs w:val="28"/>
        </w:rPr>
        <w:t>ы</w:t>
      </w:r>
      <w:r w:rsidR="005C5094" w:rsidRPr="002C0520">
        <w:rPr>
          <w:rFonts w:ascii="Times New Roman" w:hAnsi="Times New Roman" w:cs="Times New Roman"/>
          <w:sz w:val="28"/>
          <w:szCs w:val="28"/>
        </w:rPr>
        <w:t>:</w:t>
      </w:r>
    </w:p>
    <w:p w:rsidR="00A73627" w:rsidRDefault="005C5094" w:rsidP="005C50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19A">
        <w:rPr>
          <w:rFonts w:ascii="Times New Roman" w:hAnsi="Times New Roman" w:cs="Times New Roman"/>
          <w:sz w:val="28"/>
          <w:szCs w:val="28"/>
        </w:rPr>
        <w:t>Отделу по развитию предпринимательства и рыночной инфраструктуры Администрации города Рубцовска Алтайского края</w:t>
      </w:r>
      <w:r w:rsidRPr="005C509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3C619A">
        <w:rPr>
          <w:rFonts w:ascii="Times New Roman" w:hAnsi="Times New Roman" w:cs="Times New Roman"/>
          <w:sz w:val="28"/>
          <w:szCs w:val="28"/>
        </w:rPr>
        <w:t xml:space="preserve">разработать новый актуальный </w:t>
      </w:r>
      <w:r w:rsidR="002F0F9A">
        <w:rPr>
          <w:rFonts w:ascii="Times New Roman" w:hAnsi="Times New Roman" w:cs="Times New Roman"/>
          <w:sz w:val="28"/>
          <w:szCs w:val="28"/>
        </w:rPr>
        <w:t>МНПА</w:t>
      </w:r>
      <w:r w:rsidR="003C619A">
        <w:rPr>
          <w:rFonts w:ascii="Times New Roman" w:hAnsi="Times New Roman" w:cs="Times New Roman"/>
          <w:sz w:val="28"/>
          <w:szCs w:val="28"/>
        </w:rPr>
        <w:t xml:space="preserve"> «Об общественном совете по развитию предпринимательства при Администрации города Рубцовска Алтайского края» и отменить </w:t>
      </w:r>
      <w:r w:rsidRPr="005C5094">
        <w:rPr>
          <w:rFonts w:ascii="Times New Roman" w:hAnsi="Times New Roman" w:cs="Times New Roman"/>
          <w:sz w:val="28"/>
          <w:szCs w:val="28"/>
        </w:rPr>
        <w:t xml:space="preserve">действующее постановление Администрации города Рубцовска Алтайского края от </w:t>
      </w:r>
      <w:r w:rsidR="003C619A">
        <w:rPr>
          <w:rFonts w:ascii="Times New Roman" w:hAnsi="Times New Roman" w:cs="Times New Roman"/>
          <w:sz w:val="28"/>
          <w:szCs w:val="28"/>
        </w:rPr>
        <w:t>3</w:t>
      </w:r>
      <w:r w:rsidRPr="005C5094">
        <w:rPr>
          <w:rFonts w:ascii="Times New Roman" w:hAnsi="Times New Roman" w:cs="Times New Roman"/>
          <w:sz w:val="28"/>
          <w:szCs w:val="28"/>
        </w:rPr>
        <w:t>1.0</w:t>
      </w:r>
      <w:r w:rsidR="003C619A">
        <w:rPr>
          <w:rFonts w:ascii="Times New Roman" w:hAnsi="Times New Roman" w:cs="Times New Roman"/>
          <w:sz w:val="28"/>
          <w:szCs w:val="28"/>
        </w:rPr>
        <w:t>7</w:t>
      </w:r>
      <w:r w:rsidRPr="005C5094">
        <w:rPr>
          <w:rFonts w:ascii="Times New Roman" w:hAnsi="Times New Roman" w:cs="Times New Roman"/>
          <w:sz w:val="28"/>
          <w:szCs w:val="28"/>
        </w:rPr>
        <w:t>.201</w:t>
      </w:r>
      <w:r w:rsidR="003C619A">
        <w:rPr>
          <w:rFonts w:ascii="Times New Roman" w:hAnsi="Times New Roman" w:cs="Times New Roman"/>
          <w:sz w:val="28"/>
          <w:szCs w:val="28"/>
        </w:rPr>
        <w:t>4</w:t>
      </w:r>
      <w:r w:rsidRPr="005C5094">
        <w:rPr>
          <w:rFonts w:ascii="Times New Roman" w:hAnsi="Times New Roman" w:cs="Times New Roman"/>
          <w:sz w:val="28"/>
          <w:szCs w:val="28"/>
        </w:rPr>
        <w:t xml:space="preserve"> № </w:t>
      </w:r>
      <w:r w:rsidR="003C619A">
        <w:rPr>
          <w:rFonts w:ascii="Times New Roman" w:hAnsi="Times New Roman" w:cs="Times New Roman"/>
          <w:sz w:val="28"/>
          <w:szCs w:val="28"/>
        </w:rPr>
        <w:t>3</w:t>
      </w:r>
      <w:r w:rsidRPr="005C5094">
        <w:rPr>
          <w:rFonts w:ascii="Times New Roman" w:hAnsi="Times New Roman" w:cs="Times New Roman"/>
          <w:sz w:val="28"/>
          <w:szCs w:val="28"/>
        </w:rPr>
        <w:t>28</w:t>
      </w:r>
      <w:r w:rsidR="003C619A">
        <w:rPr>
          <w:rFonts w:ascii="Times New Roman" w:hAnsi="Times New Roman" w:cs="Times New Roman"/>
          <w:sz w:val="28"/>
          <w:szCs w:val="28"/>
        </w:rPr>
        <w:t>3</w:t>
      </w:r>
      <w:r w:rsidRPr="005C5094">
        <w:rPr>
          <w:rFonts w:ascii="Times New Roman" w:hAnsi="Times New Roman" w:cs="Times New Roman"/>
          <w:sz w:val="28"/>
          <w:szCs w:val="28"/>
        </w:rPr>
        <w:t xml:space="preserve"> «Об</w:t>
      </w:r>
      <w:r w:rsidR="003C619A" w:rsidRPr="003C619A">
        <w:rPr>
          <w:rFonts w:ascii="Times New Roman" w:hAnsi="Times New Roman" w:cs="Times New Roman"/>
          <w:sz w:val="28"/>
          <w:szCs w:val="28"/>
        </w:rPr>
        <w:t xml:space="preserve"> </w:t>
      </w:r>
      <w:r w:rsidR="003C619A">
        <w:rPr>
          <w:rFonts w:ascii="Times New Roman" w:hAnsi="Times New Roman" w:cs="Times New Roman"/>
          <w:sz w:val="28"/>
          <w:szCs w:val="28"/>
        </w:rPr>
        <w:t xml:space="preserve">общественном совете по развитию предпринимательства при Администрации города Рубцовска Алтайского края </w:t>
      </w:r>
      <w:r w:rsidRPr="005C50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от </w:t>
      </w:r>
      <w:r w:rsidR="003C619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C61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C61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3C619A">
        <w:rPr>
          <w:rFonts w:ascii="Times New Roman" w:hAnsi="Times New Roman" w:cs="Times New Roman"/>
          <w:sz w:val="28"/>
          <w:szCs w:val="28"/>
        </w:rPr>
        <w:t>051</w:t>
      </w:r>
      <w:r w:rsidR="002F0F9A">
        <w:rPr>
          <w:rFonts w:ascii="Times New Roman" w:hAnsi="Times New Roman" w:cs="Times New Roman"/>
          <w:sz w:val="28"/>
          <w:szCs w:val="28"/>
        </w:rPr>
        <w:t>)</w:t>
      </w:r>
      <w:r w:rsidRPr="005C50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393" w:rsidRDefault="00C5205A" w:rsidP="005C509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2393" w:rsidRPr="002C0520">
        <w:rPr>
          <w:rFonts w:ascii="Times New Roman" w:hAnsi="Times New Roman" w:cs="Times New Roman"/>
          <w:sz w:val="28"/>
          <w:szCs w:val="28"/>
        </w:rPr>
        <w:t xml:space="preserve">одготовка   настоящего  заключения </w:t>
      </w:r>
      <w:r w:rsidR="00BF7796">
        <w:rPr>
          <w:rFonts w:ascii="Times New Roman" w:hAnsi="Times New Roman" w:cs="Times New Roman"/>
          <w:sz w:val="28"/>
          <w:szCs w:val="28"/>
        </w:rPr>
        <w:t>об</w:t>
      </w:r>
      <w:r w:rsidR="00E32393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BF7796">
        <w:rPr>
          <w:rFonts w:ascii="Times New Roman" w:hAnsi="Times New Roman" w:cs="Times New Roman"/>
          <w:sz w:val="28"/>
          <w:szCs w:val="28"/>
        </w:rPr>
        <w:t>экспертизе действующего МНПА</w:t>
      </w:r>
      <w:r w:rsidR="00E32393" w:rsidRPr="002C0520">
        <w:rPr>
          <w:rFonts w:ascii="Times New Roman" w:hAnsi="Times New Roman" w:cs="Times New Roman"/>
          <w:sz w:val="28"/>
          <w:szCs w:val="28"/>
        </w:rPr>
        <w:t xml:space="preserve"> завершена.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1000" w:rsidRDefault="00C21000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1FE" w:rsidRPr="002C0520" w:rsidRDefault="00E00AB4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BF3F77">
        <w:rPr>
          <w:sz w:val="28"/>
          <w:szCs w:val="28"/>
        </w:rPr>
        <w:t xml:space="preserve"> </w:t>
      </w:r>
      <w:r w:rsidR="004349CA">
        <w:rPr>
          <w:sz w:val="28"/>
          <w:szCs w:val="28"/>
        </w:rPr>
        <w:t>25</w:t>
      </w:r>
      <w:r w:rsidR="00BF3F77">
        <w:rPr>
          <w:sz w:val="28"/>
          <w:szCs w:val="28"/>
        </w:rPr>
        <w:t>.0</w:t>
      </w:r>
      <w:r w:rsidR="002F0F9A">
        <w:rPr>
          <w:sz w:val="28"/>
          <w:szCs w:val="28"/>
        </w:rPr>
        <w:t>6</w:t>
      </w:r>
      <w:r w:rsidR="00BF3F77">
        <w:rPr>
          <w:sz w:val="28"/>
          <w:szCs w:val="28"/>
        </w:rPr>
        <w:t>.20</w:t>
      </w:r>
      <w:r w:rsidR="002F0F9A">
        <w:rPr>
          <w:sz w:val="28"/>
          <w:szCs w:val="28"/>
        </w:rPr>
        <w:t>20</w:t>
      </w:r>
    </w:p>
    <w:p w:rsidR="006171FE" w:rsidRPr="002C0520" w:rsidRDefault="006171FE" w:rsidP="006171FE">
      <w:pPr>
        <w:rPr>
          <w:sz w:val="28"/>
          <w:szCs w:val="28"/>
        </w:rPr>
      </w:pPr>
    </w:p>
    <w:p w:rsidR="002F0F9A" w:rsidRDefault="002F0F9A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000" w:rsidRDefault="00C21000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0F9A" w:rsidRDefault="006171FE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2F0F9A">
        <w:rPr>
          <w:sz w:val="28"/>
          <w:szCs w:val="28"/>
        </w:rPr>
        <w:t xml:space="preserve"> </w:t>
      </w:r>
      <w:r w:rsidR="00BF7796">
        <w:rPr>
          <w:sz w:val="28"/>
          <w:szCs w:val="28"/>
        </w:rPr>
        <w:t>экономического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="002F0F9A">
        <w:rPr>
          <w:sz w:val="28"/>
          <w:szCs w:val="28"/>
        </w:rPr>
        <w:t xml:space="preserve"> </w:t>
      </w:r>
      <w:r>
        <w:rPr>
          <w:sz w:val="28"/>
          <w:szCs w:val="28"/>
        </w:rPr>
        <w:t>и ценообразования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25247C" w:rsidRDefault="00BF7796" w:rsidP="002F0F9A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Рубцовска Алтайского края                                                              И.В.</w:t>
      </w:r>
      <w:r w:rsidR="00E02F1E">
        <w:rPr>
          <w:sz w:val="28"/>
          <w:szCs w:val="28"/>
        </w:rPr>
        <w:t xml:space="preserve"> </w:t>
      </w:r>
      <w:r>
        <w:rPr>
          <w:sz w:val="28"/>
          <w:szCs w:val="28"/>
        </w:rPr>
        <w:t>Пурыга</w:t>
      </w:r>
    </w:p>
    <w:sectPr w:rsidR="0025247C" w:rsidSect="0037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FE"/>
    <w:rsid w:val="00036522"/>
    <w:rsid w:val="000445CC"/>
    <w:rsid w:val="00080D21"/>
    <w:rsid w:val="0008536D"/>
    <w:rsid w:val="000A2EFA"/>
    <w:rsid w:val="000A37EB"/>
    <w:rsid w:val="000A4412"/>
    <w:rsid w:val="000C5BBA"/>
    <w:rsid w:val="00123651"/>
    <w:rsid w:val="00155D3C"/>
    <w:rsid w:val="001731BB"/>
    <w:rsid w:val="00176422"/>
    <w:rsid w:val="001A025F"/>
    <w:rsid w:val="00241741"/>
    <w:rsid w:val="0025247C"/>
    <w:rsid w:val="002B3104"/>
    <w:rsid w:val="002D607E"/>
    <w:rsid w:val="002E2901"/>
    <w:rsid w:val="002F0F9A"/>
    <w:rsid w:val="003024B4"/>
    <w:rsid w:val="003776F1"/>
    <w:rsid w:val="00381D17"/>
    <w:rsid w:val="003C619A"/>
    <w:rsid w:val="003E4C90"/>
    <w:rsid w:val="004015A9"/>
    <w:rsid w:val="00403A3F"/>
    <w:rsid w:val="00427FB0"/>
    <w:rsid w:val="0043285F"/>
    <w:rsid w:val="004349CA"/>
    <w:rsid w:val="00471483"/>
    <w:rsid w:val="00475D41"/>
    <w:rsid w:val="00481ADC"/>
    <w:rsid w:val="004F5A80"/>
    <w:rsid w:val="0052235B"/>
    <w:rsid w:val="00537A05"/>
    <w:rsid w:val="005A108B"/>
    <w:rsid w:val="005C5094"/>
    <w:rsid w:val="00601EA6"/>
    <w:rsid w:val="00612FDE"/>
    <w:rsid w:val="006171FE"/>
    <w:rsid w:val="00657977"/>
    <w:rsid w:val="0069163A"/>
    <w:rsid w:val="006E71BD"/>
    <w:rsid w:val="006F235D"/>
    <w:rsid w:val="00701F8F"/>
    <w:rsid w:val="00752B88"/>
    <w:rsid w:val="00782F85"/>
    <w:rsid w:val="007914F9"/>
    <w:rsid w:val="007A20B9"/>
    <w:rsid w:val="007B47B1"/>
    <w:rsid w:val="007C23B1"/>
    <w:rsid w:val="007D022D"/>
    <w:rsid w:val="007D7F07"/>
    <w:rsid w:val="00863081"/>
    <w:rsid w:val="008D0126"/>
    <w:rsid w:val="008D25EB"/>
    <w:rsid w:val="008D43B9"/>
    <w:rsid w:val="008E6649"/>
    <w:rsid w:val="00940D0E"/>
    <w:rsid w:val="009A2BC0"/>
    <w:rsid w:val="009A667C"/>
    <w:rsid w:val="00A73627"/>
    <w:rsid w:val="00A87327"/>
    <w:rsid w:val="00B271E4"/>
    <w:rsid w:val="00B9481D"/>
    <w:rsid w:val="00B96303"/>
    <w:rsid w:val="00BC60E3"/>
    <w:rsid w:val="00BD1993"/>
    <w:rsid w:val="00BE1A14"/>
    <w:rsid w:val="00BF1197"/>
    <w:rsid w:val="00BF3F77"/>
    <w:rsid w:val="00BF7796"/>
    <w:rsid w:val="00C21000"/>
    <w:rsid w:val="00C5205A"/>
    <w:rsid w:val="00C96A12"/>
    <w:rsid w:val="00CC344D"/>
    <w:rsid w:val="00DA5239"/>
    <w:rsid w:val="00DF2C2A"/>
    <w:rsid w:val="00E00AB4"/>
    <w:rsid w:val="00E02F1E"/>
    <w:rsid w:val="00E32393"/>
    <w:rsid w:val="00E45B1B"/>
    <w:rsid w:val="00E6475F"/>
    <w:rsid w:val="00EA154C"/>
    <w:rsid w:val="00EB0A39"/>
    <w:rsid w:val="00EB342B"/>
    <w:rsid w:val="00F129D4"/>
    <w:rsid w:val="00F1638A"/>
    <w:rsid w:val="00F34A33"/>
    <w:rsid w:val="00F4780F"/>
    <w:rsid w:val="00F5340F"/>
    <w:rsid w:val="00F6641D"/>
    <w:rsid w:val="00F66A4C"/>
    <w:rsid w:val="00F72362"/>
    <w:rsid w:val="00FA2C89"/>
    <w:rsid w:val="00FE383A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1F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3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/gorod/otsenka_reguliruiushchego_vozdeistviia/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sushko</cp:lastModifiedBy>
  <cp:revision>46</cp:revision>
  <cp:lastPrinted>2020-06-18T09:24:00Z</cp:lastPrinted>
  <dcterms:created xsi:type="dcterms:W3CDTF">2017-06-05T07:48:00Z</dcterms:created>
  <dcterms:modified xsi:type="dcterms:W3CDTF">2020-06-25T02:55:00Z</dcterms:modified>
</cp:coreProperties>
</file>